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ABC43" w14:textId="56C6C704" w:rsidR="00906358" w:rsidRDefault="00A973DB">
      <w:pPr>
        <w:rPr>
          <w:b/>
          <w:sz w:val="52"/>
        </w:rPr>
      </w:pPr>
      <w:r>
        <w:rPr>
          <w:b/>
          <w:noProof/>
          <w:sz w:val="52"/>
        </w:rPr>
        <w:drawing>
          <wp:anchor distT="0" distB="0" distL="0" distR="0" simplePos="0" relativeHeight="43" behindDoc="1" locked="0" layoutInCell="1" allowOverlap="1" wp14:anchorId="4116A782" wp14:editId="22CDC437">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AEEF5A6" w14:textId="078C0220" w:rsidR="00906358" w:rsidRDefault="006F2F93">
      <w:r w:rsidRPr="006F2F93">
        <w:rPr>
          <w:b/>
          <w:sz w:val="52"/>
        </w:rPr>
        <w:t>Detección de fraude en movimientos transaccionales con Deep Learning</w:t>
      </w:r>
    </w:p>
    <w:p w14:paraId="0C529083" w14:textId="77777777" w:rsidR="00906358" w:rsidRDefault="00906358"/>
    <w:p w14:paraId="567EB5B3" w14:textId="77777777" w:rsidR="00906358" w:rsidRDefault="00906358"/>
    <w:p w14:paraId="4D1371CB" w14:textId="77777777" w:rsidR="00906358" w:rsidRDefault="00906358">
      <w:pPr>
        <w:pStyle w:val="Piedepgina"/>
        <w:rPr>
          <w:color w:val="FFFFFF" w:themeColor="background1"/>
          <w:sz w:val="20"/>
          <w:szCs w:val="20"/>
        </w:rPr>
      </w:pPr>
    </w:p>
    <w:p w14:paraId="7E01677D" w14:textId="77777777" w:rsidR="00906358" w:rsidRDefault="00906358">
      <w:pPr>
        <w:pStyle w:val="Piedepgina"/>
        <w:rPr>
          <w:color w:val="FFFFFF" w:themeColor="background1"/>
          <w:sz w:val="20"/>
          <w:szCs w:val="20"/>
        </w:rPr>
      </w:pPr>
    </w:p>
    <w:p w14:paraId="16EC1216" w14:textId="77777777" w:rsidR="00906358" w:rsidRDefault="00906358">
      <w:pPr>
        <w:pStyle w:val="Piedepgina"/>
        <w:rPr>
          <w:color w:val="FFFFFF" w:themeColor="background1"/>
          <w:sz w:val="20"/>
          <w:szCs w:val="20"/>
        </w:rPr>
      </w:pPr>
    </w:p>
    <w:p w14:paraId="797E8A37" w14:textId="77777777" w:rsidR="00906358" w:rsidRDefault="00906358">
      <w:pPr>
        <w:pStyle w:val="Piedepgina"/>
        <w:rPr>
          <w:color w:val="FFFFFF" w:themeColor="background1"/>
          <w:sz w:val="20"/>
          <w:szCs w:val="20"/>
        </w:rPr>
      </w:pPr>
    </w:p>
    <w:p w14:paraId="068950FA" w14:textId="77777777" w:rsidR="00906358" w:rsidRDefault="00906358">
      <w:pPr>
        <w:pStyle w:val="Piedepgina"/>
        <w:rPr>
          <w:color w:val="FFFFFF" w:themeColor="background1"/>
          <w:sz w:val="20"/>
          <w:szCs w:val="20"/>
        </w:rPr>
      </w:pPr>
    </w:p>
    <w:tbl>
      <w:tblPr>
        <w:tblStyle w:val="Tablaconcuadrcula"/>
        <w:tblpPr w:leftFromText="141" w:rightFromText="141" w:vertAnchor="text" w:horzAnchor="margin" w:tblpY="7090"/>
        <w:tblW w:w="9419" w:type="dxa"/>
        <w:tblLook w:val="04A0" w:firstRow="1" w:lastRow="0" w:firstColumn="1" w:lastColumn="0" w:noHBand="0" w:noVBand="1"/>
      </w:tblPr>
      <w:tblGrid>
        <w:gridCol w:w="3061"/>
        <w:gridCol w:w="3293"/>
        <w:gridCol w:w="3065"/>
      </w:tblGrid>
      <w:tr w:rsidR="00ED5BE2" w:rsidRPr="00ED5BE2" w14:paraId="47247683" w14:textId="77777777" w:rsidTr="00ED5BE2">
        <w:trPr>
          <w:trHeight w:val="2160"/>
        </w:trPr>
        <w:tc>
          <w:tcPr>
            <w:tcW w:w="3061" w:type="dxa"/>
            <w:tcBorders>
              <w:top w:val="nil"/>
              <w:left w:val="single" w:sz="48" w:space="0" w:color="FFFFFF"/>
              <w:bottom w:val="nil"/>
              <w:right w:val="single" w:sz="48" w:space="0" w:color="FFFFFF"/>
            </w:tcBorders>
          </w:tcPr>
          <w:p w14:paraId="5AAF53FC" w14:textId="77777777" w:rsidR="00ED5BE2" w:rsidRPr="003424CA" w:rsidRDefault="00ED5BE2" w:rsidP="00ED5BE2">
            <w:pPr>
              <w:rPr>
                <w:color w:val="FFFFFF" w:themeColor="background1"/>
              </w:rPr>
            </w:pPr>
            <w:r w:rsidRPr="003424CA">
              <w:rPr>
                <w:color w:val="FFFFFF" w:themeColor="background1"/>
              </w:rPr>
              <w:t>Titulación:</w:t>
            </w:r>
          </w:p>
          <w:p w14:paraId="1335C357" w14:textId="06D3F767" w:rsidR="00ED5BE2" w:rsidRPr="00215790" w:rsidRDefault="00722F7A" w:rsidP="00ED5BE2">
            <w:pPr>
              <w:rPr>
                <w:color w:val="FFFFFF" w:themeColor="background1"/>
              </w:rPr>
            </w:pPr>
            <w:r w:rsidRPr="00215790">
              <w:rPr>
                <w:color w:val="FFFFFF" w:themeColor="background1"/>
              </w:rPr>
              <w:t>Master en Big Data &amp; Data Science</w:t>
            </w:r>
          </w:p>
          <w:p w14:paraId="10939D73" w14:textId="77777777" w:rsidR="00ED5BE2" w:rsidRPr="003424CA" w:rsidRDefault="00ED5BE2" w:rsidP="00ED5BE2">
            <w:pPr>
              <w:rPr>
                <w:color w:val="FFFFFF" w:themeColor="background1"/>
              </w:rPr>
            </w:pPr>
            <w:r w:rsidRPr="003424CA">
              <w:rPr>
                <w:color w:val="FFFFFF" w:themeColor="background1"/>
              </w:rPr>
              <w:t xml:space="preserve">Curso académico </w:t>
            </w:r>
          </w:p>
          <w:p w14:paraId="0A0C0B23" w14:textId="07D8DFFD" w:rsidR="00ED5BE2" w:rsidRPr="003424CA" w:rsidRDefault="00ED5BE2" w:rsidP="00ED5BE2">
            <w:pPr>
              <w:rPr>
                <w:color w:val="FFFFFF" w:themeColor="background1"/>
              </w:rPr>
            </w:pPr>
            <w:r w:rsidRPr="003424CA">
              <w:rPr>
                <w:color w:val="FFFFFF" w:themeColor="background1"/>
              </w:rPr>
              <w:t>202</w:t>
            </w:r>
            <w:r w:rsidR="00722F7A">
              <w:rPr>
                <w:color w:val="FFFFFF" w:themeColor="background1"/>
              </w:rPr>
              <w:t>4</w:t>
            </w:r>
            <w:r w:rsidRPr="003424CA">
              <w:rPr>
                <w:color w:val="FFFFFF" w:themeColor="background1"/>
              </w:rPr>
              <w:t xml:space="preserve"> – 202</w:t>
            </w:r>
            <w:r w:rsidR="00722F7A">
              <w:rPr>
                <w:color w:val="FFFFFF" w:themeColor="background1"/>
              </w:rPr>
              <w:t>5</w:t>
            </w:r>
          </w:p>
        </w:tc>
        <w:tc>
          <w:tcPr>
            <w:tcW w:w="3293" w:type="dxa"/>
            <w:tcBorders>
              <w:top w:val="nil"/>
              <w:left w:val="single" w:sz="48" w:space="0" w:color="FFFFFF"/>
              <w:bottom w:val="nil"/>
              <w:right w:val="single" w:sz="48" w:space="0" w:color="FFFFFF"/>
            </w:tcBorders>
          </w:tcPr>
          <w:p w14:paraId="6B2C4523" w14:textId="77777777" w:rsidR="003424CA" w:rsidRDefault="00ED5BE2" w:rsidP="00ED5BE2">
            <w:pPr>
              <w:rPr>
                <w:color w:val="FFFFFF" w:themeColor="background1"/>
              </w:rPr>
            </w:pPr>
            <w:r w:rsidRPr="003424CA">
              <w:rPr>
                <w:color w:val="FFFFFF" w:themeColor="background1"/>
              </w:rPr>
              <w:t xml:space="preserve">Alumno/a: </w:t>
            </w:r>
          </w:p>
          <w:p w14:paraId="0B1406B3" w14:textId="7548F031" w:rsidR="00ED5BE2" w:rsidRPr="003424CA" w:rsidRDefault="00722F7A" w:rsidP="00ED5BE2">
            <w:pPr>
              <w:rPr>
                <w:color w:val="FFFFFF" w:themeColor="background1"/>
              </w:rPr>
            </w:pPr>
            <w:r>
              <w:rPr>
                <w:color w:val="FFFFFF" w:themeColor="background1"/>
              </w:rPr>
              <w:t>Guerrero Balber, Cristian</w:t>
            </w:r>
          </w:p>
          <w:p w14:paraId="1A51B15C" w14:textId="6776519E" w:rsidR="00ED5BE2" w:rsidRPr="003424CA" w:rsidRDefault="00ED5BE2" w:rsidP="00ED5BE2">
            <w:pPr>
              <w:rPr>
                <w:color w:val="FFFFFF" w:themeColor="background1"/>
              </w:rPr>
            </w:pPr>
            <w:r w:rsidRPr="003424CA">
              <w:rPr>
                <w:color w:val="FFFFFF" w:themeColor="background1"/>
              </w:rPr>
              <w:t xml:space="preserve">D.N.I: </w:t>
            </w:r>
            <w:r w:rsidR="00722F7A">
              <w:rPr>
                <w:color w:val="FFFFFF" w:themeColor="background1"/>
              </w:rPr>
              <w:t>76086500Q</w:t>
            </w:r>
          </w:p>
          <w:p w14:paraId="4B0DCFF7" w14:textId="77777777" w:rsidR="00ED5BE2" w:rsidRPr="003424CA" w:rsidRDefault="00ED5BE2" w:rsidP="00ED5BE2">
            <w:pPr>
              <w:rPr>
                <w:color w:val="FFFFFF" w:themeColor="background1"/>
              </w:rPr>
            </w:pPr>
          </w:p>
          <w:p w14:paraId="6BF023C0" w14:textId="1DAC039B" w:rsidR="00ED5BE2" w:rsidRPr="003424CA" w:rsidRDefault="00ED5BE2" w:rsidP="00ED5BE2">
            <w:pPr>
              <w:rPr>
                <w:color w:val="FFFFFF" w:themeColor="background1"/>
              </w:rPr>
            </w:pPr>
            <w:r w:rsidRPr="003424CA">
              <w:rPr>
                <w:color w:val="FFFFFF" w:themeColor="background1"/>
              </w:rPr>
              <w:t xml:space="preserve">Director/a de TFM: </w:t>
            </w:r>
            <w:r w:rsidR="00722F7A">
              <w:rPr>
                <w:color w:val="FFFFFF" w:themeColor="background1"/>
              </w:rPr>
              <w:t>Camilo Andrés Pulzara Mora</w:t>
            </w:r>
          </w:p>
        </w:tc>
        <w:tc>
          <w:tcPr>
            <w:tcW w:w="3065" w:type="dxa"/>
            <w:tcBorders>
              <w:top w:val="nil"/>
              <w:left w:val="single" w:sz="48" w:space="0" w:color="FFFFFF"/>
              <w:bottom w:val="nil"/>
              <w:right w:val="nil"/>
            </w:tcBorders>
          </w:tcPr>
          <w:p w14:paraId="7698619A" w14:textId="54F03614" w:rsidR="00ED5BE2" w:rsidRPr="003424CA" w:rsidRDefault="00ED5BE2" w:rsidP="00ED5BE2">
            <w:pPr>
              <w:rPr>
                <w:color w:val="FFFFFF" w:themeColor="background1"/>
              </w:rPr>
            </w:pPr>
            <w:r w:rsidRPr="003424CA">
              <w:rPr>
                <w:color w:val="FFFFFF" w:themeColor="background1"/>
              </w:rPr>
              <w:t>Convocatoria:</w:t>
            </w:r>
          </w:p>
          <w:p w14:paraId="4EE53DAA" w14:textId="77777777" w:rsidR="00ED5BE2" w:rsidRPr="003424CA" w:rsidRDefault="00ED5BE2" w:rsidP="00ED5BE2">
            <w:pPr>
              <w:rPr>
                <w:color w:val="FFFFFF" w:themeColor="background1"/>
              </w:rPr>
            </w:pPr>
          </w:p>
          <w:p w14:paraId="4B7B922D" w14:textId="6CB6F177" w:rsidR="00ED5BE2" w:rsidRPr="003424CA" w:rsidRDefault="00722F7A" w:rsidP="00ED5BE2">
            <w:pPr>
              <w:rPr>
                <w:color w:val="FFFFFF" w:themeColor="background1"/>
              </w:rPr>
            </w:pPr>
            <w:r>
              <w:rPr>
                <w:color w:val="FFFFFF" w:themeColor="background1"/>
              </w:rPr>
              <w:t>Primera</w:t>
            </w:r>
          </w:p>
          <w:p w14:paraId="5EA3A602" w14:textId="77777777" w:rsidR="00ED5BE2" w:rsidRPr="003424CA" w:rsidRDefault="00ED5BE2" w:rsidP="00ED5BE2">
            <w:pPr>
              <w:rPr>
                <w:color w:val="FFFFFF" w:themeColor="background1"/>
              </w:rPr>
            </w:pPr>
          </w:p>
        </w:tc>
      </w:tr>
    </w:tbl>
    <w:p w14:paraId="5CF436FF" w14:textId="70F83D30" w:rsidR="00906358" w:rsidRPr="0025309F" w:rsidRDefault="00E5257D" w:rsidP="00E178FD">
      <w:pPr>
        <w:pStyle w:val="Piedepgina"/>
        <w:ind w:left="4252" w:hanging="4252"/>
        <w:rPr>
          <w:b/>
          <w:sz w:val="20"/>
          <w:szCs w:val="20"/>
        </w:rPr>
      </w:pPr>
      <w:r w:rsidRPr="0025309F">
        <w:rPr>
          <w:b/>
          <w:sz w:val="20"/>
          <w:szCs w:val="20"/>
        </w:rPr>
        <w:t>17</w:t>
      </w:r>
      <w:r w:rsidR="00A973DB" w:rsidRPr="0025309F">
        <w:rPr>
          <w:b/>
          <w:sz w:val="20"/>
          <w:szCs w:val="20"/>
        </w:rPr>
        <w:t xml:space="preserve"> </w:t>
      </w:r>
      <w:r w:rsidRPr="0025309F">
        <w:rPr>
          <w:b/>
          <w:sz w:val="20"/>
          <w:szCs w:val="20"/>
        </w:rPr>
        <w:t xml:space="preserve">de </w:t>
      </w:r>
      <w:r w:rsidR="0025309F">
        <w:rPr>
          <w:b/>
          <w:sz w:val="20"/>
          <w:szCs w:val="20"/>
        </w:rPr>
        <w:t>f</w:t>
      </w:r>
      <w:r w:rsidRPr="0025309F">
        <w:rPr>
          <w:b/>
          <w:sz w:val="20"/>
          <w:szCs w:val="20"/>
        </w:rPr>
        <w:t>ebrero de</w:t>
      </w:r>
      <w:r w:rsidR="00A973DB" w:rsidRPr="0025309F">
        <w:rPr>
          <w:b/>
          <w:sz w:val="20"/>
          <w:szCs w:val="20"/>
        </w:rPr>
        <w:t xml:space="preserve"> 202</w:t>
      </w:r>
      <w:r w:rsidRPr="0025309F">
        <w:rPr>
          <w:b/>
          <w:sz w:val="20"/>
          <w:szCs w:val="20"/>
        </w:rPr>
        <w:t>5</w:t>
      </w:r>
    </w:p>
    <w:p w14:paraId="1FEECCF9" w14:textId="77777777" w:rsidR="00906358" w:rsidRDefault="00906358">
      <w:pPr>
        <w:sectPr w:rsidR="00906358">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292835847"/>
        <w:docPartObj>
          <w:docPartGallery w:val="Table of Contents"/>
          <w:docPartUnique/>
        </w:docPartObj>
      </w:sdtPr>
      <w:sdtContent>
        <w:p w14:paraId="273A3B5C" w14:textId="77777777" w:rsidR="00906358" w:rsidRDefault="00A973DB">
          <w:pPr>
            <w:pStyle w:val="Encabezadodelista"/>
          </w:pPr>
          <w:r>
            <w:t>Índice</w:t>
          </w:r>
        </w:p>
        <w:p w14:paraId="1A8FC4FF" w14:textId="0206109C" w:rsidR="009A744F" w:rsidRDefault="00A973DB">
          <w:pPr>
            <w:pStyle w:val="TDC1"/>
            <w:tabs>
              <w:tab w:val="right" w:leader="dot" w:pos="8494"/>
            </w:tabs>
            <w:rPr>
              <w:rFonts w:asciiTheme="minorHAnsi" w:eastAsiaTheme="minorEastAsia" w:hAnsiTheme="minorHAnsi" w:cstheme="minorBidi"/>
              <w:noProof/>
              <w:lang w:eastAsia="es-ES"/>
            </w:rPr>
          </w:pPr>
          <w:r>
            <w:fldChar w:fldCharType="begin"/>
          </w:r>
          <w:r>
            <w:rPr>
              <w:rStyle w:val="Enlacedelndice"/>
              <w:webHidden/>
            </w:rPr>
            <w:instrText>TOC \z \o "1-3" \u \h</w:instrText>
          </w:r>
          <w:r>
            <w:rPr>
              <w:rStyle w:val="Enlacedelndice"/>
            </w:rPr>
            <w:fldChar w:fldCharType="separate"/>
          </w:r>
          <w:hyperlink w:anchor="_Toc190298310" w:history="1">
            <w:r w:rsidR="009A744F" w:rsidRPr="003D6F88">
              <w:rPr>
                <w:rStyle w:val="Hipervnculo"/>
                <w:noProof/>
              </w:rPr>
              <w:t>Resumen</w:t>
            </w:r>
            <w:r w:rsidR="009A744F">
              <w:rPr>
                <w:noProof/>
                <w:webHidden/>
              </w:rPr>
              <w:tab/>
            </w:r>
            <w:r w:rsidR="009A744F">
              <w:rPr>
                <w:noProof/>
                <w:webHidden/>
              </w:rPr>
              <w:fldChar w:fldCharType="begin"/>
            </w:r>
            <w:r w:rsidR="009A744F">
              <w:rPr>
                <w:noProof/>
                <w:webHidden/>
              </w:rPr>
              <w:instrText xml:space="preserve"> PAGEREF _Toc190298310 \h </w:instrText>
            </w:r>
            <w:r w:rsidR="009A744F">
              <w:rPr>
                <w:noProof/>
                <w:webHidden/>
              </w:rPr>
            </w:r>
            <w:r w:rsidR="009A744F">
              <w:rPr>
                <w:noProof/>
                <w:webHidden/>
              </w:rPr>
              <w:fldChar w:fldCharType="separate"/>
            </w:r>
            <w:r w:rsidR="009A744F">
              <w:rPr>
                <w:noProof/>
                <w:webHidden/>
              </w:rPr>
              <w:t>5</w:t>
            </w:r>
            <w:r w:rsidR="009A744F">
              <w:rPr>
                <w:noProof/>
                <w:webHidden/>
              </w:rPr>
              <w:fldChar w:fldCharType="end"/>
            </w:r>
          </w:hyperlink>
        </w:p>
        <w:p w14:paraId="188534AB" w14:textId="5930296A"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11" w:history="1">
            <w:r w:rsidRPr="003D6F88">
              <w:rPr>
                <w:rStyle w:val="Hipervnculo"/>
                <w:noProof/>
              </w:rPr>
              <w:t>1.</w:t>
            </w:r>
            <w:r>
              <w:rPr>
                <w:rFonts w:asciiTheme="minorHAnsi" w:eastAsiaTheme="minorEastAsia" w:hAnsiTheme="minorHAnsi" w:cstheme="minorBidi"/>
                <w:noProof/>
                <w:lang w:eastAsia="es-ES"/>
              </w:rPr>
              <w:tab/>
            </w:r>
            <w:r w:rsidRPr="003D6F88">
              <w:rPr>
                <w:rStyle w:val="Hipervnculo"/>
                <w:noProof/>
              </w:rPr>
              <w:t>Introducción</w:t>
            </w:r>
            <w:r>
              <w:rPr>
                <w:noProof/>
                <w:webHidden/>
              </w:rPr>
              <w:tab/>
            </w:r>
            <w:r>
              <w:rPr>
                <w:noProof/>
                <w:webHidden/>
              </w:rPr>
              <w:fldChar w:fldCharType="begin"/>
            </w:r>
            <w:r>
              <w:rPr>
                <w:noProof/>
                <w:webHidden/>
              </w:rPr>
              <w:instrText xml:space="preserve"> PAGEREF _Toc190298311 \h </w:instrText>
            </w:r>
            <w:r>
              <w:rPr>
                <w:noProof/>
                <w:webHidden/>
              </w:rPr>
            </w:r>
            <w:r>
              <w:rPr>
                <w:noProof/>
                <w:webHidden/>
              </w:rPr>
              <w:fldChar w:fldCharType="separate"/>
            </w:r>
            <w:r>
              <w:rPr>
                <w:noProof/>
                <w:webHidden/>
              </w:rPr>
              <w:t>7</w:t>
            </w:r>
            <w:r>
              <w:rPr>
                <w:noProof/>
                <w:webHidden/>
              </w:rPr>
              <w:fldChar w:fldCharType="end"/>
            </w:r>
          </w:hyperlink>
        </w:p>
        <w:p w14:paraId="49424948" w14:textId="1C9611AD"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12" w:history="1">
            <w:r w:rsidRPr="003D6F88">
              <w:rPr>
                <w:rStyle w:val="Hipervnculo"/>
                <w:noProof/>
              </w:rPr>
              <w:t>2.</w:t>
            </w:r>
            <w:r>
              <w:rPr>
                <w:rFonts w:asciiTheme="minorHAnsi" w:eastAsiaTheme="minorEastAsia" w:hAnsiTheme="minorHAnsi" w:cstheme="minorBidi"/>
                <w:noProof/>
                <w:lang w:eastAsia="es-ES"/>
              </w:rPr>
              <w:tab/>
            </w:r>
            <w:r w:rsidRPr="003D6F88">
              <w:rPr>
                <w:rStyle w:val="Hipervnculo"/>
                <w:noProof/>
              </w:rPr>
              <w:t>Objetivos</w:t>
            </w:r>
            <w:r>
              <w:rPr>
                <w:noProof/>
                <w:webHidden/>
              </w:rPr>
              <w:tab/>
            </w:r>
            <w:r>
              <w:rPr>
                <w:noProof/>
                <w:webHidden/>
              </w:rPr>
              <w:fldChar w:fldCharType="begin"/>
            </w:r>
            <w:r>
              <w:rPr>
                <w:noProof/>
                <w:webHidden/>
              </w:rPr>
              <w:instrText xml:space="preserve"> PAGEREF _Toc190298312 \h </w:instrText>
            </w:r>
            <w:r>
              <w:rPr>
                <w:noProof/>
                <w:webHidden/>
              </w:rPr>
            </w:r>
            <w:r>
              <w:rPr>
                <w:noProof/>
                <w:webHidden/>
              </w:rPr>
              <w:fldChar w:fldCharType="separate"/>
            </w:r>
            <w:r>
              <w:rPr>
                <w:noProof/>
                <w:webHidden/>
              </w:rPr>
              <w:t>11</w:t>
            </w:r>
            <w:r>
              <w:rPr>
                <w:noProof/>
                <w:webHidden/>
              </w:rPr>
              <w:fldChar w:fldCharType="end"/>
            </w:r>
          </w:hyperlink>
        </w:p>
        <w:p w14:paraId="0F021BBC" w14:textId="46C0B22F"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13" w:history="1">
            <w:r w:rsidRPr="003D6F88">
              <w:rPr>
                <w:rStyle w:val="Hipervnculo"/>
                <w:noProof/>
              </w:rPr>
              <w:t>2.1.</w:t>
            </w:r>
            <w:r>
              <w:rPr>
                <w:rFonts w:asciiTheme="minorHAnsi" w:eastAsiaTheme="minorEastAsia" w:hAnsiTheme="minorHAnsi" w:cstheme="minorBidi"/>
                <w:noProof/>
                <w:lang w:eastAsia="es-ES"/>
              </w:rPr>
              <w:tab/>
            </w:r>
            <w:r w:rsidRPr="003D6F88">
              <w:rPr>
                <w:rStyle w:val="Hipervnculo"/>
                <w:noProof/>
              </w:rPr>
              <w:t>Criterios de éxito. Alta detección de fraudes a costa de una baja precisión.</w:t>
            </w:r>
            <w:r>
              <w:rPr>
                <w:noProof/>
                <w:webHidden/>
              </w:rPr>
              <w:tab/>
            </w:r>
            <w:r>
              <w:rPr>
                <w:noProof/>
                <w:webHidden/>
              </w:rPr>
              <w:fldChar w:fldCharType="begin"/>
            </w:r>
            <w:r>
              <w:rPr>
                <w:noProof/>
                <w:webHidden/>
              </w:rPr>
              <w:instrText xml:space="preserve"> PAGEREF _Toc190298313 \h </w:instrText>
            </w:r>
            <w:r>
              <w:rPr>
                <w:noProof/>
                <w:webHidden/>
              </w:rPr>
            </w:r>
            <w:r>
              <w:rPr>
                <w:noProof/>
                <w:webHidden/>
              </w:rPr>
              <w:fldChar w:fldCharType="separate"/>
            </w:r>
            <w:r>
              <w:rPr>
                <w:noProof/>
                <w:webHidden/>
              </w:rPr>
              <w:t>11</w:t>
            </w:r>
            <w:r>
              <w:rPr>
                <w:noProof/>
                <w:webHidden/>
              </w:rPr>
              <w:fldChar w:fldCharType="end"/>
            </w:r>
          </w:hyperlink>
        </w:p>
        <w:p w14:paraId="5EEEC733" w14:textId="22337910" w:rsidR="009A744F" w:rsidRDefault="009A744F">
          <w:pPr>
            <w:pStyle w:val="TDC2"/>
            <w:tabs>
              <w:tab w:val="right" w:leader="dot" w:pos="8494"/>
            </w:tabs>
            <w:rPr>
              <w:rFonts w:asciiTheme="minorHAnsi" w:eastAsiaTheme="minorEastAsia" w:hAnsiTheme="minorHAnsi" w:cstheme="minorBidi"/>
              <w:noProof/>
              <w:lang w:eastAsia="es-ES"/>
            </w:rPr>
          </w:pPr>
          <w:hyperlink w:anchor="_Toc190298314" w:history="1">
            <w:r w:rsidRPr="003D6F88">
              <w:rPr>
                <w:rStyle w:val="Hipervnculo"/>
                <w:noProof/>
              </w:rPr>
              <w:t>2.2. Objetivos</w:t>
            </w:r>
            <w:r>
              <w:rPr>
                <w:noProof/>
                <w:webHidden/>
              </w:rPr>
              <w:tab/>
            </w:r>
            <w:r>
              <w:rPr>
                <w:noProof/>
                <w:webHidden/>
              </w:rPr>
              <w:fldChar w:fldCharType="begin"/>
            </w:r>
            <w:r>
              <w:rPr>
                <w:noProof/>
                <w:webHidden/>
              </w:rPr>
              <w:instrText xml:space="preserve"> PAGEREF _Toc190298314 \h </w:instrText>
            </w:r>
            <w:r>
              <w:rPr>
                <w:noProof/>
                <w:webHidden/>
              </w:rPr>
            </w:r>
            <w:r>
              <w:rPr>
                <w:noProof/>
                <w:webHidden/>
              </w:rPr>
              <w:fldChar w:fldCharType="separate"/>
            </w:r>
            <w:r>
              <w:rPr>
                <w:noProof/>
                <w:webHidden/>
              </w:rPr>
              <w:t>12</w:t>
            </w:r>
            <w:r>
              <w:rPr>
                <w:noProof/>
                <w:webHidden/>
              </w:rPr>
              <w:fldChar w:fldCharType="end"/>
            </w:r>
          </w:hyperlink>
        </w:p>
        <w:p w14:paraId="095CC972" w14:textId="581B1C96"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15" w:history="1">
            <w:r w:rsidRPr="003D6F88">
              <w:rPr>
                <w:rStyle w:val="Hipervnculo"/>
                <w:noProof/>
                <w:lang w:eastAsia="es-ES"/>
              </w:rPr>
              <w:t>3.</w:t>
            </w:r>
            <w:r>
              <w:rPr>
                <w:rFonts w:asciiTheme="minorHAnsi" w:eastAsiaTheme="minorEastAsia" w:hAnsiTheme="minorHAnsi" w:cstheme="minorBidi"/>
                <w:noProof/>
                <w:lang w:eastAsia="es-ES"/>
              </w:rPr>
              <w:tab/>
            </w:r>
            <w:r w:rsidRPr="003D6F88">
              <w:rPr>
                <w:rStyle w:val="Hipervnculo"/>
                <w:noProof/>
                <w:lang w:eastAsia="es-ES"/>
              </w:rPr>
              <w:t>Desafíos y Estrategias en la Detección de Fraude Bancario en Línea</w:t>
            </w:r>
            <w:r>
              <w:rPr>
                <w:noProof/>
                <w:webHidden/>
              </w:rPr>
              <w:tab/>
            </w:r>
            <w:r>
              <w:rPr>
                <w:noProof/>
                <w:webHidden/>
              </w:rPr>
              <w:fldChar w:fldCharType="begin"/>
            </w:r>
            <w:r>
              <w:rPr>
                <w:noProof/>
                <w:webHidden/>
              </w:rPr>
              <w:instrText xml:space="preserve"> PAGEREF _Toc190298315 \h </w:instrText>
            </w:r>
            <w:r>
              <w:rPr>
                <w:noProof/>
                <w:webHidden/>
              </w:rPr>
            </w:r>
            <w:r>
              <w:rPr>
                <w:noProof/>
                <w:webHidden/>
              </w:rPr>
              <w:fldChar w:fldCharType="separate"/>
            </w:r>
            <w:r>
              <w:rPr>
                <w:noProof/>
                <w:webHidden/>
              </w:rPr>
              <w:t>14</w:t>
            </w:r>
            <w:r>
              <w:rPr>
                <w:noProof/>
                <w:webHidden/>
              </w:rPr>
              <w:fldChar w:fldCharType="end"/>
            </w:r>
          </w:hyperlink>
        </w:p>
        <w:p w14:paraId="47A8CCB1" w14:textId="2D9670B6"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16" w:history="1">
            <w:r w:rsidRPr="003D6F88">
              <w:rPr>
                <w:rStyle w:val="Hipervnculo"/>
                <w:noProof/>
                <w:lang w:eastAsia="es-ES"/>
              </w:rPr>
              <w:t>4.</w:t>
            </w:r>
            <w:r>
              <w:rPr>
                <w:rFonts w:asciiTheme="minorHAnsi" w:eastAsiaTheme="minorEastAsia" w:hAnsiTheme="minorHAnsi" w:cstheme="minorBidi"/>
                <w:noProof/>
                <w:lang w:eastAsia="es-ES"/>
              </w:rPr>
              <w:tab/>
            </w:r>
            <w:r w:rsidRPr="003D6F88">
              <w:rPr>
                <w:rStyle w:val="Hipervnculo"/>
                <w:noProof/>
                <w:lang w:eastAsia="es-ES"/>
              </w:rPr>
              <w:t>Marco Teórico</w:t>
            </w:r>
            <w:r>
              <w:rPr>
                <w:noProof/>
                <w:webHidden/>
              </w:rPr>
              <w:tab/>
            </w:r>
            <w:r>
              <w:rPr>
                <w:noProof/>
                <w:webHidden/>
              </w:rPr>
              <w:fldChar w:fldCharType="begin"/>
            </w:r>
            <w:r>
              <w:rPr>
                <w:noProof/>
                <w:webHidden/>
              </w:rPr>
              <w:instrText xml:space="preserve"> PAGEREF _Toc190298316 \h </w:instrText>
            </w:r>
            <w:r>
              <w:rPr>
                <w:noProof/>
                <w:webHidden/>
              </w:rPr>
            </w:r>
            <w:r>
              <w:rPr>
                <w:noProof/>
                <w:webHidden/>
              </w:rPr>
              <w:fldChar w:fldCharType="separate"/>
            </w:r>
            <w:r>
              <w:rPr>
                <w:noProof/>
                <w:webHidden/>
              </w:rPr>
              <w:t>17</w:t>
            </w:r>
            <w:r>
              <w:rPr>
                <w:noProof/>
                <w:webHidden/>
              </w:rPr>
              <w:fldChar w:fldCharType="end"/>
            </w:r>
          </w:hyperlink>
        </w:p>
        <w:p w14:paraId="31C17792" w14:textId="5C0BF182"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17" w:history="1">
            <w:r w:rsidRPr="003D6F88">
              <w:rPr>
                <w:rStyle w:val="Hipervnculo"/>
                <w:noProof/>
              </w:rPr>
              <w:t>4.1.</w:t>
            </w:r>
            <w:r>
              <w:rPr>
                <w:rFonts w:asciiTheme="minorHAnsi" w:eastAsiaTheme="minorEastAsia" w:hAnsiTheme="minorHAnsi" w:cstheme="minorBidi"/>
                <w:noProof/>
                <w:lang w:eastAsia="es-ES"/>
              </w:rPr>
              <w:tab/>
            </w:r>
            <w:r w:rsidRPr="003D6F88">
              <w:rPr>
                <w:rStyle w:val="Hipervnculo"/>
                <w:noProof/>
              </w:rPr>
              <w:t>Introducción a Redes Neuronales</w:t>
            </w:r>
            <w:r>
              <w:rPr>
                <w:noProof/>
                <w:webHidden/>
              </w:rPr>
              <w:tab/>
            </w:r>
            <w:r>
              <w:rPr>
                <w:noProof/>
                <w:webHidden/>
              </w:rPr>
              <w:fldChar w:fldCharType="begin"/>
            </w:r>
            <w:r>
              <w:rPr>
                <w:noProof/>
                <w:webHidden/>
              </w:rPr>
              <w:instrText xml:space="preserve"> PAGEREF _Toc190298317 \h </w:instrText>
            </w:r>
            <w:r>
              <w:rPr>
                <w:noProof/>
                <w:webHidden/>
              </w:rPr>
            </w:r>
            <w:r>
              <w:rPr>
                <w:noProof/>
                <w:webHidden/>
              </w:rPr>
              <w:fldChar w:fldCharType="separate"/>
            </w:r>
            <w:r>
              <w:rPr>
                <w:noProof/>
                <w:webHidden/>
              </w:rPr>
              <w:t>17</w:t>
            </w:r>
            <w:r>
              <w:rPr>
                <w:noProof/>
                <w:webHidden/>
              </w:rPr>
              <w:fldChar w:fldCharType="end"/>
            </w:r>
          </w:hyperlink>
        </w:p>
        <w:p w14:paraId="6614EAA3" w14:textId="0BB47485"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18" w:history="1">
            <w:r w:rsidRPr="003D6F88">
              <w:rPr>
                <w:rStyle w:val="Hipervnculo"/>
                <w:noProof/>
              </w:rPr>
              <w:t>4.2.</w:t>
            </w:r>
            <w:r>
              <w:rPr>
                <w:rFonts w:asciiTheme="minorHAnsi" w:eastAsiaTheme="minorEastAsia" w:hAnsiTheme="minorHAnsi" w:cstheme="minorBidi"/>
                <w:noProof/>
                <w:lang w:eastAsia="es-ES"/>
              </w:rPr>
              <w:tab/>
            </w:r>
            <w:r w:rsidRPr="003D6F88">
              <w:rPr>
                <w:rStyle w:val="Hipervnculo"/>
                <w:noProof/>
              </w:rPr>
              <w:t>Redes Neuronales Convolucionales (CNN)</w:t>
            </w:r>
            <w:r>
              <w:rPr>
                <w:noProof/>
                <w:webHidden/>
              </w:rPr>
              <w:tab/>
            </w:r>
            <w:r>
              <w:rPr>
                <w:noProof/>
                <w:webHidden/>
              </w:rPr>
              <w:fldChar w:fldCharType="begin"/>
            </w:r>
            <w:r>
              <w:rPr>
                <w:noProof/>
                <w:webHidden/>
              </w:rPr>
              <w:instrText xml:space="preserve"> PAGEREF _Toc190298318 \h </w:instrText>
            </w:r>
            <w:r>
              <w:rPr>
                <w:noProof/>
                <w:webHidden/>
              </w:rPr>
            </w:r>
            <w:r>
              <w:rPr>
                <w:noProof/>
                <w:webHidden/>
              </w:rPr>
              <w:fldChar w:fldCharType="separate"/>
            </w:r>
            <w:r>
              <w:rPr>
                <w:noProof/>
                <w:webHidden/>
              </w:rPr>
              <w:t>19</w:t>
            </w:r>
            <w:r>
              <w:rPr>
                <w:noProof/>
                <w:webHidden/>
              </w:rPr>
              <w:fldChar w:fldCharType="end"/>
            </w:r>
          </w:hyperlink>
        </w:p>
        <w:p w14:paraId="4B7A5DCF" w14:textId="011C05C0"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19" w:history="1">
            <w:r w:rsidRPr="003D6F88">
              <w:rPr>
                <w:rStyle w:val="Hipervnculo"/>
                <w:noProof/>
              </w:rPr>
              <w:t>4.3.</w:t>
            </w:r>
            <w:r>
              <w:rPr>
                <w:rFonts w:asciiTheme="minorHAnsi" w:eastAsiaTheme="minorEastAsia" w:hAnsiTheme="minorHAnsi" w:cstheme="minorBidi"/>
                <w:noProof/>
                <w:lang w:eastAsia="es-ES"/>
              </w:rPr>
              <w:tab/>
            </w:r>
            <w:r w:rsidRPr="003D6F88">
              <w:rPr>
                <w:rStyle w:val="Hipervnculo"/>
                <w:noProof/>
              </w:rPr>
              <w:t>Métricas</w:t>
            </w:r>
            <w:r>
              <w:rPr>
                <w:noProof/>
                <w:webHidden/>
              </w:rPr>
              <w:tab/>
            </w:r>
            <w:r>
              <w:rPr>
                <w:noProof/>
                <w:webHidden/>
              </w:rPr>
              <w:fldChar w:fldCharType="begin"/>
            </w:r>
            <w:r>
              <w:rPr>
                <w:noProof/>
                <w:webHidden/>
              </w:rPr>
              <w:instrText xml:space="preserve"> PAGEREF _Toc190298319 \h </w:instrText>
            </w:r>
            <w:r>
              <w:rPr>
                <w:noProof/>
                <w:webHidden/>
              </w:rPr>
            </w:r>
            <w:r>
              <w:rPr>
                <w:noProof/>
                <w:webHidden/>
              </w:rPr>
              <w:fldChar w:fldCharType="separate"/>
            </w:r>
            <w:r>
              <w:rPr>
                <w:noProof/>
                <w:webHidden/>
              </w:rPr>
              <w:t>20</w:t>
            </w:r>
            <w:r>
              <w:rPr>
                <w:noProof/>
                <w:webHidden/>
              </w:rPr>
              <w:fldChar w:fldCharType="end"/>
            </w:r>
          </w:hyperlink>
        </w:p>
        <w:p w14:paraId="306DABF0" w14:textId="217BBB4E"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20" w:history="1">
            <w:r w:rsidRPr="003D6F88">
              <w:rPr>
                <w:rStyle w:val="Hipervnculo"/>
                <w:noProof/>
              </w:rPr>
              <w:t>4.4.</w:t>
            </w:r>
            <w:r>
              <w:rPr>
                <w:rFonts w:asciiTheme="minorHAnsi" w:eastAsiaTheme="minorEastAsia" w:hAnsiTheme="minorHAnsi" w:cstheme="minorBidi"/>
                <w:noProof/>
                <w:lang w:eastAsia="es-ES"/>
              </w:rPr>
              <w:tab/>
            </w:r>
            <w:r w:rsidRPr="003D6F88">
              <w:rPr>
                <w:rStyle w:val="Hipervnculo"/>
                <w:noProof/>
              </w:rPr>
              <w:t>Herramientas de Software</w:t>
            </w:r>
            <w:r>
              <w:rPr>
                <w:noProof/>
                <w:webHidden/>
              </w:rPr>
              <w:tab/>
            </w:r>
            <w:r>
              <w:rPr>
                <w:noProof/>
                <w:webHidden/>
              </w:rPr>
              <w:fldChar w:fldCharType="begin"/>
            </w:r>
            <w:r>
              <w:rPr>
                <w:noProof/>
                <w:webHidden/>
              </w:rPr>
              <w:instrText xml:space="preserve"> PAGEREF _Toc190298320 \h </w:instrText>
            </w:r>
            <w:r>
              <w:rPr>
                <w:noProof/>
                <w:webHidden/>
              </w:rPr>
            </w:r>
            <w:r>
              <w:rPr>
                <w:noProof/>
                <w:webHidden/>
              </w:rPr>
              <w:fldChar w:fldCharType="separate"/>
            </w:r>
            <w:r>
              <w:rPr>
                <w:noProof/>
                <w:webHidden/>
              </w:rPr>
              <w:t>22</w:t>
            </w:r>
            <w:r>
              <w:rPr>
                <w:noProof/>
                <w:webHidden/>
              </w:rPr>
              <w:fldChar w:fldCharType="end"/>
            </w:r>
          </w:hyperlink>
        </w:p>
        <w:p w14:paraId="7A69D294" w14:textId="09FF8FC8"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21" w:history="1">
            <w:r w:rsidRPr="003D6F88">
              <w:rPr>
                <w:rStyle w:val="Hipervnculo"/>
                <w:noProof/>
                <w:lang w:eastAsia="es-ES"/>
              </w:rPr>
              <w:t>5.</w:t>
            </w:r>
            <w:r>
              <w:rPr>
                <w:rFonts w:asciiTheme="minorHAnsi" w:eastAsiaTheme="minorEastAsia" w:hAnsiTheme="minorHAnsi" w:cstheme="minorBidi"/>
                <w:noProof/>
                <w:lang w:eastAsia="es-ES"/>
              </w:rPr>
              <w:tab/>
            </w:r>
            <w:r w:rsidRPr="003D6F88">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_Toc190298321 \h </w:instrText>
            </w:r>
            <w:r>
              <w:rPr>
                <w:noProof/>
                <w:webHidden/>
              </w:rPr>
            </w:r>
            <w:r>
              <w:rPr>
                <w:noProof/>
                <w:webHidden/>
              </w:rPr>
              <w:fldChar w:fldCharType="separate"/>
            </w:r>
            <w:r>
              <w:rPr>
                <w:noProof/>
                <w:webHidden/>
              </w:rPr>
              <w:t>24</w:t>
            </w:r>
            <w:r>
              <w:rPr>
                <w:noProof/>
                <w:webHidden/>
              </w:rPr>
              <w:fldChar w:fldCharType="end"/>
            </w:r>
          </w:hyperlink>
        </w:p>
        <w:p w14:paraId="48C0610A" w14:textId="2BE06518"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22" w:history="1">
            <w:r w:rsidRPr="003D6F88">
              <w:rPr>
                <w:rStyle w:val="Hipervnculo"/>
                <w:noProof/>
              </w:rPr>
              <w:t>5.1.</w:t>
            </w:r>
            <w:r>
              <w:rPr>
                <w:rFonts w:asciiTheme="minorHAnsi" w:eastAsiaTheme="minorEastAsia" w:hAnsiTheme="minorHAnsi" w:cstheme="minorBidi"/>
                <w:noProof/>
                <w:lang w:eastAsia="es-ES"/>
              </w:rPr>
              <w:tab/>
            </w:r>
            <w:r w:rsidRPr="003D6F88">
              <w:rPr>
                <w:rStyle w:val="Hipervnculo"/>
                <w:noProof/>
              </w:rPr>
              <w:t>Metodología</w:t>
            </w:r>
            <w:r>
              <w:rPr>
                <w:noProof/>
                <w:webHidden/>
              </w:rPr>
              <w:tab/>
            </w:r>
            <w:r>
              <w:rPr>
                <w:noProof/>
                <w:webHidden/>
              </w:rPr>
              <w:fldChar w:fldCharType="begin"/>
            </w:r>
            <w:r>
              <w:rPr>
                <w:noProof/>
                <w:webHidden/>
              </w:rPr>
              <w:instrText xml:space="preserve"> PAGEREF _Toc190298322 \h </w:instrText>
            </w:r>
            <w:r>
              <w:rPr>
                <w:noProof/>
                <w:webHidden/>
              </w:rPr>
            </w:r>
            <w:r>
              <w:rPr>
                <w:noProof/>
                <w:webHidden/>
              </w:rPr>
              <w:fldChar w:fldCharType="separate"/>
            </w:r>
            <w:r>
              <w:rPr>
                <w:noProof/>
                <w:webHidden/>
              </w:rPr>
              <w:t>24</w:t>
            </w:r>
            <w:r>
              <w:rPr>
                <w:noProof/>
                <w:webHidden/>
              </w:rPr>
              <w:fldChar w:fldCharType="end"/>
            </w:r>
          </w:hyperlink>
        </w:p>
        <w:p w14:paraId="17579E6B" w14:textId="14F4029C"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23" w:history="1">
            <w:r w:rsidRPr="003D6F88">
              <w:rPr>
                <w:rStyle w:val="Hipervnculo"/>
                <w:noProof/>
              </w:rPr>
              <w:t>5.2.</w:t>
            </w:r>
            <w:r>
              <w:rPr>
                <w:rFonts w:asciiTheme="minorHAnsi" w:eastAsiaTheme="minorEastAsia" w:hAnsiTheme="minorHAnsi" w:cstheme="minorBidi"/>
                <w:noProof/>
                <w:lang w:eastAsia="es-ES"/>
              </w:rPr>
              <w:tab/>
            </w:r>
            <w:r w:rsidRPr="003D6F88">
              <w:rPr>
                <w:rStyle w:val="Hipervnculo"/>
                <w:noProof/>
              </w:rPr>
              <w:t>Planteamiento del problema: detección de fraudes bancarios</w:t>
            </w:r>
            <w:r>
              <w:rPr>
                <w:noProof/>
                <w:webHidden/>
              </w:rPr>
              <w:tab/>
            </w:r>
            <w:r>
              <w:rPr>
                <w:noProof/>
                <w:webHidden/>
              </w:rPr>
              <w:fldChar w:fldCharType="begin"/>
            </w:r>
            <w:r>
              <w:rPr>
                <w:noProof/>
                <w:webHidden/>
              </w:rPr>
              <w:instrText xml:space="preserve"> PAGEREF _Toc190298323 \h </w:instrText>
            </w:r>
            <w:r>
              <w:rPr>
                <w:noProof/>
                <w:webHidden/>
              </w:rPr>
            </w:r>
            <w:r>
              <w:rPr>
                <w:noProof/>
                <w:webHidden/>
              </w:rPr>
              <w:fldChar w:fldCharType="separate"/>
            </w:r>
            <w:r>
              <w:rPr>
                <w:noProof/>
                <w:webHidden/>
              </w:rPr>
              <w:t>26</w:t>
            </w:r>
            <w:r>
              <w:rPr>
                <w:noProof/>
                <w:webHidden/>
              </w:rPr>
              <w:fldChar w:fldCharType="end"/>
            </w:r>
          </w:hyperlink>
        </w:p>
        <w:p w14:paraId="176523EC" w14:textId="448EB981"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33" w:history="1">
            <w:r w:rsidRPr="003D6F88">
              <w:rPr>
                <w:rStyle w:val="Hipervnculo"/>
                <w:noProof/>
              </w:rPr>
              <w:t>5.3.</w:t>
            </w:r>
            <w:r>
              <w:rPr>
                <w:rFonts w:asciiTheme="minorHAnsi" w:eastAsiaTheme="minorEastAsia" w:hAnsiTheme="minorHAnsi" w:cstheme="minorBidi"/>
                <w:noProof/>
                <w:lang w:eastAsia="es-ES"/>
              </w:rPr>
              <w:tab/>
            </w:r>
            <w:r w:rsidRPr="003D6F88">
              <w:rPr>
                <w:rStyle w:val="Hipervnculo"/>
                <w:noProof/>
              </w:rPr>
              <w:t>Identificación y selección del dataset</w:t>
            </w:r>
            <w:r>
              <w:rPr>
                <w:noProof/>
                <w:webHidden/>
              </w:rPr>
              <w:tab/>
            </w:r>
            <w:r>
              <w:rPr>
                <w:noProof/>
                <w:webHidden/>
              </w:rPr>
              <w:fldChar w:fldCharType="begin"/>
            </w:r>
            <w:r>
              <w:rPr>
                <w:noProof/>
                <w:webHidden/>
              </w:rPr>
              <w:instrText xml:space="preserve"> PAGEREF _Toc190298333 \h </w:instrText>
            </w:r>
            <w:r>
              <w:rPr>
                <w:noProof/>
                <w:webHidden/>
              </w:rPr>
            </w:r>
            <w:r>
              <w:rPr>
                <w:noProof/>
                <w:webHidden/>
              </w:rPr>
              <w:fldChar w:fldCharType="separate"/>
            </w:r>
            <w:r>
              <w:rPr>
                <w:noProof/>
                <w:webHidden/>
              </w:rPr>
              <w:t>27</w:t>
            </w:r>
            <w:r>
              <w:rPr>
                <w:noProof/>
                <w:webHidden/>
              </w:rPr>
              <w:fldChar w:fldCharType="end"/>
            </w:r>
          </w:hyperlink>
        </w:p>
        <w:p w14:paraId="1E1FDF4A" w14:textId="4D929E51" w:rsidR="009A744F" w:rsidRDefault="009A744F">
          <w:pPr>
            <w:pStyle w:val="TDC3"/>
            <w:tabs>
              <w:tab w:val="left" w:pos="1320"/>
              <w:tab w:val="right" w:leader="dot" w:pos="8494"/>
            </w:tabs>
            <w:rPr>
              <w:rFonts w:asciiTheme="minorHAnsi" w:eastAsiaTheme="minorEastAsia" w:hAnsiTheme="minorHAnsi" w:cstheme="minorBidi"/>
              <w:noProof/>
              <w:lang w:eastAsia="es-ES"/>
            </w:rPr>
          </w:pPr>
          <w:hyperlink w:anchor="_Toc190298334" w:history="1">
            <w:r w:rsidRPr="003D6F88">
              <w:rPr>
                <w:rStyle w:val="Hipervnculo"/>
                <w:noProof/>
              </w:rPr>
              <w:t>5.3.1.</w:t>
            </w:r>
            <w:r>
              <w:rPr>
                <w:rFonts w:asciiTheme="minorHAnsi" w:eastAsiaTheme="minorEastAsia" w:hAnsiTheme="minorHAnsi" w:cstheme="minorBidi"/>
                <w:noProof/>
                <w:lang w:eastAsia="es-ES"/>
              </w:rPr>
              <w:tab/>
            </w:r>
            <w:r w:rsidRPr="003D6F88">
              <w:rPr>
                <w:rStyle w:val="Hipervnculo"/>
                <w:noProof/>
              </w:rPr>
              <w:t>Descripción del dataset</w:t>
            </w:r>
            <w:r>
              <w:rPr>
                <w:noProof/>
                <w:webHidden/>
              </w:rPr>
              <w:tab/>
            </w:r>
            <w:r>
              <w:rPr>
                <w:noProof/>
                <w:webHidden/>
              </w:rPr>
              <w:fldChar w:fldCharType="begin"/>
            </w:r>
            <w:r>
              <w:rPr>
                <w:noProof/>
                <w:webHidden/>
              </w:rPr>
              <w:instrText xml:space="preserve"> PAGEREF _Toc190298334 \h </w:instrText>
            </w:r>
            <w:r>
              <w:rPr>
                <w:noProof/>
                <w:webHidden/>
              </w:rPr>
            </w:r>
            <w:r>
              <w:rPr>
                <w:noProof/>
                <w:webHidden/>
              </w:rPr>
              <w:fldChar w:fldCharType="separate"/>
            </w:r>
            <w:r>
              <w:rPr>
                <w:noProof/>
                <w:webHidden/>
              </w:rPr>
              <w:t>28</w:t>
            </w:r>
            <w:r>
              <w:rPr>
                <w:noProof/>
                <w:webHidden/>
              </w:rPr>
              <w:fldChar w:fldCharType="end"/>
            </w:r>
          </w:hyperlink>
        </w:p>
        <w:p w14:paraId="47C5E975" w14:textId="3120A900"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35" w:history="1">
            <w:r w:rsidRPr="003D6F88">
              <w:rPr>
                <w:rStyle w:val="Hipervnculo"/>
                <w:noProof/>
              </w:rPr>
              <w:t>5.4.</w:t>
            </w:r>
            <w:r>
              <w:rPr>
                <w:rFonts w:asciiTheme="minorHAnsi" w:eastAsiaTheme="minorEastAsia" w:hAnsiTheme="minorHAnsi" w:cstheme="minorBidi"/>
                <w:noProof/>
                <w:lang w:eastAsia="es-ES"/>
              </w:rPr>
              <w:tab/>
            </w:r>
            <w:r w:rsidRPr="003D6F88">
              <w:rPr>
                <w:rStyle w:val="Hipervnculo"/>
                <w:noProof/>
              </w:rPr>
              <w:t>Análisis Exploratorio de Datos (EDA, por sus siglas en inglés)</w:t>
            </w:r>
            <w:r>
              <w:rPr>
                <w:noProof/>
                <w:webHidden/>
              </w:rPr>
              <w:tab/>
            </w:r>
            <w:r>
              <w:rPr>
                <w:noProof/>
                <w:webHidden/>
              </w:rPr>
              <w:fldChar w:fldCharType="begin"/>
            </w:r>
            <w:r>
              <w:rPr>
                <w:noProof/>
                <w:webHidden/>
              </w:rPr>
              <w:instrText xml:space="preserve"> PAGEREF _Toc190298335 \h </w:instrText>
            </w:r>
            <w:r>
              <w:rPr>
                <w:noProof/>
                <w:webHidden/>
              </w:rPr>
            </w:r>
            <w:r>
              <w:rPr>
                <w:noProof/>
                <w:webHidden/>
              </w:rPr>
              <w:fldChar w:fldCharType="separate"/>
            </w:r>
            <w:r>
              <w:rPr>
                <w:noProof/>
                <w:webHidden/>
              </w:rPr>
              <w:t>30</w:t>
            </w:r>
            <w:r>
              <w:rPr>
                <w:noProof/>
                <w:webHidden/>
              </w:rPr>
              <w:fldChar w:fldCharType="end"/>
            </w:r>
          </w:hyperlink>
        </w:p>
        <w:p w14:paraId="0E9A039A" w14:textId="2E94621A"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36" w:history="1">
            <w:r w:rsidRPr="003D6F88">
              <w:rPr>
                <w:rStyle w:val="Hipervnculo"/>
                <w:noProof/>
              </w:rPr>
              <w:t>5.5.</w:t>
            </w:r>
            <w:r>
              <w:rPr>
                <w:rFonts w:asciiTheme="minorHAnsi" w:eastAsiaTheme="minorEastAsia" w:hAnsiTheme="minorHAnsi" w:cstheme="minorBidi"/>
                <w:noProof/>
                <w:lang w:eastAsia="es-ES"/>
              </w:rPr>
              <w:tab/>
            </w:r>
            <w:r w:rsidRPr="003D6F88">
              <w:rPr>
                <w:rStyle w:val="Hipervnculo"/>
                <w:noProof/>
              </w:rPr>
              <w:t>Redes Neuronales Profundas</w:t>
            </w:r>
            <w:r>
              <w:rPr>
                <w:noProof/>
                <w:webHidden/>
              </w:rPr>
              <w:tab/>
            </w:r>
            <w:r>
              <w:rPr>
                <w:noProof/>
                <w:webHidden/>
              </w:rPr>
              <w:fldChar w:fldCharType="begin"/>
            </w:r>
            <w:r>
              <w:rPr>
                <w:noProof/>
                <w:webHidden/>
              </w:rPr>
              <w:instrText xml:space="preserve"> PAGEREF _Toc190298336 \h </w:instrText>
            </w:r>
            <w:r>
              <w:rPr>
                <w:noProof/>
                <w:webHidden/>
              </w:rPr>
            </w:r>
            <w:r>
              <w:rPr>
                <w:noProof/>
                <w:webHidden/>
              </w:rPr>
              <w:fldChar w:fldCharType="separate"/>
            </w:r>
            <w:r>
              <w:rPr>
                <w:noProof/>
                <w:webHidden/>
              </w:rPr>
              <w:t>42</w:t>
            </w:r>
            <w:r>
              <w:rPr>
                <w:noProof/>
                <w:webHidden/>
              </w:rPr>
              <w:fldChar w:fldCharType="end"/>
            </w:r>
          </w:hyperlink>
        </w:p>
        <w:p w14:paraId="4588D31B" w14:textId="7D1B102D" w:rsidR="009A744F" w:rsidRDefault="009A744F">
          <w:pPr>
            <w:pStyle w:val="TDC3"/>
            <w:tabs>
              <w:tab w:val="left" w:pos="1320"/>
              <w:tab w:val="right" w:leader="dot" w:pos="8494"/>
            </w:tabs>
            <w:rPr>
              <w:rFonts w:asciiTheme="minorHAnsi" w:eastAsiaTheme="minorEastAsia" w:hAnsiTheme="minorHAnsi" w:cstheme="minorBidi"/>
              <w:noProof/>
              <w:lang w:eastAsia="es-ES"/>
            </w:rPr>
          </w:pPr>
          <w:hyperlink w:anchor="_Toc190298337" w:history="1">
            <w:r w:rsidRPr="003D6F88">
              <w:rPr>
                <w:rStyle w:val="Hipervnculo"/>
                <w:noProof/>
              </w:rPr>
              <w:t>5.5.1.</w:t>
            </w:r>
            <w:r>
              <w:rPr>
                <w:rFonts w:asciiTheme="minorHAnsi" w:eastAsiaTheme="minorEastAsia" w:hAnsiTheme="minorHAnsi" w:cstheme="minorBidi"/>
                <w:noProof/>
                <w:lang w:eastAsia="es-ES"/>
              </w:rPr>
              <w:tab/>
            </w:r>
            <w:r w:rsidRPr="003D6F88">
              <w:rPr>
                <w:rStyle w:val="Hipervnculo"/>
                <w:noProof/>
              </w:rPr>
              <w:t>Red Neuronal Densa (DNN)</w:t>
            </w:r>
            <w:r>
              <w:rPr>
                <w:noProof/>
                <w:webHidden/>
              </w:rPr>
              <w:tab/>
            </w:r>
            <w:r>
              <w:rPr>
                <w:noProof/>
                <w:webHidden/>
              </w:rPr>
              <w:fldChar w:fldCharType="begin"/>
            </w:r>
            <w:r>
              <w:rPr>
                <w:noProof/>
                <w:webHidden/>
              </w:rPr>
              <w:instrText xml:space="preserve"> PAGEREF _Toc190298337 \h </w:instrText>
            </w:r>
            <w:r>
              <w:rPr>
                <w:noProof/>
                <w:webHidden/>
              </w:rPr>
            </w:r>
            <w:r>
              <w:rPr>
                <w:noProof/>
                <w:webHidden/>
              </w:rPr>
              <w:fldChar w:fldCharType="separate"/>
            </w:r>
            <w:r>
              <w:rPr>
                <w:noProof/>
                <w:webHidden/>
              </w:rPr>
              <w:t>46</w:t>
            </w:r>
            <w:r>
              <w:rPr>
                <w:noProof/>
                <w:webHidden/>
              </w:rPr>
              <w:fldChar w:fldCharType="end"/>
            </w:r>
          </w:hyperlink>
        </w:p>
        <w:p w14:paraId="2D179A70" w14:textId="55C0BE5D" w:rsidR="009A744F" w:rsidRDefault="009A744F">
          <w:pPr>
            <w:pStyle w:val="TDC3"/>
            <w:tabs>
              <w:tab w:val="left" w:pos="1320"/>
              <w:tab w:val="right" w:leader="dot" w:pos="8494"/>
            </w:tabs>
            <w:rPr>
              <w:rFonts w:asciiTheme="minorHAnsi" w:eastAsiaTheme="minorEastAsia" w:hAnsiTheme="minorHAnsi" w:cstheme="minorBidi"/>
              <w:noProof/>
              <w:lang w:eastAsia="es-ES"/>
            </w:rPr>
          </w:pPr>
          <w:hyperlink w:anchor="_Toc190298338" w:history="1">
            <w:r w:rsidRPr="003D6F88">
              <w:rPr>
                <w:rStyle w:val="Hipervnculo"/>
                <w:noProof/>
              </w:rPr>
              <w:t>5.5.2.</w:t>
            </w:r>
            <w:r>
              <w:rPr>
                <w:rFonts w:asciiTheme="minorHAnsi" w:eastAsiaTheme="minorEastAsia" w:hAnsiTheme="minorHAnsi" w:cstheme="minorBidi"/>
                <w:noProof/>
                <w:lang w:eastAsia="es-ES"/>
              </w:rPr>
              <w:tab/>
            </w:r>
            <w:r w:rsidRPr="003D6F88">
              <w:rPr>
                <w:rStyle w:val="Hipervnculo"/>
                <w:noProof/>
              </w:rPr>
              <w:t>Red Neuronal Convolucional (CNN)</w:t>
            </w:r>
            <w:r>
              <w:rPr>
                <w:noProof/>
                <w:webHidden/>
              </w:rPr>
              <w:tab/>
            </w:r>
            <w:r>
              <w:rPr>
                <w:noProof/>
                <w:webHidden/>
              </w:rPr>
              <w:fldChar w:fldCharType="begin"/>
            </w:r>
            <w:r>
              <w:rPr>
                <w:noProof/>
                <w:webHidden/>
              </w:rPr>
              <w:instrText xml:space="preserve"> PAGEREF _Toc190298338 \h </w:instrText>
            </w:r>
            <w:r>
              <w:rPr>
                <w:noProof/>
                <w:webHidden/>
              </w:rPr>
            </w:r>
            <w:r>
              <w:rPr>
                <w:noProof/>
                <w:webHidden/>
              </w:rPr>
              <w:fldChar w:fldCharType="separate"/>
            </w:r>
            <w:r>
              <w:rPr>
                <w:noProof/>
                <w:webHidden/>
              </w:rPr>
              <w:t>57</w:t>
            </w:r>
            <w:r>
              <w:rPr>
                <w:noProof/>
                <w:webHidden/>
              </w:rPr>
              <w:fldChar w:fldCharType="end"/>
            </w:r>
          </w:hyperlink>
        </w:p>
        <w:p w14:paraId="7D8C762D" w14:textId="70738156" w:rsidR="009A744F" w:rsidRDefault="009A744F">
          <w:pPr>
            <w:pStyle w:val="TDC3"/>
            <w:tabs>
              <w:tab w:val="left" w:pos="1320"/>
              <w:tab w:val="right" w:leader="dot" w:pos="8494"/>
            </w:tabs>
            <w:rPr>
              <w:rFonts w:asciiTheme="minorHAnsi" w:eastAsiaTheme="minorEastAsia" w:hAnsiTheme="minorHAnsi" w:cstheme="minorBidi"/>
              <w:noProof/>
              <w:lang w:eastAsia="es-ES"/>
            </w:rPr>
          </w:pPr>
          <w:hyperlink w:anchor="_Toc190298339" w:history="1">
            <w:r w:rsidRPr="003D6F88">
              <w:rPr>
                <w:rStyle w:val="Hipervnculo"/>
                <w:noProof/>
              </w:rPr>
              <w:t>5.5.3.</w:t>
            </w:r>
            <w:r>
              <w:rPr>
                <w:rFonts w:asciiTheme="minorHAnsi" w:eastAsiaTheme="minorEastAsia" w:hAnsiTheme="minorHAnsi" w:cstheme="minorBidi"/>
                <w:noProof/>
                <w:lang w:eastAsia="es-ES"/>
              </w:rPr>
              <w:tab/>
            </w:r>
            <w:r w:rsidRPr="003D6F88">
              <w:rPr>
                <w:rStyle w:val="Hipervnculo"/>
                <w:noProof/>
              </w:rPr>
              <w:t>Modelo Combinado: DNN + CNN</w:t>
            </w:r>
            <w:r>
              <w:rPr>
                <w:noProof/>
                <w:webHidden/>
              </w:rPr>
              <w:tab/>
            </w:r>
            <w:r>
              <w:rPr>
                <w:noProof/>
                <w:webHidden/>
              </w:rPr>
              <w:fldChar w:fldCharType="begin"/>
            </w:r>
            <w:r>
              <w:rPr>
                <w:noProof/>
                <w:webHidden/>
              </w:rPr>
              <w:instrText xml:space="preserve"> PAGEREF _Toc190298339 \h </w:instrText>
            </w:r>
            <w:r>
              <w:rPr>
                <w:noProof/>
                <w:webHidden/>
              </w:rPr>
            </w:r>
            <w:r>
              <w:rPr>
                <w:noProof/>
                <w:webHidden/>
              </w:rPr>
              <w:fldChar w:fldCharType="separate"/>
            </w:r>
            <w:r>
              <w:rPr>
                <w:noProof/>
                <w:webHidden/>
              </w:rPr>
              <w:t>66</w:t>
            </w:r>
            <w:r>
              <w:rPr>
                <w:noProof/>
                <w:webHidden/>
              </w:rPr>
              <w:fldChar w:fldCharType="end"/>
            </w:r>
          </w:hyperlink>
        </w:p>
        <w:p w14:paraId="109EA518" w14:textId="39F0C9D7"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46" w:history="1">
            <w:r w:rsidRPr="003D6F88">
              <w:rPr>
                <w:rStyle w:val="Hipervnculo"/>
                <w:noProof/>
              </w:rPr>
              <w:t>5.6.</w:t>
            </w:r>
            <w:r>
              <w:rPr>
                <w:rFonts w:asciiTheme="minorHAnsi" w:eastAsiaTheme="minorEastAsia" w:hAnsiTheme="minorHAnsi" w:cstheme="minorBidi"/>
                <w:noProof/>
                <w:lang w:eastAsia="es-ES"/>
              </w:rPr>
              <w:tab/>
            </w:r>
            <w:r w:rsidRPr="003D6F88">
              <w:rPr>
                <w:rStyle w:val="Hipervnculo"/>
                <w:noProof/>
              </w:rPr>
              <w:t>Resultados generales</w:t>
            </w:r>
            <w:r>
              <w:rPr>
                <w:noProof/>
                <w:webHidden/>
              </w:rPr>
              <w:tab/>
            </w:r>
            <w:r>
              <w:rPr>
                <w:noProof/>
                <w:webHidden/>
              </w:rPr>
              <w:fldChar w:fldCharType="begin"/>
            </w:r>
            <w:r>
              <w:rPr>
                <w:noProof/>
                <w:webHidden/>
              </w:rPr>
              <w:instrText xml:space="preserve"> PAGEREF _Toc190298346 \h </w:instrText>
            </w:r>
            <w:r>
              <w:rPr>
                <w:noProof/>
                <w:webHidden/>
              </w:rPr>
            </w:r>
            <w:r>
              <w:rPr>
                <w:noProof/>
                <w:webHidden/>
              </w:rPr>
              <w:fldChar w:fldCharType="separate"/>
            </w:r>
            <w:r>
              <w:rPr>
                <w:noProof/>
                <w:webHidden/>
              </w:rPr>
              <w:t>68</w:t>
            </w:r>
            <w:r>
              <w:rPr>
                <w:noProof/>
                <w:webHidden/>
              </w:rPr>
              <w:fldChar w:fldCharType="end"/>
            </w:r>
          </w:hyperlink>
        </w:p>
        <w:p w14:paraId="3130503A" w14:textId="09A1C5BF"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47" w:history="1">
            <w:r w:rsidRPr="003D6F88">
              <w:rPr>
                <w:rStyle w:val="Hipervnculo"/>
                <w:noProof/>
                <w:lang w:eastAsia="es-ES"/>
              </w:rPr>
              <w:t>6.</w:t>
            </w:r>
            <w:r>
              <w:rPr>
                <w:rFonts w:asciiTheme="minorHAnsi" w:eastAsiaTheme="minorEastAsia" w:hAnsiTheme="minorHAnsi" w:cstheme="minorBidi"/>
                <w:noProof/>
                <w:lang w:eastAsia="es-ES"/>
              </w:rPr>
              <w:tab/>
            </w:r>
            <w:r w:rsidRPr="003D6F88">
              <w:rPr>
                <w:rStyle w:val="Hipervnculo"/>
                <w:noProof/>
                <w:lang w:eastAsia="es-ES"/>
              </w:rPr>
              <w:t>Conclusiones</w:t>
            </w:r>
            <w:r>
              <w:rPr>
                <w:noProof/>
                <w:webHidden/>
              </w:rPr>
              <w:tab/>
            </w:r>
            <w:r>
              <w:rPr>
                <w:noProof/>
                <w:webHidden/>
              </w:rPr>
              <w:fldChar w:fldCharType="begin"/>
            </w:r>
            <w:r>
              <w:rPr>
                <w:noProof/>
                <w:webHidden/>
              </w:rPr>
              <w:instrText xml:space="preserve"> PAGEREF _Toc190298347 \h </w:instrText>
            </w:r>
            <w:r>
              <w:rPr>
                <w:noProof/>
                <w:webHidden/>
              </w:rPr>
            </w:r>
            <w:r>
              <w:rPr>
                <w:noProof/>
                <w:webHidden/>
              </w:rPr>
              <w:fldChar w:fldCharType="separate"/>
            </w:r>
            <w:r>
              <w:rPr>
                <w:noProof/>
                <w:webHidden/>
              </w:rPr>
              <w:t>70</w:t>
            </w:r>
            <w:r>
              <w:rPr>
                <w:noProof/>
                <w:webHidden/>
              </w:rPr>
              <w:fldChar w:fldCharType="end"/>
            </w:r>
          </w:hyperlink>
        </w:p>
        <w:p w14:paraId="258297FD" w14:textId="0CAA6ABF"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49" w:history="1">
            <w:r w:rsidRPr="003D6F88">
              <w:rPr>
                <w:rStyle w:val="Hipervnculo"/>
                <w:noProof/>
              </w:rPr>
              <w:t>6.1.</w:t>
            </w:r>
            <w:r>
              <w:rPr>
                <w:rFonts w:asciiTheme="minorHAnsi" w:eastAsiaTheme="minorEastAsia" w:hAnsiTheme="minorHAnsi" w:cstheme="minorBidi"/>
                <w:noProof/>
                <w:lang w:eastAsia="es-ES"/>
              </w:rPr>
              <w:tab/>
            </w:r>
            <w:r w:rsidRPr="003D6F88">
              <w:rPr>
                <w:rStyle w:val="Hipervnculo"/>
                <w:noProof/>
              </w:rPr>
              <w:t>Evaluación del cumplimiento de los objetivos</w:t>
            </w:r>
            <w:r>
              <w:rPr>
                <w:noProof/>
                <w:webHidden/>
              </w:rPr>
              <w:tab/>
            </w:r>
            <w:r>
              <w:rPr>
                <w:noProof/>
                <w:webHidden/>
              </w:rPr>
              <w:fldChar w:fldCharType="begin"/>
            </w:r>
            <w:r>
              <w:rPr>
                <w:noProof/>
                <w:webHidden/>
              </w:rPr>
              <w:instrText xml:space="preserve"> PAGEREF _Toc190298349 \h </w:instrText>
            </w:r>
            <w:r>
              <w:rPr>
                <w:noProof/>
                <w:webHidden/>
              </w:rPr>
            </w:r>
            <w:r>
              <w:rPr>
                <w:noProof/>
                <w:webHidden/>
              </w:rPr>
              <w:fldChar w:fldCharType="separate"/>
            </w:r>
            <w:r>
              <w:rPr>
                <w:noProof/>
                <w:webHidden/>
              </w:rPr>
              <w:t>71</w:t>
            </w:r>
            <w:r>
              <w:rPr>
                <w:noProof/>
                <w:webHidden/>
              </w:rPr>
              <w:fldChar w:fldCharType="end"/>
            </w:r>
          </w:hyperlink>
        </w:p>
        <w:p w14:paraId="1E0D935D" w14:textId="0855D6DF" w:rsidR="009A744F" w:rsidRDefault="009A744F">
          <w:pPr>
            <w:pStyle w:val="TDC2"/>
            <w:tabs>
              <w:tab w:val="left" w:pos="880"/>
              <w:tab w:val="right" w:leader="dot" w:pos="8494"/>
            </w:tabs>
            <w:rPr>
              <w:rFonts w:asciiTheme="minorHAnsi" w:eastAsiaTheme="minorEastAsia" w:hAnsiTheme="minorHAnsi" w:cstheme="minorBidi"/>
              <w:noProof/>
              <w:lang w:eastAsia="es-ES"/>
            </w:rPr>
          </w:pPr>
          <w:hyperlink w:anchor="_Toc190298350" w:history="1">
            <w:r w:rsidRPr="003D6F88">
              <w:rPr>
                <w:rStyle w:val="Hipervnculo"/>
                <w:noProof/>
              </w:rPr>
              <w:t>6.2.</w:t>
            </w:r>
            <w:r>
              <w:rPr>
                <w:rFonts w:asciiTheme="minorHAnsi" w:eastAsiaTheme="minorEastAsia" w:hAnsiTheme="minorHAnsi" w:cstheme="minorBidi"/>
                <w:noProof/>
                <w:lang w:eastAsia="es-ES"/>
              </w:rPr>
              <w:tab/>
            </w:r>
            <w:r w:rsidRPr="003D6F88">
              <w:rPr>
                <w:rStyle w:val="Hipervnculo"/>
                <w:noProof/>
              </w:rPr>
              <w:t>Trabajos futuros</w:t>
            </w:r>
            <w:r>
              <w:rPr>
                <w:noProof/>
                <w:webHidden/>
              </w:rPr>
              <w:tab/>
            </w:r>
            <w:r>
              <w:rPr>
                <w:noProof/>
                <w:webHidden/>
              </w:rPr>
              <w:fldChar w:fldCharType="begin"/>
            </w:r>
            <w:r>
              <w:rPr>
                <w:noProof/>
                <w:webHidden/>
              </w:rPr>
              <w:instrText xml:space="preserve"> PAGEREF _Toc190298350 \h </w:instrText>
            </w:r>
            <w:r>
              <w:rPr>
                <w:noProof/>
                <w:webHidden/>
              </w:rPr>
            </w:r>
            <w:r>
              <w:rPr>
                <w:noProof/>
                <w:webHidden/>
              </w:rPr>
              <w:fldChar w:fldCharType="separate"/>
            </w:r>
            <w:r>
              <w:rPr>
                <w:noProof/>
                <w:webHidden/>
              </w:rPr>
              <w:t>73</w:t>
            </w:r>
            <w:r>
              <w:rPr>
                <w:noProof/>
                <w:webHidden/>
              </w:rPr>
              <w:fldChar w:fldCharType="end"/>
            </w:r>
          </w:hyperlink>
        </w:p>
        <w:p w14:paraId="09DB1115" w14:textId="338BF1BE" w:rsidR="009A744F" w:rsidRDefault="009A744F">
          <w:pPr>
            <w:pStyle w:val="TDC1"/>
            <w:tabs>
              <w:tab w:val="left" w:pos="440"/>
              <w:tab w:val="right" w:leader="dot" w:pos="8494"/>
            </w:tabs>
            <w:rPr>
              <w:rFonts w:asciiTheme="minorHAnsi" w:eastAsiaTheme="minorEastAsia" w:hAnsiTheme="minorHAnsi" w:cstheme="minorBidi"/>
              <w:noProof/>
              <w:lang w:eastAsia="es-ES"/>
            </w:rPr>
          </w:pPr>
          <w:hyperlink w:anchor="_Toc190298351" w:history="1">
            <w:r w:rsidRPr="003D6F88">
              <w:rPr>
                <w:rStyle w:val="Hipervnculo"/>
                <w:noProof/>
                <w:lang w:eastAsia="es-ES"/>
              </w:rPr>
              <w:t>7.</w:t>
            </w:r>
            <w:r>
              <w:rPr>
                <w:rFonts w:asciiTheme="minorHAnsi" w:eastAsiaTheme="minorEastAsia" w:hAnsiTheme="minorHAnsi" w:cstheme="minorBidi"/>
                <w:noProof/>
                <w:lang w:eastAsia="es-ES"/>
              </w:rPr>
              <w:tab/>
            </w:r>
            <w:r w:rsidRPr="003D6F88">
              <w:rPr>
                <w:rStyle w:val="Hipervnculo"/>
                <w:noProof/>
                <w:lang w:eastAsia="es-ES"/>
              </w:rPr>
              <w:t>Referencias</w:t>
            </w:r>
            <w:r>
              <w:rPr>
                <w:noProof/>
                <w:webHidden/>
              </w:rPr>
              <w:tab/>
            </w:r>
            <w:r>
              <w:rPr>
                <w:noProof/>
                <w:webHidden/>
              </w:rPr>
              <w:fldChar w:fldCharType="begin"/>
            </w:r>
            <w:r>
              <w:rPr>
                <w:noProof/>
                <w:webHidden/>
              </w:rPr>
              <w:instrText xml:space="preserve"> PAGEREF _Toc190298351 \h </w:instrText>
            </w:r>
            <w:r>
              <w:rPr>
                <w:noProof/>
                <w:webHidden/>
              </w:rPr>
            </w:r>
            <w:r>
              <w:rPr>
                <w:noProof/>
                <w:webHidden/>
              </w:rPr>
              <w:fldChar w:fldCharType="separate"/>
            </w:r>
            <w:r>
              <w:rPr>
                <w:noProof/>
                <w:webHidden/>
              </w:rPr>
              <w:t>74</w:t>
            </w:r>
            <w:r>
              <w:rPr>
                <w:noProof/>
                <w:webHidden/>
              </w:rPr>
              <w:fldChar w:fldCharType="end"/>
            </w:r>
          </w:hyperlink>
        </w:p>
        <w:p w14:paraId="342B123E" w14:textId="55716594" w:rsidR="009A744F" w:rsidRDefault="009A744F">
          <w:pPr>
            <w:pStyle w:val="TDC1"/>
            <w:tabs>
              <w:tab w:val="right" w:leader="dot" w:pos="8494"/>
            </w:tabs>
            <w:rPr>
              <w:rFonts w:asciiTheme="minorHAnsi" w:eastAsiaTheme="minorEastAsia" w:hAnsiTheme="minorHAnsi" w:cstheme="minorBidi"/>
              <w:noProof/>
              <w:lang w:eastAsia="es-ES"/>
            </w:rPr>
          </w:pPr>
          <w:hyperlink w:anchor="_Toc190298352" w:history="1">
            <w:r w:rsidRPr="003D6F88">
              <w:rPr>
                <w:rStyle w:val="Hipervnculo"/>
                <w:noProof/>
                <w:lang w:eastAsia="es-ES"/>
              </w:rPr>
              <w:t>Apéndic</w:t>
            </w:r>
            <w:r w:rsidRPr="003D6F88">
              <w:rPr>
                <w:rStyle w:val="Hipervnculo"/>
                <w:noProof/>
                <w:lang w:eastAsia="es-ES"/>
              </w:rPr>
              <w:t>e</w:t>
            </w:r>
            <w:r w:rsidRPr="003D6F88">
              <w:rPr>
                <w:rStyle w:val="Hipervnculo"/>
                <w:noProof/>
                <w:lang w:eastAsia="es-ES"/>
              </w:rPr>
              <w:t xml:space="preserve"> I</w:t>
            </w:r>
            <w:r>
              <w:rPr>
                <w:noProof/>
                <w:webHidden/>
              </w:rPr>
              <w:tab/>
            </w:r>
            <w:r>
              <w:rPr>
                <w:noProof/>
                <w:webHidden/>
              </w:rPr>
              <w:fldChar w:fldCharType="begin"/>
            </w:r>
            <w:r>
              <w:rPr>
                <w:noProof/>
                <w:webHidden/>
              </w:rPr>
              <w:instrText xml:space="preserve"> PAGEREF _Toc190298352 \h </w:instrText>
            </w:r>
            <w:r>
              <w:rPr>
                <w:noProof/>
                <w:webHidden/>
              </w:rPr>
            </w:r>
            <w:r>
              <w:rPr>
                <w:noProof/>
                <w:webHidden/>
              </w:rPr>
              <w:fldChar w:fldCharType="separate"/>
            </w:r>
            <w:r>
              <w:rPr>
                <w:noProof/>
                <w:webHidden/>
              </w:rPr>
              <w:t>77</w:t>
            </w:r>
            <w:r>
              <w:rPr>
                <w:noProof/>
                <w:webHidden/>
              </w:rPr>
              <w:fldChar w:fldCharType="end"/>
            </w:r>
          </w:hyperlink>
        </w:p>
        <w:p w14:paraId="26B4462B" w14:textId="30BE9611" w:rsidR="00906358" w:rsidRDefault="00A973DB" w:rsidP="009B3C24">
          <w:pPr>
            <w:pStyle w:val="TDC1"/>
            <w:tabs>
              <w:tab w:val="right" w:leader="dot" w:pos="8504"/>
            </w:tabs>
          </w:pPr>
          <w:r>
            <w:rPr>
              <w:rStyle w:val="Enlacedelndice"/>
            </w:rPr>
            <w:fldChar w:fldCharType="end"/>
          </w:r>
          <w:r w:rsidR="00911C94">
            <w:rPr>
              <w:rStyle w:val="Enlacedelndice"/>
            </w:rPr>
            <w:t xml:space="preserve"> </w:t>
          </w:r>
        </w:p>
      </w:sdtContent>
    </w:sdt>
    <w:p w14:paraId="6CF4AC1F" w14:textId="77777777" w:rsidR="00906358" w:rsidRDefault="00A973DB">
      <w:pPr>
        <w:jc w:val="left"/>
        <w:rPr>
          <w:rFonts w:asciiTheme="majorHAnsi" w:eastAsiaTheme="majorEastAsia" w:hAnsiTheme="majorHAnsi" w:cstheme="majorBidi"/>
          <w:spacing w:val="-10"/>
          <w:sz w:val="56"/>
          <w:szCs w:val="56"/>
        </w:rPr>
      </w:pPr>
      <w:r>
        <w:br w:type="page"/>
      </w:r>
    </w:p>
    <w:p w14:paraId="017C0C90" w14:textId="1580FAEC" w:rsidR="00906358" w:rsidRDefault="00A973DB">
      <w:pPr>
        <w:pStyle w:val="Ttulo"/>
      </w:pPr>
      <w:r>
        <w:lastRenderedPageBreak/>
        <w:t xml:space="preserve">Índice de </w:t>
      </w:r>
      <w:r w:rsidR="001C35CA">
        <w:t>figuras</w:t>
      </w:r>
    </w:p>
    <w:p w14:paraId="30BDDDD8" w14:textId="44D98FAC" w:rsidR="00906358" w:rsidRDefault="00906358">
      <w:pPr>
        <w:jc w:val="left"/>
      </w:pPr>
    </w:p>
    <w:p w14:paraId="7C211417" w14:textId="797B71FC" w:rsidR="009A744F" w:rsidRDefault="001C35CA">
      <w:pPr>
        <w:pStyle w:val="Tabladeilustraciones"/>
        <w:tabs>
          <w:tab w:val="right" w:leader="dot" w:pos="8494"/>
        </w:tabs>
        <w:rPr>
          <w:rFonts w:asciiTheme="minorHAnsi" w:eastAsiaTheme="minorEastAsia" w:hAnsiTheme="minorHAnsi" w:cstheme="minorBidi"/>
          <w:noProof/>
          <w:lang w:eastAsia="es-ES"/>
        </w:rPr>
      </w:pPr>
      <w:r>
        <w:rPr>
          <w:rFonts w:asciiTheme="majorHAnsi" w:eastAsiaTheme="majorEastAsia" w:hAnsiTheme="majorHAnsi" w:cstheme="majorBidi"/>
          <w:spacing w:val="-10"/>
          <w:sz w:val="56"/>
          <w:szCs w:val="56"/>
        </w:rPr>
        <w:fldChar w:fldCharType="begin"/>
      </w:r>
      <w:r>
        <w:rPr>
          <w:rFonts w:asciiTheme="majorHAnsi" w:eastAsiaTheme="majorEastAsia" w:hAnsiTheme="majorHAnsi" w:cstheme="majorBidi"/>
          <w:spacing w:val="-10"/>
          <w:sz w:val="56"/>
          <w:szCs w:val="56"/>
        </w:rPr>
        <w:instrText xml:space="preserve"> TOC \h \z \c "Figura" </w:instrText>
      </w:r>
      <w:r>
        <w:rPr>
          <w:rFonts w:asciiTheme="majorHAnsi" w:eastAsiaTheme="majorEastAsia" w:hAnsiTheme="majorHAnsi" w:cstheme="majorBidi"/>
          <w:spacing w:val="-10"/>
          <w:sz w:val="56"/>
          <w:szCs w:val="56"/>
        </w:rPr>
        <w:fldChar w:fldCharType="separate"/>
      </w:r>
      <w:hyperlink w:anchor="_Toc190298353" w:history="1">
        <w:r w:rsidR="009A744F" w:rsidRPr="00134985">
          <w:rPr>
            <w:rStyle w:val="Hipervnculo"/>
            <w:noProof/>
          </w:rPr>
          <w:t>Figura 1. Red Neuronal Profunda. Elaboración propia a través de Canvas.</w:t>
        </w:r>
        <w:r w:rsidR="009A744F">
          <w:rPr>
            <w:noProof/>
            <w:webHidden/>
          </w:rPr>
          <w:tab/>
        </w:r>
        <w:r w:rsidR="009A744F">
          <w:rPr>
            <w:noProof/>
            <w:webHidden/>
          </w:rPr>
          <w:fldChar w:fldCharType="begin"/>
        </w:r>
        <w:r w:rsidR="009A744F">
          <w:rPr>
            <w:noProof/>
            <w:webHidden/>
          </w:rPr>
          <w:instrText xml:space="preserve"> PAGEREF _Toc190298353 \h </w:instrText>
        </w:r>
        <w:r w:rsidR="009A744F">
          <w:rPr>
            <w:noProof/>
            <w:webHidden/>
          </w:rPr>
        </w:r>
        <w:r w:rsidR="009A744F">
          <w:rPr>
            <w:noProof/>
            <w:webHidden/>
          </w:rPr>
          <w:fldChar w:fldCharType="separate"/>
        </w:r>
        <w:r w:rsidR="009A744F">
          <w:rPr>
            <w:noProof/>
            <w:webHidden/>
          </w:rPr>
          <w:t>17</w:t>
        </w:r>
        <w:r w:rsidR="009A744F">
          <w:rPr>
            <w:noProof/>
            <w:webHidden/>
          </w:rPr>
          <w:fldChar w:fldCharType="end"/>
        </w:r>
      </w:hyperlink>
    </w:p>
    <w:p w14:paraId="1C0CB164" w14:textId="46B9CBF8"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4" w:history="1">
        <w:r w:rsidRPr="00134985">
          <w:rPr>
            <w:rStyle w:val="Hipervnculo"/>
            <w:noProof/>
          </w:rPr>
          <w:t>Figura 2. Componentes de una red neuronal. (A) Perceptrón, unidad básica de una ANN. (B) Red Neuronal conectada a múltiples unidades de perceptrón. (C) Ejemplos de cuatro funciones de activación diferentes: sigmoide, tangente hiperbólica, identidad y unidad lineal rectificada. Fuente: Choi et al., (2020)</w:t>
        </w:r>
        <w:r>
          <w:rPr>
            <w:noProof/>
            <w:webHidden/>
          </w:rPr>
          <w:tab/>
        </w:r>
        <w:r>
          <w:rPr>
            <w:noProof/>
            <w:webHidden/>
          </w:rPr>
          <w:fldChar w:fldCharType="begin"/>
        </w:r>
        <w:r>
          <w:rPr>
            <w:noProof/>
            <w:webHidden/>
          </w:rPr>
          <w:instrText xml:space="preserve"> PAGEREF _Toc190298354 \h </w:instrText>
        </w:r>
        <w:r>
          <w:rPr>
            <w:noProof/>
            <w:webHidden/>
          </w:rPr>
        </w:r>
        <w:r>
          <w:rPr>
            <w:noProof/>
            <w:webHidden/>
          </w:rPr>
          <w:fldChar w:fldCharType="separate"/>
        </w:r>
        <w:r>
          <w:rPr>
            <w:noProof/>
            <w:webHidden/>
          </w:rPr>
          <w:t>18</w:t>
        </w:r>
        <w:r>
          <w:rPr>
            <w:noProof/>
            <w:webHidden/>
          </w:rPr>
          <w:fldChar w:fldCharType="end"/>
        </w:r>
      </w:hyperlink>
    </w:p>
    <w:p w14:paraId="2DFE06B2" w14:textId="3F554394"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5" w:history="1">
        <w:r w:rsidRPr="00134985">
          <w:rPr>
            <w:rStyle w:val="Hipervnculo"/>
            <w:noProof/>
          </w:rPr>
          <w:t>Figura 3. Las salidas (no los filtros) de cada capa (en horizontal) de una arquitectura típica de red convolucional aplicada a la imagen de un perro Samoyedo (abajo a la izquierda; y entradas RGB (rojo, verde, azul), abajo a la derecha). Cada imagen rectangular es un mapa de características. Fuente: (LeCun et al., 2015).</w:t>
        </w:r>
        <w:r>
          <w:rPr>
            <w:noProof/>
            <w:webHidden/>
          </w:rPr>
          <w:tab/>
        </w:r>
        <w:r>
          <w:rPr>
            <w:noProof/>
            <w:webHidden/>
          </w:rPr>
          <w:fldChar w:fldCharType="begin"/>
        </w:r>
        <w:r>
          <w:rPr>
            <w:noProof/>
            <w:webHidden/>
          </w:rPr>
          <w:instrText xml:space="preserve"> PAGEREF _Toc190298355 \h </w:instrText>
        </w:r>
        <w:r>
          <w:rPr>
            <w:noProof/>
            <w:webHidden/>
          </w:rPr>
        </w:r>
        <w:r>
          <w:rPr>
            <w:noProof/>
            <w:webHidden/>
          </w:rPr>
          <w:fldChar w:fldCharType="separate"/>
        </w:r>
        <w:r>
          <w:rPr>
            <w:noProof/>
            <w:webHidden/>
          </w:rPr>
          <w:t>19</w:t>
        </w:r>
        <w:r>
          <w:rPr>
            <w:noProof/>
            <w:webHidden/>
          </w:rPr>
          <w:fldChar w:fldCharType="end"/>
        </w:r>
      </w:hyperlink>
    </w:p>
    <w:p w14:paraId="0553AB71" w14:textId="7DA25E63"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6" w:history="1">
        <w:r w:rsidRPr="00134985">
          <w:rPr>
            <w:rStyle w:val="Hipervnculo"/>
            <w:noProof/>
          </w:rPr>
          <w:t>Figura 4. Cronograma de las tareas definidas. Elaboración propia.</w:t>
        </w:r>
        <w:r>
          <w:rPr>
            <w:noProof/>
            <w:webHidden/>
          </w:rPr>
          <w:tab/>
        </w:r>
        <w:r>
          <w:rPr>
            <w:noProof/>
            <w:webHidden/>
          </w:rPr>
          <w:fldChar w:fldCharType="begin"/>
        </w:r>
        <w:r>
          <w:rPr>
            <w:noProof/>
            <w:webHidden/>
          </w:rPr>
          <w:instrText xml:space="preserve"> PAGEREF _Toc190298356 \h </w:instrText>
        </w:r>
        <w:r>
          <w:rPr>
            <w:noProof/>
            <w:webHidden/>
          </w:rPr>
        </w:r>
        <w:r>
          <w:rPr>
            <w:noProof/>
            <w:webHidden/>
          </w:rPr>
          <w:fldChar w:fldCharType="separate"/>
        </w:r>
        <w:r>
          <w:rPr>
            <w:noProof/>
            <w:webHidden/>
          </w:rPr>
          <w:t>25</w:t>
        </w:r>
        <w:r>
          <w:rPr>
            <w:noProof/>
            <w:webHidden/>
          </w:rPr>
          <w:fldChar w:fldCharType="end"/>
        </w:r>
      </w:hyperlink>
    </w:p>
    <w:p w14:paraId="75E4BA2E" w14:textId="0A57F820"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7" w:history="1">
        <w:r w:rsidRPr="00134985">
          <w:rPr>
            <w:rStyle w:val="Hipervnculo"/>
            <w:noProof/>
          </w:rPr>
          <w:t>Figura 5. Diagrama de las fases del desarrollo. Elaboración propia.</w:t>
        </w:r>
        <w:r>
          <w:rPr>
            <w:noProof/>
            <w:webHidden/>
          </w:rPr>
          <w:tab/>
        </w:r>
        <w:r>
          <w:rPr>
            <w:noProof/>
            <w:webHidden/>
          </w:rPr>
          <w:fldChar w:fldCharType="begin"/>
        </w:r>
        <w:r>
          <w:rPr>
            <w:noProof/>
            <w:webHidden/>
          </w:rPr>
          <w:instrText xml:space="preserve"> PAGEREF _Toc190298357 \h </w:instrText>
        </w:r>
        <w:r>
          <w:rPr>
            <w:noProof/>
            <w:webHidden/>
          </w:rPr>
        </w:r>
        <w:r>
          <w:rPr>
            <w:noProof/>
            <w:webHidden/>
          </w:rPr>
          <w:fldChar w:fldCharType="separate"/>
        </w:r>
        <w:r>
          <w:rPr>
            <w:noProof/>
            <w:webHidden/>
          </w:rPr>
          <w:t>25</w:t>
        </w:r>
        <w:r>
          <w:rPr>
            <w:noProof/>
            <w:webHidden/>
          </w:rPr>
          <w:fldChar w:fldCharType="end"/>
        </w:r>
      </w:hyperlink>
    </w:p>
    <w:p w14:paraId="62C77663" w14:textId="412A8DDD"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8" w:history="1">
        <w:r w:rsidRPr="00134985">
          <w:rPr>
            <w:rStyle w:val="Hipervnculo"/>
            <w:noProof/>
          </w:rPr>
          <w:t>Figura 6. Desbalanceo de clases entre transacciones legítimas (0) y fraudulentas (1). Elab. Propia.</w:t>
        </w:r>
        <w:r>
          <w:rPr>
            <w:noProof/>
            <w:webHidden/>
          </w:rPr>
          <w:tab/>
        </w:r>
        <w:r>
          <w:rPr>
            <w:noProof/>
            <w:webHidden/>
          </w:rPr>
          <w:fldChar w:fldCharType="begin"/>
        </w:r>
        <w:r>
          <w:rPr>
            <w:noProof/>
            <w:webHidden/>
          </w:rPr>
          <w:instrText xml:space="preserve"> PAGEREF _Toc190298358 \h </w:instrText>
        </w:r>
        <w:r>
          <w:rPr>
            <w:noProof/>
            <w:webHidden/>
          </w:rPr>
        </w:r>
        <w:r>
          <w:rPr>
            <w:noProof/>
            <w:webHidden/>
          </w:rPr>
          <w:fldChar w:fldCharType="separate"/>
        </w:r>
        <w:r>
          <w:rPr>
            <w:noProof/>
            <w:webHidden/>
          </w:rPr>
          <w:t>31</w:t>
        </w:r>
        <w:r>
          <w:rPr>
            <w:noProof/>
            <w:webHidden/>
          </w:rPr>
          <w:fldChar w:fldCharType="end"/>
        </w:r>
      </w:hyperlink>
    </w:p>
    <w:p w14:paraId="1915A196" w14:textId="1F3B663E"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59" w:history="1">
        <w:r w:rsidRPr="00134985">
          <w:rPr>
            <w:rStyle w:val="Hipervnculo"/>
            <w:noProof/>
          </w:rPr>
          <w:t>Figura 7. Análisis KDE de las características numéricas. Elaboración propia.</w:t>
        </w:r>
        <w:r>
          <w:rPr>
            <w:noProof/>
            <w:webHidden/>
          </w:rPr>
          <w:tab/>
        </w:r>
        <w:r>
          <w:rPr>
            <w:noProof/>
            <w:webHidden/>
          </w:rPr>
          <w:fldChar w:fldCharType="begin"/>
        </w:r>
        <w:r>
          <w:rPr>
            <w:noProof/>
            <w:webHidden/>
          </w:rPr>
          <w:instrText xml:space="preserve"> PAGEREF _Toc190298359 \h </w:instrText>
        </w:r>
        <w:r>
          <w:rPr>
            <w:noProof/>
            <w:webHidden/>
          </w:rPr>
        </w:r>
        <w:r>
          <w:rPr>
            <w:noProof/>
            <w:webHidden/>
          </w:rPr>
          <w:fldChar w:fldCharType="separate"/>
        </w:r>
        <w:r>
          <w:rPr>
            <w:noProof/>
            <w:webHidden/>
          </w:rPr>
          <w:t>33</w:t>
        </w:r>
        <w:r>
          <w:rPr>
            <w:noProof/>
            <w:webHidden/>
          </w:rPr>
          <w:fldChar w:fldCharType="end"/>
        </w:r>
      </w:hyperlink>
    </w:p>
    <w:p w14:paraId="6DE4C75D" w14:textId="7B8BB9F8"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0" w:history="1">
        <w:r w:rsidRPr="00134985">
          <w:rPr>
            <w:rStyle w:val="Hipervnculo"/>
            <w:noProof/>
          </w:rPr>
          <w:t>Figura 8. Matriz de Correlaciones. Elaboración propia.</w:t>
        </w:r>
        <w:r>
          <w:rPr>
            <w:noProof/>
            <w:webHidden/>
          </w:rPr>
          <w:tab/>
        </w:r>
        <w:r>
          <w:rPr>
            <w:noProof/>
            <w:webHidden/>
          </w:rPr>
          <w:fldChar w:fldCharType="begin"/>
        </w:r>
        <w:r>
          <w:rPr>
            <w:noProof/>
            <w:webHidden/>
          </w:rPr>
          <w:instrText xml:space="preserve"> PAGEREF _Toc190298360 \h </w:instrText>
        </w:r>
        <w:r>
          <w:rPr>
            <w:noProof/>
            <w:webHidden/>
          </w:rPr>
        </w:r>
        <w:r>
          <w:rPr>
            <w:noProof/>
            <w:webHidden/>
          </w:rPr>
          <w:fldChar w:fldCharType="separate"/>
        </w:r>
        <w:r>
          <w:rPr>
            <w:noProof/>
            <w:webHidden/>
          </w:rPr>
          <w:t>35</w:t>
        </w:r>
        <w:r>
          <w:rPr>
            <w:noProof/>
            <w:webHidden/>
          </w:rPr>
          <w:fldChar w:fldCharType="end"/>
        </w:r>
      </w:hyperlink>
    </w:p>
    <w:p w14:paraId="7CC12CBF" w14:textId="3B99C211"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1" w:history="1">
        <w:r w:rsidRPr="00134985">
          <w:rPr>
            <w:rStyle w:val="Hipervnculo"/>
            <w:noProof/>
          </w:rPr>
          <w:t>Figura 9. Distribución de clases en los diferentes conjuntos tras submuestreo. Elaboración propia.</w:t>
        </w:r>
        <w:r>
          <w:rPr>
            <w:noProof/>
            <w:webHidden/>
          </w:rPr>
          <w:tab/>
        </w:r>
        <w:r>
          <w:rPr>
            <w:noProof/>
            <w:webHidden/>
          </w:rPr>
          <w:fldChar w:fldCharType="begin"/>
        </w:r>
        <w:r>
          <w:rPr>
            <w:noProof/>
            <w:webHidden/>
          </w:rPr>
          <w:instrText xml:space="preserve"> PAGEREF _Toc190298361 \h </w:instrText>
        </w:r>
        <w:r>
          <w:rPr>
            <w:noProof/>
            <w:webHidden/>
          </w:rPr>
        </w:r>
        <w:r>
          <w:rPr>
            <w:noProof/>
            <w:webHidden/>
          </w:rPr>
          <w:fldChar w:fldCharType="separate"/>
        </w:r>
        <w:r>
          <w:rPr>
            <w:noProof/>
            <w:webHidden/>
          </w:rPr>
          <w:t>37</w:t>
        </w:r>
        <w:r>
          <w:rPr>
            <w:noProof/>
            <w:webHidden/>
          </w:rPr>
          <w:fldChar w:fldCharType="end"/>
        </w:r>
      </w:hyperlink>
    </w:p>
    <w:p w14:paraId="19DEA63B" w14:textId="6AEAE3F3"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2" w:history="1">
        <w:r w:rsidRPr="00134985">
          <w:rPr>
            <w:rStyle w:val="Hipervnculo"/>
            <w:noProof/>
          </w:rPr>
          <w:t>Figura 10. Distribución de los datos en los distintos conjuntos: Entrenamiento, validación y test. Elaboración propia.</w:t>
        </w:r>
        <w:r>
          <w:rPr>
            <w:noProof/>
            <w:webHidden/>
          </w:rPr>
          <w:tab/>
        </w:r>
        <w:r>
          <w:rPr>
            <w:noProof/>
            <w:webHidden/>
          </w:rPr>
          <w:fldChar w:fldCharType="begin"/>
        </w:r>
        <w:r>
          <w:rPr>
            <w:noProof/>
            <w:webHidden/>
          </w:rPr>
          <w:instrText xml:space="preserve"> PAGEREF _Toc190298362 \h </w:instrText>
        </w:r>
        <w:r>
          <w:rPr>
            <w:noProof/>
            <w:webHidden/>
          </w:rPr>
        </w:r>
        <w:r>
          <w:rPr>
            <w:noProof/>
            <w:webHidden/>
          </w:rPr>
          <w:fldChar w:fldCharType="separate"/>
        </w:r>
        <w:r>
          <w:rPr>
            <w:noProof/>
            <w:webHidden/>
          </w:rPr>
          <w:t>37</w:t>
        </w:r>
        <w:r>
          <w:rPr>
            <w:noProof/>
            <w:webHidden/>
          </w:rPr>
          <w:fldChar w:fldCharType="end"/>
        </w:r>
      </w:hyperlink>
    </w:p>
    <w:p w14:paraId="0D9BEF3E" w14:textId="0CC07C8C"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3" w:history="1">
        <w:r w:rsidRPr="00134985">
          <w:rPr>
            <w:rStyle w:val="Hipervnculo"/>
            <w:noProof/>
          </w:rPr>
          <w:t>Figura 11. Silhouette Score en función de épsilon y min_samples. Elab. Propia</w:t>
        </w:r>
        <w:r>
          <w:rPr>
            <w:noProof/>
            <w:webHidden/>
          </w:rPr>
          <w:tab/>
        </w:r>
        <w:r>
          <w:rPr>
            <w:noProof/>
            <w:webHidden/>
          </w:rPr>
          <w:fldChar w:fldCharType="begin"/>
        </w:r>
        <w:r>
          <w:rPr>
            <w:noProof/>
            <w:webHidden/>
          </w:rPr>
          <w:instrText xml:space="preserve"> PAGEREF _Toc190298363 \h </w:instrText>
        </w:r>
        <w:r>
          <w:rPr>
            <w:noProof/>
            <w:webHidden/>
          </w:rPr>
        </w:r>
        <w:r>
          <w:rPr>
            <w:noProof/>
            <w:webHidden/>
          </w:rPr>
          <w:fldChar w:fldCharType="separate"/>
        </w:r>
        <w:r>
          <w:rPr>
            <w:noProof/>
            <w:webHidden/>
          </w:rPr>
          <w:t>40</w:t>
        </w:r>
        <w:r>
          <w:rPr>
            <w:noProof/>
            <w:webHidden/>
          </w:rPr>
          <w:fldChar w:fldCharType="end"/>
        </w:r>
      </w:hyperlink>
    </w:p>
    <w:p w14:paraId="3235CDC7" w14:textId="447E268F"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4" w:history="1">
        <w:r w:rsidRPr="00134985">
          <w:rPr>
            <w:rStyle w:val="Hipervnculo"/>
            <w:noProof/>
          </w:rPr>
          <w:t>Figura 12. Reducción de hiperdimensiones mediante PCA y t-SNE. Clusters y Clases. Elab. Propia</w:t>
        </w:r>
        <w:r>
          <w:rPr>
            <w:noProof/>
            <w:webHidden/>
          </w:rPr>
          <w:tab/>
        </w:r>
        <w:r>
          <w:rPr>
            <w:noProof/>
            <w:webHidden/>
          </w:rPr>
          <w:fldChar w:fldCharType="begin"/>
        </w:r>
        <w:r>
          <w:rPr>
            <w:noProof/>
            <w:webHidden/>
          </w:rPr>
          <w:instrText xml:space="preserve"> PAGEREF _Toc190298364 \h </w:instrText>
        </w:r>
        <w:r>
          <w:rPr>
            <w:noProof/>
            <w:webHidden/>
          </w:rPr>
        </w:r>
        <w:r>
          <w:rPr>
            <w:noProof/>
            <w:webHidden/>
          </w:rPr>
          <w:fldChar w:fldCharType="separate"/>
        </w:r>
        <w:r>
          <w:rPr>
            <w:noProof/>
            <w:webHidden/>
          </w:rPr>
          <w:t>41</w:t>
        </w:r>
        <w:r>
          <w:rPr>
            <w:noProof/>
            <w:webHidden/>
          </w:rPr>
          <w:fldChar w:fldCharType="end"/>
        </w:r>
      </w:hyperlink>
    </w:p>
    <w:p w14:paraId="5524243B" w14:textId="065E6319"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5" w:history="1">
        <w:r w:rsidRPr="00134985">
          <w:rPr>
            <w:rStyle w:val="Hipervnculo"/>
            <w:noProof/>
          </w:rPr>
          <w:t>Figura 13. Arquitectura de red neuronal densa desarrollada. Elab. Propia.</w:t>
        </w:r>
        <w:r>
          <w:rPr>
            <w:noProof/>
            <w:webHidden/>
          </w:rPr>
          <w:tab/>
        </w:r>
        <w:r>
          <w:rPr>
            <w:noProof/>
            <w:webHidden/>
          </w:rPr>
          <w:fldChar w:fldCharType="begin"/>
        </w:r>
        <w:r>
          <w:rPr>
            <w:noProof/>
            <w:webHidden/>
          </w:rPr>
          <w:instrText xml:space="preserve"> PAGEREF _Toc190298365 \h </w:instrText>
        </w:r>
        <w:r>
          <w:rPr>
            <w:noProof/>
            <w:webHidden/>
          </w:rPr>
        </w:r>
        <w:r>
          <w:rPr>
            <w:noProof/>
            <w:webHidden/>
          </w:rPr>
          <w:fldChar w:fldCharType="separate"/>
        </w:r>
        <w:r>
          <w:rPr>
            <w:noProof/>
            <w:webHidden/>
          </w:rPr>
          <w:t>47</w:t>
        </w:r>
        <w:r>
          <w:rPr>
            <w:noProof/>
            <w:webHidden/>
          </w:rPr>
          <w:fldChar w:fldCharType="end"/>
        </w:r>
      </w:hyperlink>
    </w:p>
    <w:p w14:paraId="668EDC93" w14:textId="125A3F20"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6" w:history="1">
        <w:r w:rsidRPr="00134985">
          <w:rPr>
            <w:rStyle w:val="Hipervnculo"/>
            <w:noProof/>
          </w:rPr>
          <w:t>Figura 14. DNN entrenada sin balanceo de clases en red neuronal ni dataset. Elab. Propia</w:t>
        </w:r>
        <w:r>
          <w:rPr>
            <w:noProof/>
            <w:webHidden/>
          </w:rPr>
          <w:tab/>
        </w:r>
        <w:r>
          <w:rPr>
            <w:noProof/>
            <w:webHidden/>
          </w:rPr>
          <w:fldChar w:fldCharType="begin"/>
        </w:r>
        <w:r>
          <w:rPr>
            <w:noProof/>
            <w:webHidden/>
          </w:rPr>
          <w:instrText xml:space="preserve"> PAGEREF _Toc190298366 \h </w:instrText>
        </w:r>
        <w:r>
          <w:rPr>
            <w:noProof/>
            <w:webHidden/>
          </w:rPr>
        </w:r>
        <w:r>
          <w:rPr>
            <w:noProof/>
            <w:webHidden/>
          </w:rPr>
          <w:fldChar w:fldCharType="separate"/>
        </w:r>
        <w:r>
          <w:rPr>
            <w:noProof/>
            <w:webHidden/>
          </w:rPr>
          <w:t>49</w:t>
        </w:r>
        <w:r>
          <w:rPr>
            <w:noProof/>
            <w:webHidden/>
          </w:rPr>
          <w:fldChar w:fldCharType="end"/>
        </w:r>
      </w:hyperlink>
    </w:p>
    <w:p w14:paraId="11B0D7E2" w14:textId="2A3252D1"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7" w:history="1">
        <w:r w:rsidRPr="00134985">
          <w:rPr>
            <w:rStyle w:val="Hipervnculo"/>
            <w:noProof/>
          </w:rPr>
          <w:t>Figura 15. DNN entrenada con balanceo de clases (pesos ajustados por clase) en red neuronal pero no en el dataset. Elab. Propia</w:t>
        </w:r>
        <w:r>
          <w:rPr>
            <w:noProof/>
            <w:webHidden/>
          </w:rPr>
          <w:tab/>
        </w:r>
        <w:r>
          <w:rPr>
            <w:noProof/>
            <w:webHidden/>
          </w:rPr>
          <w:fldChar w:fldCharType="begin"/>
        </w:r>
        <w:r>
          <w:rPr>
            <w:noProof/>
            <w:webHidden/>
          </w:rPr>
          <w:instrText xml:space="preserve"> PAGEREF _Toc190298367 \h </w:instrText>
        </w:r>
        <w:r>
          <w:rPr>
            <w:noProof/>
            <w:webHidden/>
          </w:rPr>
        </w:r>
        <w:r>
          <w:rPr>
            <w:noProof/>
            <w:webHidden/>
          </w:rPr>
          <w:fldChar w:fldCharType="separate"/>
        </w:r>
        <w:r>
          <w:rPr>
            <w:noProof/>
            <w:webHidden/>
          </w:rPr>
          <w:t>50</w:t>
        </w:r>
        <w:r>
          <w:rPr>
            <w:noProof/>
            <w:webHidden/>
          </w:rPr>
          <w:fldChar w:fldCharType="end"/>
        </w:r>
      </w:hyperlink>
    </w:p>
    <w:p w14:paraId="4856C2D5" w14:textId="7FA9BAC7"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8" w:history="1">
        <w:r w:rsidRPr="00134985">
          <w:rPr>
            <w:rStyle w:val="Hipervnculo"/>
            <w:noProof/>
          </w:rPr>
          <w:t>Figura 16. Distribución de clases en el dataset de entrenamiento para la CTGAN. Elab. Propia</w:t>
        </w:r>
        <w:r>
          <w:rPr>
            <w:noProof/>
            <w:webHidden/>
          </w:rPr>
          <w:tab/>
        </w:r>
        <w:r>
          <w:rPr>
            <w:noProof/>
            <w:webHidden/>
          </w:rPr>
          <w:fldChar w:fldCharType="begin"/>
        </w:r>
        <w:r>
          <w:rPr>
            <w:noProof/>
            <w:webHidden/>
          </w:rPr>
          <w:instrText xml:space="preserve"> PAGEREF _Toc190298368 \h </w:instrText>
        </w:r>
        <w:r>
          <w:rPr>
            <w:noProof/>
            <w:webHidden/>
          </w:rPr>
        </w:r>
        <w:r>
          <w:rPr>
            <w:noProof/>
            <w:webHidden/>
          </w:rPr>
          <w:fldChar w:fldCharType="separate"/>
        </w:r>
        <w:r>
          <w:rPr>
            <w:noProof/>
            <w:webHidden/>
          </w:rPr>
          <w:t>52</w:t>
        </w:r>
        <w:r>
          <w:rPr>
            <w:noProof/>
            <w:webHidden/>
          </w:rPr>
          <w:fldChar w:fldCharType="end"/>
        </w:r>
      </w:hyperlink>
    </w:p>
    <w:p w14:paraId="437D3507" w14:textId="4D119F04"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69" w:history="1">
        <w:r w:rsidRPr="00134985">
          <w:rPr>
            <w:rStyle w:val="Hipervnculo"/>
            <w:noProof/>
          </w:rPr>
          <w:t>Figura 17. Distribución de clases en el dataset de entrenamiento tras la generación de datos sintéticos de la clase 1 con CTGAN. Elab. Propia</w:t>
        </w:r>
        <w:r>
          <w:rPr>
            <w:noProof/>
            <w:webHidden/>
          </w:rPr>
          <w:tab/>
        </w:r>
        <w:r>
          <w:rPr>
            <w:noProof/>
            <w:webHidden/>
          </w:rPr>
          <w:fldChar w:fldCharType="begin"/>
        </w:r>
        <w:r>
          <w:rPr>
            <w:noProof/>
            <w:webHidden/>
          </w:rPr>
          <w:instrText xml:space="preserve"> PAGEREF _Toc190298369 \h </w:instrText>
        </w:r>
        <w:r>
          <w:rPr>
            <w:noProof/>
            <w:webHidden/>
          </w:rPr>
        </w:r>
        <w:r>
          <w:rPr>
            <w:noProof/>
            <w:webHidden/>
          </w:rPr>
          <w:fldChar w:fldCharType="separate"/>
        </w:r>
        <w:r>
          <w:rPr>
            <w:noProof/>
            <w:webHidden/>
          </w:rPr>
          <w:t>52</w:t>
        </w:r>
        <w:r>
          <w:rPr>
            <w:noProof/>
            <w:webHidden/>
          </w:rPr>
          <w:fldChar w:fldCharType="end"/>
        </w:r>
      </w:hyperlink>
    </w:p>
    <w:p w14:paraId="35682A9B" w14:textId="543196D5"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0" w:history="1">
        <w:r w:rsidRPr="00134985">
          <w:rPr>
            <w:rStyle w:val="Hipervnculo"/>
            <w:noProof/>
          </w:rPr>
          <w:t>Figura 18. DNN entrenada con balanceo de clases (pesos ajustados por clase) en red neuronal y también en el dataset mediante una CTGAN. Elab. Propia</w:t>
        </w:r>
        <w:r>
          <w:rPr>
            <w:noProof/>
            <w:webHidden/>
          </w:rPr>
          <w:tab/>
        </w:r>
        <w:r>
          <w:rPr>
            <w:noProof/>
            <w:webHidden/>
          </w:rPr>
          <w:fldChar w:fldCharType="begin"/>
        </w:r>
        <w:r>
          <w:rPr>
            <w:noProof/>
            <w:webHidden/>
          </w:rPr>
          <w:instrText xml:space="preserve"> PAGEREF _Toc190298370 \h </w:instrText>
        </w:r>
        <w:r>
          <w:rPr>
            <w:noProof/>
            <w:webHidden/>
          </w:rPr>
        </w:r>
        <w:r>
          <w:rPr>
            <w:noProof/>
            <w:webHidden/>
          </w:rPr>
          <w:fldChar w:fldCharType="separate"/>
        </w:r>
        <w:r>
          <w:rPr>
            <w:noProof/>
            <w:webHidden/>
          </w:rPr>
          <w:t>53</w:t>
        </w:r>
        <w:r>
          <w:rPr>
            <w:noProof/>
            <w:webHidden/>
          </w:rPr>
          <w:fldChar w:fldCharType="end"/>
        </w:r>
      </w:hyperlink>
    </w:p>
    <w:p w14:paraId="783746B6" w14:textId="2D0F83CF"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1" w:history="1">
        <w:r w:rsidRPr="00134985">
          <w:rPr>
            <w:rStyle w:val="Hipervnculo"/>
            <w:noProof/>
          </w:rPr>
          <w:t>Figura 19. Distribución de clases en el dataset de entrenamiento tras la generación de datos sintéticos de la clase 1 con SMOTE. Elab. Propia</w:t>
        </w:r>
        <w:r>
          <w:rPr>
            <w:noProof/>
            <w:webHidden/>
          </w:rPr>
          <w:tab/>
        </w:r>
        <w:r>
          <w:rPr>
            <w:noProof/>
            <w:webHidden/>
          </w:rPr>
          <w:fldChar w:fldCharType="begin"/>
        </w:r>
        <w:r>
          <w:rPr>
            <w:noProof/>
            <w:webHidden/>
          </w:rPr>
          <w:instrText xml:space="preserve"> PAGEREF _Toc190298371 \h </w:instrText>
        </w:r>
        <w:r>
          <w:rPr>
            <w:noProof/>
            <w:webHidden/>
          </w:rPr>
        </w:r>
        <w:r>
          <w:rPr>
            <w:noProof/>
            <w:webHidden/>
          </w:rPr>
          <w:fldChar w:fldCharType="separate"/>
        </w:r>
        <w:r>
          <w:rPr>
            <w:noProof/>
            <w:webHidden/>
          </w:rPr>
          <w:t>54</w:t>
        </w:r>
        <w:r>
          <w:rPr>
            <w:noProof/>
            <w:webHidden/>
          </w:rPr>
          <w:fldChar w:fldCharType="end"/>
        </w:r>
      </w:hyperlink>
    </w:p>
    <w:p w14:paraId="7BA09C1D" w14:textId="7FFED9C3"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2" w:history="1">
        <w:r w:rsidRPr="00134985">
          <w:rPr>
            <w:rStyle w:val="Hipervnculo"/>
            <w:noProof/>
          </w:rPr>
          <w:t>Figura 20. DNN entrenada con balanceo de clases (pesos ajustados por clase) en red neuronal y también en el dataset mediante SMOTE. Elab. Propia</w:t>
        </w:r>
        <w:r>
          <w:rPr>
            <w:noProof/>
            <w:webHidden/>
          </w:rPr>
          <w:tab/>
        </w:r>
        <w:r>
          <w:rPr>
            <w:noProof/>
            <w:webHidden/>
          </w:rPr>
          <w:fldChar w:fldCharType="begin"/>
        </w:r>
        <w:r>
          <w:rPr>
            <w:noProof/>
            <w:webHidden/>
          </w:rPr>
          <w:instrText xml:space="preserve"> PAGEREF _Toc190298372 \h </w:instrText>
        </w:r>
        <w:r>
          <w:rPr>
            <w:noProof/>
            <w:webHidden/>
          </w:rPr>
        </w:r>
        <w:r>
          <w:rPr>
            <w:noProof/>
            <w:webHidden/>
          </w:rPr>
          <w:fldChar w:fldCharType="separate"/>
        </w:r>
        <w:r>
          <w:rPr>
            <w:noProof/>
            <w:webHidden/>
          </w:rPr>
          <w:t>55</w:t>
        </w:r>
        <w:r>
          <w:rPr>
            <w:noProof/>
            <w:webHidden/>
          </w:rPr>
          <w:fldChar w:fldCharType="end"/>
        </w:r>
      </w:hyperlink>
    </w:p>
    <w:p w14:paraId="5B92093B" w14:textId="17634752"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3" w:history="1">
        <w:r w:rsidRPr="00134985">
          <w:rPr>
            <w:rStyle w:val="Hipervnculo"/>
            <w:noProof/>
          </w:rPr>
          <w:t>Figura 21. Imágenes sintéticas a partir de vectores de transacciones legítimas. Elab. Propia</w:t>
        </w:r>
        <w:r>
          <w:rPr>
            <w:noProof/>
            <w:webHidden/>
          </w:rPr>
          <w:tab/>
        </w:r>
        <w:r>
          <w:rPr>
            <w:noProof/>
            <w:webHidden/>
          </w:rPr>
          <w:fldChar w:fldCharType="begin"/>
        </w:r>
        <w:r>
          <w:rPr>
            <w:noProof/>
            <w:webHidden/>
          </w:rPr>
          <w:instrText xml:space="preserve"> PAGEREF _Toc190298373 \h </w:instrText>
        </w:r>
        <w:r>
          <w:rPr>
            <w:noProof/>
            <w:webHidden/>
          </w:rPr>
        </w:r>
        <w:r>
          <w:rPr>
            <w:noProof/>
            <w:webHidden/>
          </w:rPr>
          <w:fldChar w:fldCharType="separate"/>
        </w:r>
        <w:r>
          <w:rPr>
            <w:noProof/>
            <w:webHidden/>
          </w:rPr>
          <w:t>60</w:t>
        </w:r>
        <w:r>
          <w:rPr>
            <w:noProof/>
            <w:webHidden/>
          </w:rPr>
          <w:fldChar w:fldCharType="end"/>
        </w:r>
      </w:hyperlink>
    </w:p>
    <w:p w14:paraId="0C7910A7" w14:textId="2DED2AF4"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4" w:history="1">
        <w:r w:rsidRPr="00134985">
          <w:rPr>
            <w:rStyle w:val="Hipervnculo"/>
            <w:noProof/>
          </w:rPr>
          <w:t>Figura 22. Imágenes sintéticas a partir de vectores de transacciones fraudulentas. Elab. Propia</w:t>
        </w:r>
        <w:r>
          <w:rPr>
            <w:noProof/>
            <w:webHidden/>
          </w:rPr>
          <w:tab/>
        </w:r>
        <w:r>
          <w:rPr>
            <w:noProof/>
            <w:webHidden/>
          </w:rPr>
          <w:fldChar w:fldCharType="begin"/>
        </w:r>
        <w:r>
          <w:rPr>
            <w:noProof/>
            <w:webHidden/>
          </w:rPr>
          <w:instrText xml:space="preserve"> PAGEREF _Toc190298374 \h </w:instrText>
        </w:r>
        <w:r>
          <w:rPr>
            <w:noProof/>
            <w:webHidden/>
          </w:rPr>
        </w:r>
        <w:r>
          <w:rPr>
            <w:noProof/>
            <w:webHidden/>
          </w:rPr>
          <w:fldChar w:fldCharType="separate"/>
        </w:r>
        <w:r>
          <w:rPr>
            <w:noProof/>
            <w:webHidden/>
          </w:rPr>
          <w:t>61</w:t>
        </w:r>
        <w:r>
          <w:rPr>
            <w:noProof/>
            <w:webHidden/>
          </w:rPr>
          <w:fldChar w:fldCharType="end"/>
        </w:r>
      </w:hyperlink>
    </w:p>
    <w:p w14:paraId="1B807F95" w14:textId="0A8E4784"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5" w:history="1">
        <w:r w:rsidRPr="00134985">
          <w:rPr>
            <w:rStyle w:val="Hipervnculo"/>
            <w:noProof/>
          </w:rPr>
          <w:t>Figura 23. Imágenes sintéticas a partir de vectores de transacciones fraudulentas. Elab. Propia</w:t>
        </w:r>
        <w:r>
          <w:rPr>
            <w:noProof/>
            <w:webHidden/>
          </w:rPr>
          <w:tab/>
        </w:r>
        <w:r>
          <w:rPr>
            <w:noProof/>
            <w:webHidden/>
          </w:rPr>
          <w:fldChar w:fldCharType="begin"/>
        </w:r>
        <w:r>
          <w:rPr>
            <w:noProof/>
            <w:webHidden/>
          </w:rPr>
          <w:instrText xml:space="preserve"> PAGEREF _Toc190298375 \h </w:instrText>
        </w:r>
        <w:r>
          <w:rPr>
            <w:noProof/>
            <w:webHidden/>
          </w:rPr>
        </w:r>
        <w:r>
          <w:rPr>
            <w:noProof/>
            <w:webHidden/>
          </w:rPr>
          <w:fldChar w:fldCharType="separate"/>
        </w:r>
        <w:r>
          <w:rPr>
            <w:noProof/>
            <w:webHidden/>
          </w:rPr>
          <w:t>61</w:t>
        </w:r>
        <w:r>
          <w:rPr>
            <w:noProof/>
            <w:webHidden/>
          </w:rPr>
          <w:fldChar w:fldCharType="end"/>
        </w:r>
      </w:hyperlink>
    </w:p>
    <w:p w14:paraId="2BAB315A" w14:textId="17D8E461"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6" w:history="1">
        <w:r w:rsidRPr="00134985">
          <w:rPr>
            <w:rStyle w:val="Hipervnculo"/>
            <w:noProof/>
          </w:rPr>
          <w:t>Figura 24. Arquitectura de red neuronal convolucional típica. En este caso se trata de una CNN compuesta por dos bloques convolucionales. (Adrán C. &amp; Gabriel M., s.f., Figura 18.).</w:t>
        </w:r>
        <w:r>
          <w:rPr>
            <w:noProof/>
            <w:webHidden/>
          </w:rPr>
          <w:tab/>
        </w:r>
        <w:r>
          <w:rPr>
            <w:noProof/>
            <w:webHidden/>
          </w:rPr>
          <w:fldChar w:fldCharType="begin"/>
        </w:r>
        <w:r>
          <w:rPr>
            <w:noProof/>
            <w:webHidden/>
          </w:rPr>
          <w:instrText xml:space="preserve"> PAGEREF _Toc190298376 \h </w:instrText>
        </w:r>
        <w:r>
          <w:rPr>
            <w:noProof/>
            <w:webHidden/>
          </w:rPr>
        </w:r>
        <w:r>
          <w:rPr>
            <w:noProof/>
            <w:webHidden/>
          </w:rPr>
          <w:fldChar w:fldCharType="separate"/>
        </w:r>
        <w:r>
          <w:rPr>
            <w:noProof/>
            <w:webHidden/>
          </w:rPr>
          <w:t>62</w:t>
        </w:r>
        <w:r>
          <w:rPr>
            <w:noProof/>
            <w:webHidden/>
          </w:rPr>
          <w:fldChar w:fldCharType="end"/>
        </w:r>
      </w:hyperlink>
    </w:p>
    <w:p w14:paraId="61910257" w14:textId="7FE1EF8E"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7" w:history="1">
        <w:r w:rsidRPr="00134985">
          <w:rPr>
            <w:rStyle w:val="Hipervnculo"/>
            <w:noProof/>
          </w:rPr>
          <w:t>Figura 25. Arquitectura de red neuronal convolucional desarrollada. Elab. Propia.</w:t>
        </w:r>
        <w:r>
          <w:rPr>
            <w:noProof/>
            <w:webHidden/>
          </w:rPr>
          <w:tab/>
        </w:r>
        <w:r>
          <w:rPr>
            <w:noProof/>
            <w:webHidden/>
          </w:rPr>
          <w:fldChar w:fldCharType="begin"/>
        </w:r>
        <w:r>
          <w:rPr>
            <w:noProof/>
            <w:webHidden/>
          </w:rPr>
          <w:instrText xml:space="preserve"> PAGEREF _Toc190298377 \h </w:instrText>
        </w:r>
        <w:r>
          <w:rPr>
            <w:noProof/>
            <w:webHidden/>
          </w:rPr>
        </w:r>
        <w:r>
          <w:rPr>
            <w:noProof/>
            <w:webHidden/>
          </w:rPr>
          <w:fldChar w:fldCharType="separate"/>
        </w:r>
        <w:r>
          <w:rPr>
            <w:noProof/>
            <w:webHidden/>
          </w:rPr>
          <w:t>64</w:t>
        </w:r>
        <w:r>
          <w:rPr>
            <w:noProof/>
            <w:webHidden/>
          </w:rPr>
          <w:fldChar w:fldCharType="end"/>
        </w:r>
      </w:hyperlink>
    </w:p>
    <w:p w14:paraId="1313A9BC" w14:textId="2DADD3C6"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8" w:history="1">
        <w:r w:rsidRPr="00134985">
          <w:rPr>
            <w:rStyle w:val="Hipervnculo"/>
            <w:noProof/>
          </w:rPr>
          <w:t>Figura 26. CNN entrenada con balanceo de clases (pesos ajustados por clase) en red neuronal pero no en el dataset de imágenes. Elab. Propia</w:t>
        </w:r>
        <w:r>
          <w:rPr>
            <w:noProof/>
            <w:webHidden/>
          </w:rPr>
          <w:tab/>
        </w:r>
        <w:r>
          <w:rPr>
            <w:noProof/>
            <w:webHidden/>
          </w:rPr>
          <w:fldChar w:fldCharType="begin"/>
        </w:r>
        <w:r>
          <w:rPr>
            <w:noProof/>
            <w:webHidden/>
          </w:rPr>
          <w:instrText xml:space="preserve"> PAGEREF _Toc190298378 \h </w:instrText>
        </w:r>
        <w:r>
          <w:rPr>
            <w:noProof/>
            <w:webHidden/>
          </w:rPr>
        </w:r>
        <w:r>
          <w:rPr>
            <w:noProof/>
            <w:webHidden/>
          </w:rPr>
          <w:fldChar w:fldCharType="separate"/>
        </w:r>
        <w:r>
          <w:rPr>
            <w:noProof/>
            <w:webHidden/>
          </w:rPr>
          <w:t>65</w:t>
        </w:r>
        <w:r>
          <w:rPr>
            <w:noProof/>
            <w:webHidden/>
          </w:rPr>
          <w:fldChar w:fldCharType="end"/>
        </w:r>
      </w:hyperlink>
    </w:p>
    <w:p w14:paraId="74635AE0" w14:textId="7605572F" w:rsidR="009A744F" w:rsidRDefault="009A744F">
      <w:pPr>
        <w:pStyle w:val="Tabladeilustraciones"/>
        <w:tabs>
          <w:tab w:val="right" w:leader="dot" w:pos="8494"/>
        </w:tabs>
        <w:rPr>
          <w:rFonts w:asciiTheme="minorHAnsi" w:eastAsiaTheme="minorEastAsia" w:hAnsiTheme="minorHAnsi" w:cstheme="minorBidi"/>
          <w:noProof/>
          <w:lang w:eastAsia="es-ES"/>
        </w:rPr>
      </w:pPr>
      <w:hyperlink w:anchor="_Toc190298379" w:history="1">
        <w:r w:rsidRPr="00134985">
          <w:rPr>
            <w:rStyle w:val="Hipervnculo"/>
            <w:noProof/>
          </w:rPr>
          <w:t>Figura 27. DNN + CNN combinados vs DNN + CNN promediados. Elab. Propia</w:t>
        </w:r>
        <w:r>
          <w:rPr>
            <w:noProof/>
            <w:webHidden/>
          </w:rPr>
          <w:tab/>
        </w:r>
        <w:r>
          <w:rPr>
            <w:noProof/>
            <w:webHidden/>
          </w:rPr>
          <w:fldChar w:fldCharType="begin"/>
        </w:r>
        <w:r>
          <w:rPr>
            <w:noProof/>
            <w:webHidden/>
          </w:rPr>
          <w:instrText xml:space="preserve"> PAGEREF _Toc190298379 \h </w:instrText>
        </w:r>
        <w:r>
          <w:rPr>
            <w:noProof/>
            <w:webHidden/>
          </w:rPr>
        </w:r>
        <w:r>
          <w:rPr>
            <w:noProof/>
            <w:webHidden/>
          </w:rPr>
          <w:fldChar w:fldCharType="separate"/>
        </w:r>
        <w:r>
          <w:rPr>
            <w:noProof/>
            <w:webHidden/>
          </w:rPr>
          <w:t>66</w:t>
        </w:r>
        <w:r>
          <w:rPr>
            <w:noProof/>
            <w:webHidden/>
          </w:rPr>
          <w:fldChar w:fldCharType="end"/>
        </w:r>
      </w:hyperlink>
    </w:p>
    <w:p w14:paraId="4B52A4FB" w14:textId="2354828D" w:rsidR="00D5511D" w:rsidRDefault="001C35CA" w:rsidP="001C35CA">
      <w:pPr>
        <w:jc w:val="left"/>
        <w:rPr>
          <w:rFonts w:asciiTheme="majorHAnsi" w:eastAsiaTheme="majorEastAsia" w:hAnsiTheme="majorHAnsi" w:cstheme="majorBidi"/>
          <w:spacing w:val="-10"/>
          <w:sz w:val="56"/>
          <w:szCs w:val="56"/>
        </w:rPr>
      </w:pPr>
      <w:r>
        <w:rPr>
          <w:rFonts w:asciiTheme="majorHAnsi" w:eastAsiaTheme="majorEastAsia" w:hAnsiTheme="majorHAnsi" w:cstheme="majorBidi"/>
          <w:spacing w:val="-10"/>
          <w:sz w:val="56"/>
          <w:szCs w:val="56"/>
        </w:rPr>
        <w:fldChar w:fldCharType="end"/>
      </w:r>
    </w:p>
    <w:p w14:paraId="7EF47ADC" w14:textId="2E0A119D" w:rsidR="00906358" w:rsidRDefault="00A973DB" w:rsidP="00D5511D">
      <w:pPr>
        <w:pStyle w:val="Ttulo"/>
      </w:pPr>
      <w:r>
        <w:t>Índice de tablas</w:t>
      </w:r>
    </w:p>
    <w:p w14:paraId="53526FC1" w14:textId="77777777" w:rsidR="00911A4B" w:rsidRPr="00911A4B" w:rsidRDefault="00911A4B" w:rsidP="00911A4B">
      <w:pPr>
        <w:pStyle w:val="Textoindependiente"/>
      </w:pPr>
    </w:p>
    <w:p w14:paraId="6DC6DA5F" w14:textId="5E9AD321" w:rsidR="009A744F" w:rsidRDefault="00A973DB">
      <w:pPr>
        <w:pStyle w:val="Tabladeilustraciones"/>
        <w:tabs>
          <w:tab w:val="right" w:leader="dot" w:pos="8494"/>
        </w:tabs>
        <w:rPr>
          <w:rFonts w:asciiTheme="minorHAnsi" w:eastAsiaTheme="minorEastAsia" w:hAnsiTheme="minorHAnsi" w:cstheme="minorBidi"/>
          <w:noProof/>
          <w:lang w:eastAsia="es-ES"/>
        </w:rPr>
      </w:pPr>
      <w:r>
        <w:fldChar w:fldCharType="begin"/>
      </w:r>
      <w:r>
        <w:rPr>
          <w:rStyle w:val="Enlacedelndice"/>
        </w:rPr>
        <w:instrText>TOC \c "Tabla"</w:instrText>
      </w:r>
      <w:r>
        <w:rPr>
          <w:rStyle w:val="Enlacedelndice"/>
        </w:rPr>
        <w:fldChar w:fldCharType="separate"/>
      </w:r>
      <w:r w:rsidR="009A744F">
        <w:rPr>
          <w:noProof/>
        </w:rPr>
        <w:t>Tabla 1. Principales técnicas de Machine Learning para detección de fraude en movimientos bancarios</w:t>
      </w:r>
      <w:r w:rsidR="009A744F">
        <w:rPr>
          <w:noProof/>
        </w:rPr>
        <w:tab/>
      </w:r>
      <w:r w:rsidR="009A744F">
        <w:rPr>
          <w:noProof/>
        </w:rPr>
        <w:fldChar w:fldCharType="begin"/>
      </w:r>
      <w:r w:rsidR="009A744F">
        <w:rPr>
          <w:noProof/>
        </w:rPr>
        <w:instrText xml:space="preserve"> PAGEREF _Toc190298380 \h </w:instrText>
      </w:r>
      <w:r w:rsidR="009A744F">
        <w:rPr>
          <w:noProof/>
        </w:rPr>
      </w:r>
      <w:r w:rsidR="009A744F">
        <w:rPr>
          <w:noProof/>
        </w:rPr>
        <w:fldChar w:fldCharType="separate"/>
      </w:r>
      <w:r w:rsidR="009A744F">
        <w:rPr>
          <w:noProof/>
        </w:rPr>
        <w:t>15</w:t>
      </w:r>
      <w:r w:rsidR="009A744F">
        <w:rPr>
          <w:noProof/>
        </w:rPr>
        <w:fldChar w:fldCharType="end"/>
      </w:r>
    </w:p>
    <w:p w14:paraId="00B44DC0" w14:textId="7658ADBD" w:rsidR="009A744F" w:rsidRDefault="009A744F">
      <w:pPr>
        <w:pStyle w:val="Tabladeilustraciones"/>
        <w:tabs>
          <w:tab w:val="right" w:leader="dot" w:pos="8494"/>
        </w:tabs>
        <w:rPr>
          <w:rFonts w:asciiTheme="minorHAnsi" w:eastAsiaTheme="minorEastAsia" w:hAnsiTheme="minorHAnsi" w:cstheme="minorBidi"/>
          <w:noProof/>
          <w:lang w:eastAsia="es-ES"/>
        </w:rPr>
      </w:pPr>
      <w:r>
        <w:rPr>
          <w:noProof/>
        </w:rPr>
        <w:t xml:space="preserve">Tabla 2. Comparación de los modelos de tipo </w:t>
      </w:r>
      <w:r w:rsidRPr="004A4347">
        <w:rPr>
          <w:noProof/>
        </w:rPr>
        <w:t>DNN</w:t>
      </w:r>
      <w:r>
        <w:rPr>
          <w:noProof/>
        </w:rPr>
        <w:tab/>
      </w:r>
      <w:r>
        <w:rPr>
          <w:noProof/>
        </w:rPr>
        <w:fldChar w:fldCharType="begin"/>
      </w:r>
      <w:r>
        <w:rPr>
          <w:noProof/>
        </w:rPr>
        <w:instrText xml:space="preserve"> PAGEREF _Toc190298381 \h </w:instrText>
      </w:r>
      <w:r>
        <w:rPr>
          <w:noProof/>
        </w:rPr>
      </w:r>
      <w:r>
        <w:rPr>
          <w:noProof/>
        </w:rPr>
        <w:fldChar w:fldCharType="separate"/>
      </w:r>
      <w:r>
        <w:rPr>
          <w:noProof/>
        </w:rPr>
        <w:t>56</w:t>
      </w:r>
      <w:r>
        <w:rPr>
          <w:noProof/>
        </w:rPr>
        <w:fldChar w:fldCharType="end"/>
      </w:r>
    </w:p>
    <w:p w14:paraId="20176D22" w14:textId="2A92DDFF" w:rsidR="009A744F" w:rsidRDefault="009A744F">
      <w:pPr>
        <w:pStyle w:val="Tabladeilustraciones"/>
        <w:tabs>
          <w:tab w:val="right" w:leader="dot" w:pos="8494"/>
        </w:tabs>
        <w:rPr>
          <w:rFonts w:asciiTheme="minorHAnsi" w:eastAsiaTheme="minorEastAsia" w:hAnsiTheme="minorHAnsi" w:cstheme="minorBidi"/>
          <w:noProof/>
          <w:lang w:eastAsia="es-ES"/>
        </w:rPr>
      </w:pPr>
      <w:r>
        <w:rPr>
          <w:noProof/>
        </w:rPr>
        <w:t xml:space="preserve">Tabla 3. Comparación de los modelos de tipo </w:t>
      </w:r>
      <w:r w:rsidRPr="004A4347">
        <w:rPr>
          <w:noProof/>
        </w:rPr>
        <w:t>CNN</w:t>
      </w:r>
      <w:r>
        <w:rPr>
          <w:noProof/>
        </w:rPr>
        <w:tab/>
      </w:r>
      <w:r>
        <w:rPr>
          <w:noProof/>
        </w:rPr>
        <w:fldChar w:fldCharType="begin"/>
      </w:r>
      <w:r>
        <w:rPr>
          <w:noProof/>
        </w:rPr>
        <w:instrText xml:space="preserve"> PAGEREF _Toc190298382 \h </w:instrText>
      </w:r>
      <w:r>
        <w:rPr>
          <w:noProof/>
        </w:rPr>
      </w:r>
      <w:r>
        <w:rPr>
          <w:noProof/>
        </w:rPr>
        <w:fldChar w:fldCharType="separate"/>
      </w:r>
      <w:r>
        <w:rPr>
          <w:noProof/>
        </w:rPr>
        <w:t>66</w:t>
      </w:r>
      <w:r>
        <w:rPr>
          <w:noProof/>
        </w:rPr>
        <w:fldChar w:fldCharType="end"/>
      </w:r>
    </w:p>
    <w:p w14:paraId="3DC2758A" w14:textId="055E19EF" w:rsidR="009A744F" w:rsidRDefault="009A744F">
      <w:pPr>
        <w:pStyle w:val="Tabladeilustraciones"/>
        <w:tabs>
          <w:tab w:val="right" w:leader="dot" w:pos="8494"/>
        </w:tabs>
        <w:rPr>
          <w:rFonts w:asciiTheme="minorHAnsi" w:eastAsiaTheme="minorEastAsia" w:hAnsiTheme="minorHAnsi" w:cstheme="minorBidi"/>
          <w:noProof/>
          <w:lang w:eastAsia="es-ES"/>
        </w:rPr>
      </w:pPr>
      <w:r>
        <w:rPr>
          <w:noProof/>
        </w:rPr>
        <w:t xml:space="preserve">Tabla 4. Comparación de los modelos de tipo </w:t>
      </w:r>
      <w:r w:rsidRPr="004A4347">
        <w:rPr>
          <w:noProof/>
        </w:rPr>
        <w:t>CNN</w:t>
      </w:r>
      <w:r>
        <w:rPr>
          <w:noProof/>
          <w:lang w:eastAsia="es-ES"/>
        </w:rPr>
        <w:t xml:space="preserve"> Combinada</w:t>
      </w:r>
      <w:r>
        <w:rPr>
          <w:noProof/>
        </w:rPr>
        <w:tab/>
      </w:r>
      <w:r>
        <w:rPr>
          <w:noProof/>
        </w:rPr>
        <w:fldChar w:fldCharType="begin"/>
      </w:r>
      <w:r>
        <w:rPr>
          <w:noProof/>
        </w:rPr>
        <w:instrText xml:space="preserve"> PAGEREF _Toc190298383 \h </w:instrText>
      </w:r>
      <w:r>
        <w:rPr>
          <w:noProof/>
        </w:rPr>
      </w:r>
      <w:r>
        <w:rPr>
          <w:noProof/>
        </w:rPr>
        <w:fldChar w:fldCharType="separate"/>
      </w:r>
      <w:r>
        <w:rPr>
          <w:noProof/>
        </w:rPr>
        <w:t>67</w:t>
      </w:r>
      <w:r>
        <w:rPr>
          <w:noProof/>
        </w:rPr>
        <w:fldChar w:fldCharType="end"/>
      </w:r>
    </w:p>
    <w:p w14:paraId="6823F959" w14:textId="09BFE9B3" w:rsidR="009A744F" w:rsidRDefault="009A744F">
      <w:pPr>
        <w:pStyle w:val="Tabladeilustraciones"/>
        <w:tabs>
          <w:tab w:val="right" w:leader="dot" w:pos="8494"/>
        </w:tabs>
        <w:rPr>
          <w:rFonts w:asciiTheme="minorHAnsi" w:eastAsiaTheme="minorEastAsia" w:hAnsiTheme="minorHAnsi" w:cstheme="minorBidi"/>
          <w:noProof/>
          <w:lang w:eastAsia="es-ES"/>
        </w:rPr>
      </w:pPr>
      <w:r>
        <w:rPr>
          <w:noProof/>
        </w:rPr>
        <w:t>Tabla 5. Resultados totales</w:t>
      </w:r>
      <w:r>
        <w:rPr>
          <w:noProof/>
        </w:rPr>
        <w:tab/>
      </w:r>
      <w:r>
        <w:rPr>
          <w:noProof/>
        </w:rPr>
        <w:fldChar w:fldCharType="begin"/>
      </w:r>
      <w:r>
        <w:rPr>
          <w:noProof/>
        </w:rPr>
        <w:instrText xml:space="preserve"> PAGEREF _Toc190298384 \h </w:instrText>
      </w:r>
      <w:r>
        <w:rPr>
          <w:noProof/>
        </w:rPr>
      </w:r>
      <w:r>
        <w:rPr>
          <w:noProof/>
        </w:rPr>
        <w:fldChar w:fldCharType="separate"/>
      </w:r>
      <w:r>
        <w:rPr>
          <w:noProof/>
        </w:rPr>
        <w:t>69</w:t>
      </w:r>
      <w:r>
        <w:rPr>
          <w:noProof/>
        </w:rPr>
        <w:fldChar w:fldCharType="end"/>
      </w:r>
    </w:p>
    <w:p w14:paraId="041A507F" w14:textId="2AA74320" w:rsidR="00906358" w:rsidRDefault="00A973DB">
      <w:pPr>
        <w:pStyle w:val="Tabladeilustraciones"/>
        <w:tabs>
          <w:tab w:val="right" w:leader="dot" w:pos="8494"/>
        </w:tabs>
      </w:pPr>
      <w:r>
        <w:rPr>
          <w:rStyle w:val="Enlacedelndice"/>
        </w:rPr>
        <w:fldChar w:fldCharType="end"/>
      </w:r>
    </w:p>
    <w:p w14:paraId="150540B1" w14:textId="77777777" w:rsidR="00906358" w:rsidRDefault="00906358"/>
    <w:p w14:paraId="058F70D4" w14:textId="77777777" w:rsidR="00906358" w:rsidRDefault="00A973DB">
      <w:r>
        <w:br w:type="page"/>
      </w:r>
    </w:p>
    <w:p w14:paraId="6AE8186B" w14:textId="77777777" w:rsidR="00906358" w:rsidRDefault="00A973DB">
      <w:pPr>
        <w:pStyle w:val="Ttulo1"/>
        <w:numPr>
          <w:ilvl w:val="0"/>
          <w:numId w:val="0"/>
        </w:numPr>
        <w:ind w:left="360"/>
      </w:pPr>
      <w:bookmarkStart w:id="0" w:name="_Toc10030870"/>
      <w:bookmarkStart w:id="1" w:name="_Toc190298310"/>
      <w:bookmarkEnd w:id="0"/>
      <w:r>
        <w:lastRenderedPageBreak/>
        <w:t>Resumen</w:t>
      </w:r>
      <w:bookmarkEnd w:id="1"/>
    </w:p>
    <w:p w14:paraId="1ADE71EC" w14:textId="2BED1D7A" w:rsidR="00467707" w:rsidRDefault="00467707" w:rsidP="00467707">
      <w:r>
        <w:t xml:space="preserve">En el presente trabajo se aborda el desafío de la detección de fraudes bancarios en línea, un problema crítico en el contexto actual de la banca digital. Se establecen criterios de éxito enfocados en lograr una alta tasa de detección de fraudes, aunque a costa de una precisión más baja siempre y cuando se mantenga una exactitud alta, lo que implica una mayor tolerancia a los falsos positivos. </w:t>
      </w:r>
    </w:p>
    <w:p w14:paraId="41AD04F5" w14:textId="55DC56DC" w:rsidR="008D2CA3" w:rsidRDefault="008D2CA3" w:rsidP="008D2CA3">
      <w:r w:rsidRPr="00467707">
        <w:t>El objetivo general del proyecto es aplicar técnicas de deep learning para detectar transacciones fraudulentas en el ámbito financiero, contribuyendo a la seguridad en este sector. Los objetivos específicos incluyen seleccionar un dataset adecuado, eliminar variables redundantes, transformar los datos para el entrenamiento de redes neuronales, y evaluar la utilidad de la clusterización. Además, se busca implementar modelos de deep learning, como redes neuronales densas (</w:t>
      </w:r>
      <w:r w:rsidR="00776482" w:rsidRPr="00776482">
        <w:t>DNN</w:t>
      </w:r>
      <w:r w:rsidRPr="00467707">
        <w:t>) y convolucionales (</w:t>
      </w:r>
      <w:r w:rsidR="00776482" w:rsidRPr="00776482">
        <w:t>CNN</w:t>
      </w:r>
      <w:r w:rsidRPr="00467707">
        <w:t>), para lograr una tasa de detección superior al 80% sin comprometer la exactitud, comparando los resultados para elegir el modelo más robusto.</w:t>
      </w:r>
    </w:p>
    <w:p w14:paraId="57AA81F0" w14:textId="323D2510" w:rsidR="00467707" w:rsidRDefault="00467707" w:rsidP="00467707">
      <w:r>
        <w:t>Tras una identificación y selección cuidadosa del dataset, se</w:t>
      </w:r>
      <w:r w:rsidR="00271573">
        <w:t xml:space="preserve"> ha</w:t>
      </w:r>
      <w:r>
        <w:t xml:space="preserve"> realiza</w:t>
      </w:r>
      <w:r w:rsidR="00271573">
        <w:t>do</w:t>
      </w:r>
      <w:r>
        <w:t xml:space="preserve"> un </w:t>
      </w:r>
      <w:r w:rsidR="00271573" w:rsidRPr="00792A23">
        <w:rPr>
          <w:b/>
        </w:rPr>
        <w:t>A</w:t>
      </w:r>
      <w:r w:rsidRPr="00792A23">
        <w:rPr>
          <w:b/>
        </w:rPr>
        <w:t>nálisis Exploratorio de Datos (EDA)</w:t>
      </w:r>
      <w:r>
        <w:t xml:space="preserve"> para comprender las características del conjunto de datos y preparar la información para los modelos. El núcleo del trabajo se centra en el desarrollo y prueba de diversas arquitecturas de redes neuronales, incluyendo la Red </w:t>
      </w:r>
      <w:r w:rsidRPr="00792A23">
        <w:rPr>
          <w:b/>
        </w:rPr>
        <w:t>Neuronal Densa (</w:t>
      </w:r>
      <w:r w:rsidR="00776482" w:rsidRPr="00776482">
        <w:t>DNN</w:t>
      </w:r>
      <w:r w:rsidRPr="00792A23">
        <w:rPr>
          <w:b/>
        </w:rPr>
        <w:t>), la Red Neuronal Convolucional (</w:t>
      </w:r>
      <w:r w:rsidR="00776482" w:rsidRPr="00776482">
        <w:t>CNN</w:t>
      </w:r>
      <w:r w:rsidRPr="00792A23">
        <w:rPr>
          <w:b/>
        </w:rPr>
        <w:t>)</w:t>
      </w:r>
      <w:r>
        <w:t xml:space="preserve">, y un modelo combinado </w:t>
      </w:r>
      <w:r w:rsidR="00776482" w:rsidRPr="00776482">
        <w:t>DNN</w:t>
      </w:r>
      <w:r w:rsidRPr="00792A23">
        <w:rPr>
          <w:b/>
        </w:rPr>
        <w:t xml:space="preserve"> + </w:t>
      </w:r>
      <w:r w:rsidR="00776482" w:rsidRPr="00776482">
        <w:t>CNN</w:t>
      </w:r>
      <w:r>
        <w:t xml:space="preserve">. </w:t>
      </w:r>
      <w:r w:rsidR="00B9062B">
        <w:t xml:space="preserve">Para el entrenamiento de la </w:t>
      </w:r>
      <w:r w:rsidR="00776482" w:rsidRPr="00776482">
        <w:t>CNN</w:t>
      </w:r>
      <w:r w:rsidR="00B9062B">
        <w:t xml:space="preserve">, se </w:t>
      </w:r>
      <w:r w:rsidR="00271573">
        <w:t>ha llevado a cabo</w:t>
      </w:r>
      <w:r w:rsidR="00B9062B">
        <w:t xml:space="preserve"> una </w:t>
      </w:r>
      <w:r w:rsidR="00271573">
        <w:t>conversión</w:t>
      </w:r>
      <w:r w:rsidR="00B9062B">
        <w:t xml:space="preserve"> de las instancias tabulares de vector a pseudo-imagen mediante transformaciones matriciales. </w:t>
      </w:r>
      <w:r>
        <w:t xml:space="preserve">Cada uno de estos enfoques se </w:t>
      </w:r>
      <w:r w:rsidR="00271573">
        <w:t xml:space="preserve">ha </w:t>
      </w:r>
      <w:r>
        <w:t>eval</w:t>
      </w:r>
      <w:r w:rsidR="00271573">
        <w:t xml:space="preserve">uado </w:t>
      </w:r>
      <w:r>
        <w:t xml:space="preserve">para determinar su capacidad </w:t>
      </w:r>
      <w:r w:rsidR="00271573">
        <w:t>e</w:t>
      </w:r>
      <w:r>
        <w:t xml:space="preserve"> identificar fraudes con alta efectividad, superando los retos inherentes al desbalanceo de clases y la variabilidad de los patrones fraudulentos.</w:t>
      </w:r>
    </w:p>
    <w:p w14:paraId="5EA4D314" w14:textId="64A0554C" w:rsidR="00B4028A" w:rsidRDefault="00B4028A">
      <w:pPr>
        <w:rPr>
          <w:highlight w:val="yellow"/>
        </w:rPr>
      </w:pPr>
      <w:r w:rsidRPr="00B4028A">
        <w:t xml:space="preserve">Los resultados obtenidos indican que los modelos </w:t>
      </w:r>
      <w:r w:rsidR="00776482" w:rsidRPr="00776482">
        <w:t>DNN</w:t>
      </w:r>
      <w:r w:rsidRPr="00B4028A">
        <w:t xml:space="preserve"> y </w:t>
      </w:r>
      <w:r w:rsidR="00776482" w:rsidRPr="00776482">
        <w:t>CNN</w:t>
      </w:r>
      <w:r w:rsidRPr="00B4028A">
        <w:t xml:space="preserve"> </w:t>
      </w:r>
      <w:r>
        <w:t xml:space="preserve">combinados en sus predicciones promediadas </w:t>
      </w:r>
      <w:r w:rsidRPr="00B4028A">
        <w:t xml:space="preserve">han cumplido con los criterios establecidos, alcanzando un AUC-ROC y una sensibilidad superior al 80%. Esto permite una detección eficiente de fraudes sin afectar la exactitud general del sistema. </w:t>
      </w:r>
    </w:p>
    <w:p w14:paraId="7C61BC42" w14:textId="77777777" w:rsidR="00906358" w:rsidRDefault="00906358"/>
    <w:p w14:paraId="4C801A00" w14:textId="5D29F390" w:rsidR="00906358" w:rsidRPr="005F3CF7" w:rsidRDefault="00F254C4">
      <w:pPr>
        <w:rPr>
          <w:i/>
          <w:iCs/>
        </w:rPr>
      </w:pPr>
      <w:r w:rsidRPr="005F3CF7">
        <w:rPr>
          <w:b/>
          <w:bCs/>
          <w:i/>
          <w:iCs/>
          <w:sz w:val="24"/>
          <w:szCs w:val="24"/>
        </w:rPr>
        <w:t>Palabras clave:</w:t>
      </w:r>
      <w:r w:rsidRPr="005F3CF7">
        <w:rPr>
          <w:i/>
          <w:iCs/>
        </w:rPr>
        <w:t xml:space="preserve"> </w:t>
      </w:r>
      <w:r w:rsidR="00D90EAF" w:rsidRPr="005F3CF7">
        <w:rPr>
          <w:i/>
          <w:iCs/>
        </w:rPr>
        <w:t>Detección de fraudes bancarios, redes neuronales densas (</w:t>
      </w:r>
      <w:r w:rsidR="00776482" w:rsidRPr="00776482">
        <w:rPr>
          <w:iCs/>
        </w:rPr>
        <w:t>DNN</w:t>
      </w:r>
      <w:r w:rsidR="00D90EAF" w:rsidRPr="005F3CF7">
        <w:rPr>
          <w:i/>
          <w:iCs/>
        </w:rPr>
        <w:t>), redes neuronales convolucionales (</w:t>
      </w:r>
      <w:r w:rsidR="00776482" w:rsidRPr="00776482">
        <w:rPr>
          <w:iCs/>
        </w:rPr>
        <w:t>CNN</w:t>
      </w:r>
      <w:r w:rsidR="00D90EAF" w:rsidRPr="005F3CF7">
        <w:rPr>
          <w:i/>
          <w:iCs/>
        </w:rPr>
        <w:t>), AUC-ROC, sensibilidad, balanceo de clases, transformación matricial, pseudo-imagenes, análisis exploratorio de datos (EDA), clusterización en detección de fraudes, modelos combinados</w:t>
      </w:r>
    </w:p>
    <w:p w14:paraId="69724CBC" w14:textId="75FBD30A" w:rsidR="00906358" w:rsidRDefault="00A973DB">
      <w:r>
        <w:br w:type="page"/>
      </w:r>
    </w:p>
    <w:p w14:paraId="58DC29C2" w14:textId="113ACC86" w:rsidR="000E0AC9" w:rsidRDefault="000E0AC9"/>
    <w:p w14:paraId="17C4EA61" w14:textId="53A42AE6" w:rsidR="000E0AC9" w:rsidRPr="00215790" w:rsidRDefault="000E0AC9" w:rsidP="000E0AC9">
      <w:pPr>
        <w:jc w:val="center"/>
        <w:rPr>
          <w:b/>
          <w:lang w:val="en-GB"/>
        </w:rPr>
      </w:pPr>
      <w:r w:rsidRPr="00215790">
        <w:rPr>
          <w:b/>
          <w:lang w:val="en-GB"/>
        </w:rPr>
        <w:t>Abstract</w:t>
      </w:r>
    </w:p>
    <w:p w14:paraId="6E7B9A67" w14:textId="77777777" w:rsidR="000E0AC9" w:rsidRPr="000E0AC9" w:rsidRDefault="000E0AC9" w:rsidP="000E0AC9">
      <w:pPr>
        <w:rPr>
          <w:lang w:val="en-GB"/>
        </w:rPr>
      </w:pPr>
      <w:r w:rsidRPr="000E0AC9">
        <w:rPr>
          <w:lang w:val="en-GB"/>
        </w:rPr>
        <w:t>This work addresses the challenge of online bank fraud detection, a critical issue in the current context of digital banking. Success criteria are established with a focus on achieving a high fraud detection rate, even at the cost of lower precision, as long as high accuracy is maintained, which implies a greater tolerance for false positives.</w:t>
      </w:r>
    </w:p>
    <w:p w14:paraId="16DF4A18" w14:textId="7DCC7002" w:rsidR="000E0AC9" w:rsidRPr="000E0AC9" w:rsidRDefault="000E0AC9" w:rsidP="000E0AC9">
      <w:pPr>
        <w:rPr>
          <w:lang w:val="en-GB"/>
        </w:rPr>
      </w:pPr>
      <w:r w:rsidRPr="000E0AC9">
        <w:rPr>
          <w:lang w:val="en-GB"/>
        </w:rPr>
        <w:t>The general objective of the project is to apply deep learning techniques to detect fraudulent transactions in the financial sector, contributing to security in this domain. Specific objectives include selecting an appropriate dataset, eliminating redundant variables, transforming the data for training neural networks, and evaluating the utility of clustering. Additionally, the goal is to implement deep learning models, such as deep neural networks (</w:t>
      </w:r>
      <w:r w:rsidR="00776482" w:rsidRPr="00776482">
        <w:rPr>
          <w:lang w:val="en-GB"/>
        </w:rPr>
        <w:t>DNN</w:t>
      </w:r>
      <w:r w:rsidRPr="000E0AC9">
        <w:rPr>
          <w:lang w:val="en-GB"/>
        </w:rPr>
        <w:t>) and convolutional neural networks (</w:t>
      </w:r>
      <w:r w:rsidR="00776482" w:rsidRPr="00776482">
        <w:rPr>
          <w:lang w:val="en-GB"/>
        </w:rPr>
        <w:t>CNN</w:t>
      </w:r>
      <w:r w:rsidRPr="000E0AC9">
        <w:rPr>
          <w:lang w:val="en-GB"/>
        </w:rPr>
        <w:t>), to achieve a fraud detection rate above 80% without compromising accuracy, comparing the results to select the most robust model.</w:t>
      </w:r>
    </w:p>
    <w:p w14:paraId="0F2A4B1F" w14:textId="167743BF" w:rsidR="000E0AC9" w:rsidRPr="000E0AC9" w:rsidRDefault="000E0AC9" w:rsidP="000E0AC9">
      <w:pPr>
        <w:rPr>
          <w:lang w:val="en-GB"/>
        </w:rPr>
      </w:pPr>
      <w:r w:rsidRPr="000E0AC9">
        <w:rPr>
          <w:lang w:val="en-GB"/>
        </w:rPr>
        <w:t>After careful identification and selection of the dataset, an Exploratory Data Analysis (EDA) was conducted to understand the dataset's characteristics and prepare the information for the models. The core of the work focuses on the development and testing of various neural network architectures, including the Deep Neural Network (</w:t>
      </w:r>
      <w:r w:rsidR="00776482" w:rsidRPr="00776482">
        <w:rPr>
          <w:lang w:val="en-GB"/>
        </w:rPr>
        <w:t>DNN</w:t>
      </w:r>
      <w:r w:rsidRPr="000E0AC9">
        <w:rPr>
          <w:lang w:val="en-GB"/>
        </w:rPr>
        <w:t>), Convolutional Neural Network (</w:t>
      </w:r>
      <w:r w:rsidR="00776482" w:rsidRPr="00776482">
        <w:rPr>
          <w:lang w:val="en-GB"/>
        </w:rPr>
        <w:t>CNN</w:t>
      </w:r>
      <w:r w:rsidRPr="000E0AC9">
        <w:rPr>
          <w:lang w:val="en-GB"/>
        </w:rPr>
        <w:t xml:space="preserve">), and a combined </w:t>
      </w:r>
      <w:r w:rsidR="00776482" w:rsidRPr="00776482">
        <w:rPr>
          <w:lang w:val="en-GB"/>
        </w:rPr>
        <w:t>DNN</w:t>
      </w:r>
      <w:r w:rsidRPr="000E0AC9">
        <w:rPr>
          <w:lang w:val="en-GB"/>
        </w:rPr>
        <w:t xml:space="preserve"> + </w:t>
      </w:r>
      <w:r w:rsidR="00776482" w:rsidRPr="00776482">
        <w:rPr>
          <w:lang w:val="en-GB"/>
        </w:rPr>
        <w:t>CNN</w:t>
      </w:r>
      <w:r w:rsidRPr="000E0AC9">
        <w:rPr>
          <w:lang w:val="en-GB"/>
        </w:rPr>
        <w:t xml:space="preserve"> model. For </w:t>
      </w:r>
      <w:r w:rsidR="00776482" w:rsidRPr="00776482">
        <w:rPr>
          <w:lang w:val="en-GB"/>
        </w:rPr>
        <w:t>CNN</w:t>
      </w:r>
      <w:r w:rsidRPr="000E0AC9">
        <w:rPr>
          <w:lang w:val="en-GB"/>
        </w:rPr>
        <w:t xml:space="preserve"> training, a conversion of tabular vector instances into pseudo-images was carried out through matrix transformations. Each of these approaches was evaluated to determine their ability to identify fraud effectively, overcoming challenges related to class imbalance and the variability of fraudulent patterns.</w:t>
      </w:r>
    </w:p>
    <w:p w14:paraId="5C0E8C80" w14:textId="49D8E50D" w:rsidR="000E0AC9" w:rsidRPr="000E0AC9" w:rsidRDefault="000E0AC9" w:rsidP="000E0AC9">
      <w:pPr>
        <w:rPr>
          <w:lang w:val="en-GB"/>
        </w:rPr>
      </w:pPr>
      <w:r w:rsidRPr="000E0AC9">
        <w:rPr>
          <w:lang w:val="en-GB"/>
        </w:rPr>
        <w:t xml:space="preserve">The results obtained indicate that the combined </w:t>
      </w:r>
      <w:r w:rsidR="00776482" w:rsidRPr="00776482">
        <w:rPr>
          <w:lang w:val="en-GB"/>
        </w:rPr>
        <w:t>DNN</w:t>
      </w:r>
      <w:r w:rsidRPr="000E0AC9">
        <w:rPr>
          <w:lang w:val="en-GB"/>
        </w:rPr>
        <w:t xml:space="preserve"> and </w:t>
      </w:r>
      <w:r w:rsidR="00776482" w:rsidRPr="00776482">
        <w:rPr>
          <w:lang w:val="en-GB"/>
        </w:rPr>
        <w:t>CNN</w:t>
      </w:r>
      <w:r w:rsidRPr="000E0AC9">
        <w:rPr>
          <w:lang w:val="en-GB"/>
        </w:rPr>
        <w:t xml:space="preserve"> models in their averaged predictions have met the established criteria, achieving an AUC-ROC and sensitivity above 80%. This enables efficient fraud detection without compromising the overall accuracy of the system.</w:t>
      </w:r>
    </w:p>
    <w:p w14:paraId="26C84C98" w14:textId="17DF9DBB" w:rsidR="000E0AC9" w:rsidRPr="005F3CF7" w:rsidRDefault="000E0AC9" w:rsidP="000E0AC9">
      <w:pPr>
        <w:rPr>
          <w:i/>
          <w:iCs/>
          <w:lang w:val="en-GB"/>
        </w:rPr>
      </w:pPr>
      <w:r w:rsidRPr="005F3CF7">
        <w:rPr>
          <w:b/>
          <w:bCs/>
          <w:i/>
          <w:iCs/>
          <w:lang w:val="en-GB"/>
        </w:rPr>
        <w:t>Keywords</w:t>
      </w:r>
      <w:r w:rsidRPr="005F3CF7">
        <w:rPr>
          <w:i/>
          <w:iCs/>
          <w:lang w:val="en-GB"/>
        </w:rPr>
        <w:t>: bank fraud detection, deep neural networks (</w:t>
      </w:r>
      <w:r w:rsidR="00776482" w:rsidRPr="00776482">
        <w:rPr>
          <w:iCs/>
          <w:lang w:val="en-GB"/>
        </w:rPr>
        <w:t>DNN</w:t>
      </w:r>
      <w:r w:rsidRPr="005F3CF7">
        <w:rPr>
          <w:i/>
          <w:iCs/>
          <w:lang w:val="en-GB"/>
        </w:rPr>
        <w:t>), convolutional neural networks (</w:t>
      </w:r>
      <w:r w:rsidR="00776482" w:rsidRPr="00776482">
        <w:rPr>
          <w:iCs/>
          <w:lang w:val="en-GB"/>
        </w:rPr>
        <w:t>CNN</w:t>
      </w:r>
      <w:r w:rsidRPr="005F3CF7">
        <w:rPr>
          <w:i/>
          <w:iCs/>
          <w:lang w:val="en-GB"/>
        </w:rPr>
        <w:t xml:space="preserve">), AUC-ROC, </w:t>
      </w:r>
      <w:r w:rsidR="005F3CF7">
        <w:rPr>
          <w:i/>
          <w:iCs/>
          <w:lang w:val="en-GB"/>
        </w:rPr>
        <w:t>recall</w:t>
      </w:r>
      <w:r w:rsidRPr="005F3CF7">
        <w:rPr>
          <w:i/>
          <w:iCs/>
          <w:lang w:val="en-GB"/>
        </w:rPr>
        <w:t>, class balancing, matrix transformation, pseudo-images, exploratory data analysis (EDA), clustering in fraud detection, combined models.</w:t>
      </w:r>
    </w:p>
    <w:p w14:paraId="7A5E20D7" w14:textId="081EDFF4" w:rsidR="000E0AC9" w:rsidRDefault="000E0AC9" w:rsidP="000E0AC9">
      <w:pPr>
        <w:rPr>
          <w:lang w:val="en-GB"/>
        </w:rPr>
      </w:pPr>
    </w:p>
    <w:p w14:paraId="23825342" w14:textId="6B4CD008" w:rsidR="000E0AC9" w:rsidRDefault="000E0AC9" w:rsidP="000E0AC9">
      <w:pPr>
        <w:rPr>
          <w:lang w:val="en-GB"/>
        </w:rPr>
      </w:pPr>
    </w:p>
    <w:p w14:paraId="7CD5B9F7" w14:textId="42C6FC2C" w:rsidR="000E0AC9" w:rsidRDefault="000E0AC9" w:rsidP="000E0AC9">
      <w:pPr>
        <w:rPr>
          <w:lang w:val="en-GB"/>
        </w:rPr>
      </w:pPr>
    </w:p>
    <w:p w14:paraId="66C4F3A2" w14:textId="77777777" w:rsidR="000E0AC9" w:rsidRPr="000E0AC9" w:rsidRDefault="000E0AC9" w:rsidP="000E0AC9">
      <w:pPr>
        <w:rPr>
          <w:lang w:val="en-GB"/>
        </w:rPr>
      </w:pPr>
    </w:p>
    <w:p w14:paraId="60F6C739" w14:textId="77777777" w:rsidR="00906358" w:rsidRDefault="00A973DB" w:rsidP="00776482">
      <w:pPr>
        <w:pStyle w:val="Ttulo1"/>
        <w:numPr>
          <w:ilvl w:val="0"/>
          <w:numId w:val="2"/>
        </w:numPr>
        <w:ind w:left="708" w:hanging="708"/>
      </w:pPr>
      <w:bookmarkStart w:id="2" w:name="_Toc10030871"/>
      <w:bookmarkStart w:id="3" w:name="_Toc190298311"/>
      <w:bookmarkEnd w:id="2"/>
      <w:r>
        <w:lastRenderedPageBreak/>
        <w:t>Introducción</w:t>
      </w:r>
      <w:bookmarkEnd w:id="3"/>
    </w:p>
    <w:p w14:paraId="1B8EA81A" w14:textId="2DDEA5BA" w:rsidR="00EB5F01" w:rsidRDefault="00EB5F01" w:rsidP="003971C1">
      <w:r w:rsidRPr="00EB5F01">
        <w:t xml:space="preserve">El fraude bancario en línea es una preocupación creciente a nivel mundial, debido a la expansión de los servicios financieros digitales y la globalización de las transacciones. Según la Organización de las Naciones Unidas (ONU), los delitos financieros y el fraude cibernético representan una amenaza significativa </w:t>
      </w:r>
      <w:r>
        <w:t xml:space="preserve">a nivel global. Como organización, resalta la preocupación por el aumento de la tasa y diversidad de los delitos cometido en el mundo digital, así como el reconocimiento de que diversos delincuentes se están sirviendo de las tecnologías de la información y las comunicaciones para llevar a cabo actividades delictivas </w:t>
      </w:r>
      <w:r w:rsidRPr="00EB5F01">
        <w:t>(Asamblea General de las Naciones Unidas, 2019)</w:t>
      </w:r>
      <w:r>
        <w:t>.</w:t>
      </w:r>
    </w:p>
    <w:p w14:paraId="1FBBC70A" w14:textId="278B3FAC" w:rsidR="00EB5F01" w:rsidRDefault="00EB5F01" w:rsidP="003971C1">
      <w:r w:rsidRPr="00EB5F01">
        <w:t>Las regulaciones y leyes a nivel internacional buscan mitigar estos riesgos. Un ejemplo es el Reglamento General de Protección de Datos (RGPD) de la Unión Europea, que exige a las instituciones financieras implementar medidas robustas de seguridad y protección de datos para prevenir fraudes (Reglamento (UE) 2016/679)</w:t>
      </w:r>
      <w:r>
        <w:t>.</w:t>
      </w:r>
    </w:p>
    <w:p w14:paraId="1A6C2912" w14:textId="53A6E3C6" w:rsidR="00162B99" w:rsidRDefault="00162B99" w:rsidP="00162B99">
      <w:r>
        <w:t>Las instituciones financieras han comenzado a adoptar tecnologías avanzadas para hacer frente a este desafío. Entre ellas, la inteligencia artificial (IA) y el aprendizaje automático (machine learning, ML) juegan un papel crucial en la detección y prevención del fraude. Estas tecnologías permiten analizar grandes volúmenes de datos en tiempo real, identificando patrones y comportamientos sospechosos que podrían indicar actividad fraudulenta.</w:t>
      </w:r>
    </w:p>
    <w:p w14:paraId="08DC1E03" w14:textId="486A6DE6" w:rsidR="00162B99" w:rsidRDefault="00162B99" w:rsidP="00162B99">
      <w:r>
        <w:t>Una de las aplicaciones más prometedoras es el aprendizaje profundo (deep learning), que utiliza redes neuronales profundas para mejorar la precisión en la identificación de fraudes. Esta tecnología se ha demostrado efectiva en el análisis de transacciones financieras y la detección de anomalías que podrían pasar desapercibidas con métodos tradicionales (</w:t>
      </w:r>
      <w:r w:rsidRPr="0031610C">
        <w:t>A. Roy et. Al</w:t>
      </w:r>
      <w:r>
        <w:t xml:space="preserve">., </w:t>
      </w:r>
      <w:r w:rsidRPr="0031610C">
        <w:t>2018).</w:t>
      </w:r>
    </w:p>
    <w:p w14:paraId="6093E140" w14:textId="5AF9530E" w:rsidR="003971C1" w:rsidRDefault="003971C1" w:rsidP="003971C1">
      <w:r>
        <w:t xml:space="preserve">En la actualidad, el uso de la computación y la IA ha cobrado una relevancia significativa en diversas áreas del conocimiento y la industria. Estas herramientas permiten la automatización de procesos, la toma de decisiones basadas en datos y la resolución de problemas complejos en campos como la medicina, la economía, la seguridad y la generación de contenido. En particular, el </w:t>
      </w:r>
      <w:r w:rsidR="00162B99">
        <w:t>ML,</w:t>
      </w:r>
      <w:r>
        <w:t xml:space="preserve"> se ha convertido en una disciplina fundamental para el desarrollo de sistemas capaces de realizar tareas predictivas y adaptativas con alta eficiencia.</w:t>
      </w:r>
    </w:p>
    <w:p w14:paraId="2A8E937D" w14:textId="77777777" w:rsidR="003971C1" w:rsidRDefault="003971C1" w:rsidP="003971C1">
      <w:r>
        <w:t>El aprendizaje automático se divide en dos grandes categorías: supervisado y no supervisado. En el aprendizaje supervisado, el modelo se entrena con un conjunto de datos etiquetados, donde cada entrada está asociada a una salida esperada. Por otro lado, en el aprendizaje no supervisado, el modelo trabaja con datos sin etiquetar, identificando patrones o estructuras subyacentes en la información. Ambos enfoques tienen aplicaciones en diversos problemas, dependiendo de la naturaleza de los datos disponibles y del objetivo del análisis.</w:t>
      </w:r>
    </w:p>
    <w:p w14:paraId="7F037678" w14:textId="77777777" w:rsidR="003971C1" w:rsidRDefault="003971C1" w:rsidP="003971C1">
      <w:r>
        <w:lastRenderedPageBreak/>
        <w:t>Dentro del aprendizaje supervisado, uno de los problemas más comunes es el de clasificación, donde el objetivo es asignar una etiqueta a cada instancia en función de sus características. En particular, los problemas de clasificación binaria presentan retos adicionales cuando los datos están desbalanceados, es decir, cuando una de las clases es considerablemente más frecuente que la otra. Este desbalanceo puede provocar que los modelos prioricen la clase mayoritaria, lo que reduce la capacidad de detección de la clase minoritaria y compromete la efectividad del modelo.</w:t>
      </w:r>
    </w:p>
    <w:p w14:paraId="621C667D" w14:textId="7149A2CF" w:rsidR="003971C1" w:rsidRDefault="003971C1" w:rsidP="003971C1">
      <w:r>
        <w:t xml:space="preserve">Para abordar estos desafíos, los modelos de aprendizaje automático clásicos, como los árboles de decisión, los bosques aleatorios y las máquinas de soporte vectorial, han demostrado ser herramientas eficaces en la resolución de problemas de clasificación binaria. Además, diversas técnicas de balanceo de datos, como </w:t>
      </w:r>
      <w:r w:rsidR="0074303C">
        <w:t>el</w:t>
      </w:r>
      <w:r>
        <w:t xml:space="preserve"> sobremuestreo de la clase minoritaria, el submuestreo de la clase mayoritaria y la generación de datos sintéticos, han sido implementadas para mitigar el impacto del desbalanceo y mejorar el rendimiento de los modelos.</w:t>
      </w:r>
    </w:p>
    <w:p w14:paraId="448BC345" w14:textId="77777777" w:rsidR="003971C1" w:rsidRDefault="003971C1" w:rsidP="003971C1">
      <w:r>
        <w:t>Sin embargo, en los últimos años, el uso de redes neuronales ha cobrado una importancia creciente en la resolución de problemas de clasificación con desbalanceo de clases. Las redes neuronales profundas (</w:t>
      </w:r>
      <w:r w:rsidRPr="00E77A3A">
        <w:rPr>
          <w:i/>
        </w:rPr>
        <w:t>deep learning</w:t>
      </w:r>
      <w:r>
        <w:t>) ofrecen ventajas significativas, como la capacidad de aprender representaciones complejas de los datos y la posibilidad de automatizar la extracción de características sin necesidad de una ingeniería de atributos explícita. Estas propiedades permiten mejorar la generalización y la capacidad de detección de patrones ocultos en conjuntos de datos masivos y heterogéneos.</w:t>
      </w:r>
    </w:p>
    <w:p w14:paraId="38D2606F" w14:textId="77777777" w:rsidR="00E72944" w:rsidRDefault="003971C1" w:rsidP="0074303C">
      <w:r>
        <w:t xml:space="preserve">En el contexto de la detección de fraudes bancarios, el uso de redes neuronales profundas se justifica por la naturaleza del problema, caracterizado por un alto desbalanceo en los datos y la necesidad de identificar transacciones fraudulentas con alta precisión. La aplicación de modelos de </w:t>
      </w:r>
      <w:r w:rsidRPr="00E77A3A">
        <w:rPr>
          <w:i/>
        </w:rPr>
        <w:t>deep learning</w:t>
      </w:r>
      <w:r>
        <w:t xml:space="preserve"> permite mejorar la capacidad de predicción, reducir los falsos positivos y minimizar las pérdidas económicas asociadas a actividades fraudulentas. Por tanto, el presente trabajo se centra en el estudio y aplicación de técnicas de </w:t>
      </w:r>
      <w:r w:rsidRPr="00E77A3A">
        <w:rPr>
          <w:i/>
        </w:rPr>
        <w:t>deep learning</w:t>
      </w:r>
      <w:r>
        <w:t xml:space="preserve"> para la detección de fraudes en transacciones bancarias.</w:t>
      </w:r>
    </w:p>
    <w:p w14:paraId="3EE71355" w14:textId="77777777" w:rsidR="008D2CA3" w:rsidRDefault="008D2CA3" w:rsidP="008D2CA3">
      <w:r>
        <w:t>El objetivo general del proyecto es aplicar técnicas avanzadas de deep learning para detectar transacciones fraudulentas en el ámbito financiero, con el fin de mejorar la seguridad y la confianza en los servicios bancarios en línea. Este enfoque pretende contribuir significativamente al desarrollo de soluciones más eficientes en la detección temprana de fraudes, lo que podría prevenir pérdidas económicas considerables y proteger la integridad de las transacciones bancarias. Para lograr este objetivo, se han planteado varios objetivos específicos que guían el desarrollo del proyecto.</w:t>
      </w:r>
    </w:p>
    <w:p w14:paraId="50E859AA" w14:textId="6B0B3F12" w:rsidR="008D2CA3" w:rsidRDefault="00161767" w:rsidP="008D2CA3">
      <w:r>
        <w:t>Para superar los objetivos propuestos</w:t>
      </w:r>
      <w:r w:rsidR="008D2CA3">
        <w:t xml:space="preserve">, se ha </w:t>
      </w:r>
      <w:r w:rsidR="008D2CA3" w:rsidRPr="00FA5463">
        <w:rPr>
          <w:b/>
        </w:rPr>
        <w:t>seleccionado un dataset</w:t>
      </w:r>
      <w:r w:rsidR="008D2CA3">
        <w:t xml:space="preserve"> adecuado que contenga transacciones bancarias etiquetadas como legítimas o fraudulentas. </w:t>
      </w:r>
      <w:r w:rsidR="008D2CA3" w:rsidRPr="008D2CA3">
        <w:t>El dataset seleccionado es la suite Bank Account Fraud (BAF)</w:t>
      </w:r>
      <w:r w:rsidR="008D2CA3">
        <w:t xml:space="preserve"> </w:t>
      </w:r>
      <w:r w:rsidR="008D2CA3">
        <w:fldChar w:fldCharType="begin"/>
      </w:r>
      <w:r w:rsidR="008D2CA3">
        <w:instrText xml:space="preserve"> ADDIN ZOTERO_ITEM CSL_CITATION {"citationID":"N3WGQ6iS","properties":{"formattedCitation":"(Jesus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8D2CA3">
        <w:fldChar w:fldCharType="separate"/>
      </w:r>
      <w:r w:rsidR="008D2CA3" w:rsidRPr="008D2CA3">
        <w:rPr>
          <w:szCs w:val="24"/>
        </w:rPr>
        <w:t>(Jesus et al., s. f.)</w:t>
      </w:r>
      <w:r w:rsidR="008D2CA3">
        <w:fldChar w:fldCharType="end"/>
      </w:r>
      <w:r w:rsidR="008D2CA3" w:rsidRPr="008D2CA3">
        <w:t xml:space="preserve">, publicada en NeurIPS 2022, que incluye seis conjuntos de datos sintéticos para la detección de </w:t>
      </w:r>
      <w:r w:rsidR="008D2CA3" w:rsidRPr="008D2CA3">
        <w:lastRenderedPageBreak/>
        <w:t>fraudes en cuentas bancarias. Es un conjunto realista y robusto, con datos desequilibrados, tipos de sesgo controlados y dinámicos, lo que lo convierte en un recurso adecuado para evaluar métodos de ML y ML justo. Además, preserva la privacidad mediante técnicas de privacidad diferencial y codificación de características.</w:t>
      </w:r>
    </w:p>
    <w:p w14:paraId="28447FA1" w14:textId="00B2B814" w:rsidR="00FA5463" w:rsidRDefault="008D2CA3" w:rsidP="008D2CA3">
      <w:r>
        <w:t xml:space="preserve">Como parte del </w:t>
      </w:r>
      <w:r w:rsidRPr="00FA5463">
        <w:rPr>
          <w:b/>
        </w:rPr>
        <w:t>preprocesamiento de los datos</w:t>
      </w:r>
      <w:r>
        <w:t xml:space="preserve">, se han identificado y eliminado variables redundantes o con nula varianza, lo que mejora la eficiencia del modelo y la calidad de los resultados. Además, se ha realizado una transformación de los datos para adaptarlos de forma óptima al entrenamiento de redes neuronales, lo que incluye la conversión de variables categóricas a numéricas a través del método </w:t>
      </w:r>
      <w:r w:rsidRPr="008D2CA3">
        <w:rPr>
          <w:i/>
        </w:rPr>
        <w:t>OneHotEncoder</w:t>
      </w:r>
      <w:r>
        <w:t xml:space="preserve">, el escalado de los datos en un rango entre 0 y 1 con </w:t>
      </w:r>
      <w:r>
        <w:rPr>
          <w:i/>
        </w:rPr>
        <w:t>MinMaxScaler</w:t>
      </w:r>
      <w:r>
        <w:t xml:space="preserve">, así como la conversión de las instancias tabulares en </w:t>
      </w:r>
      <w:r w:rsidR="00FA5463">
        <w:t xml:space="preserve">arreglos matriciales de tres canales de </w:t>
      </w:r>
      <w:r w:rsidR="00FA5463">
        <w:rPr>
          <w:i/>
        </w:rPr>
        <w:t>Numpy</w:t>
      </w:r>
      <w:r w:rsidR="00FA5463">
        <w:rPr>
          <w:b/>
          <w:i/>
        </w:rPr>
        <w:t xml:space="preserve"> </w:t>
      </w:r>
      <w:r w:rsidR="00FA5463">
        <w:t>generando imágenes sintéticas.</w:t>
      </w:r>
      <w:r w:rsidR="00E7603A">
        <w:t xml:space="preserve"> </w:t>
      </w:r>
      <w:r w:rsidR="00FA5463">
        <w:t>C</w:t>
      </w:r>
      <w:r w:rsidR="00E7603A" w:rsidRPr="00E7603A">
        <w:t xml:space="preserve">ada transacción se </w:t>
      </w:r>
      <w:r w:rsidR="00FA5463">
        <w:t>ha convertido</w:t>
      </w:r>
      <w:r w:rsidR="00E7603A" w:rsidRPr="00E7603A">
        <w:t xml:space="preserve"> en una imagen RGB mediante operaciones matemáticas específicas que resaltan las relaciones entre características.</w:t>
      </w:r>
      <w:r w:rsidR="00E7603A">
        <w:t xml:space="preserve"> Así, una </w:t>
      </w:r>
      <w:r w:rsidR="00776482" w:rsidRPr="00776482">
        <w:t>CNN</w:t>
      </w:r>
      <w:r w:rsidR="00E7603A">
        <w:t xml:space="preserve"> puede ser entrenada con datos tabulares permitiendo la integración de datos anonimizados con sistemas de visión por computadora</w:t>
      </w:r>
      <w:r w:rsidR="00307AD8">
        <w:t>, aspecto que no es posible con redes neuronales densas.</w:t>
      </w:r>
      <w:r w:rsidR="00FA5463">
        <w:t xml:space="preserve"> </w:t>
      </w:r>
    </w:p>
    <w:p w14:paraId="54A848C1" w14:textId="77777777" w:rsidR="00FA5463" w:rsidRDefault="00FA5463" w:rsidP="008D2CA3">
      <w:r w:rsidRPr="00FA5463">
        <w:t xml:space="preserve">Otro aspecto clave ha sido la </w:t>
      </w:r>
      <w:r w:rsidRPr="00FA5463">
        <w:rPr>
          <w:b/>
        </w:rPr>
        <w:t>evaluación de la utilidad de la clusterización</w:t>
      </w:r>
      <w:r w:rsidRPr="00FA5463">
        <w:t xml:space="preserve">, en particular mediante el algoritmo </w:t>
      </w:r>
      <w:r w:rsidRPr="00FA5463">
        <w:rPr>
          <w:i/>
        </w:rPr>
        <w:t>DBSCAN</w:t>
      </w:r>
      <w:r w:rsidRPr="00FA5463">
        <w:t xml:space="preserve">, con el objetivo de identificar patrones subyacentes en las transacciones fraudulentas. Sin embargo, aunque se </w:t>
      </w:r>
      <w:r>
        <w:t>ha explorado</w:t>
      </w:r>
      <w:r w:rsidRPr="00FA5463">
        <w:t xml:space="preserve"> esta técnica, no se </w:t>
      </w:r>
      <w:r>
        <w:t>han logrado</w:t>
      </w:r>
      <w:r w:rsidRPr="00FA5463">
        <w:t xml:space="preserve"> formar clusters interesantes, ya que solo se obtuvo un cluster y </w:t>
      </w:r>
      <w:r>
        <w:t>un pequeño porcentaje</w:t>
      </w:r>
      <w:r w:rsidRPr="00FA5463">
        <w:t xml:space="preserve"> de ruido, lo que sugiere que este enfoque no aportó información relevante para la detección de fraudes en este caso.</w:t>
      </w:r>
      <w:r>
        <w:t xml:space="preserve"> </w:t>
      </w:r>
    </w:p>
    <w:p w14:paraId="5FF08D95" w14:textId="6D430C30" w:rsidR="00FA5463" w:rsidRDefault="00FA5463" w:rsidP="008D2CA3">
      <w:r w:rsidRPr="00FA5463">
        <w:rPr>
          <w:b/>
        </w:rPr>
        <w:t>Se han implementado redes neuronales profundas (</w:t>
      </w:r>
      <w:r w:rsidR="00776482" w:rsidRPr="00776482">
        <w:t>DNN</w:t>
      </w:r>
      <w:r w:rsidRPr="00FA5463">
        <w:rPr>
          <w:b/>
        </w:rPr>
        <w:t>) y redes neuronales convolucionales (</w:t>
      </w:r>
      <w:r w:rsidR="00776482" w:rsidRPr="00776482">
        <w:t>CNN</w:t>
      </w:r>
      <w:r w:rsidRPr="00FA5463">
        <w:rPr>
          <w:b/>
        </w:rPr>
        <w:t>)</w:t>
      </w:r>
      <w:r w:rsidRPr="00FA5463">
        <w:t xml:space="preserve">, tanto de manera individual como combinada, para evaluar su rendimiento en cuanto a la identificación de transacciones fraudulentas. Además, </w:t>
      </w:r>
      <w:r w:rsidRPr="00FA5463">
        <w:rPr>
          <w:b/>
        </w:rPr>
        <w:t>se ha trabajado con técnicas de balanceo de datos como SMOTE y CTGAN</w:t>
      </w:r>
      <w:r w:rsidRPr="00FA5463">
        <w:t xml:space="preserve"> para mejorar el desempeño del modelo ante el desbalanceo típico en este tipo de datasets. El objetivo principal ha sido lograr una alta sensibilidad, reduciendo al mismo tiempo los falsos positivos, mientras se mantenía un nivel aceptable de precisión y exactitud.</w:t>
      </w:r>
    </w:p>
    <w:p w14:paraId="022D6920" w14:textId="77777777" w:rsidR="00FA5463" w:rsidRDefault="00FA5463" w:rsidP="00FA5463">
      <w:r>
        <w:t xml:space="preserve">Seguidamente, </w:t>
      </w:r>
      <w:r w:rsidRPr="00FA5463">
        <w:rPr>
          <w:b/>
        </w:rPr>
        <w:t>se han comparado los resultados obtenidos</w:t>
      </w:r>
      <w:r>
        <w:t xml:space="preserve"> de cada modelo para seleccionar el que ofrezca los mejores resultados en términos de cumplimiento de los criterios de éxito definidos y la robustez frente a variaciones en los datos, asegurando que el modelo elegido sea capaz de identificar los fraudes de manera precisa y eficiente en diferentes escenarios.</w:t>
      </w:r>
    </w:p>
    <w:p w14:paraId="139EC58A" w14:textId="7E31F84B" w:rsidR="00FA5463" w:rsidRDefault="00FA5463" w:rsidP="008D2CA3">
      <w:r w:rsidRPr="00FA5463">
        <w:t xml:space="preserve">Los resultados obtenidos han demostrado que, en conjunto, </w:t>
      </w:r>
      <w:r w:rsidRPr="00FA5463">
        <w:rPr>
          <w:b/>
        </w:rPr>
        <w:t xml:space="preserve">los modelos </w:t>
      </w:r>
      <w:r w:rsidR="00776482" w:rsidRPr="00776482">
        <w:t>DNN</w:t>
      </w:r>
      <w:r w:rsidRPr="00FA5463">
        <w:rPr>
          <w:b/>
        </w:rPr>
        <w:t xml:space="preserve"> y </w:t>
      </w:r>
      <w:r w:rsidR="00776482" w:rsidRPr="00776482">
        <w:t>CNN</w:t>
      </w:r>
      <w:r w:rsidRPr="00FA5463">
        <w:rPr>
          <w:b/>
        </w:rPr>
        <w:t xml:space="preserve"> han superado los criterios establecidos</w:t>
      </w:r>
      <w:r w:rsidRPr="00FA5463">
        <w:t>, con un AUC-ROC superior a 0</w:t>
      </w:r>
      <w:r w:rsidR="00776482">
        <w:t>,</w:t>
      </w:r>
      <w:r w:rsidRPr="00FA5463">
        <w:t xml:space="preserve">8 y una sensibilidad mayor al 80%, lo que permite detectar una gran proporción de fraudes sin comprometer la exactitud global del sistema. Entre los modelos evaluados, la combinación de </w:t>
      </w:r>
      <w:r w:rsidR="00776482" w:rsidRPr="00776482">
        <w:t>CNN</w:t>
      </w:r>
      <w:r w:rsidRPr="00FA5463">
        <w:t xml:space="preserve"> y </w:t>
      </w:r>
      <w:r w:rsidR="00776482" w:rsidRPr="00776482">
        <w:t>DNN</w:t>
      </w:r>
      <w:r w:rsidRPr="00FA5463">
        <w:t xml:space="preserve"> ha mostrado el mejor desempeño, logrando un buen equilibrio entre las métricas de evaluación. Estos resultados sugieren que las redes </w:t>
      </w:r>
      <w:r w:rsidRPr="00FA5463">
        <w:lastRenderedPageBreak/>
        <w:t>neuronales profundas, especialmente cuando se combinan diferentes arquitecturas, son una solución efectiva para la detección de fraudes en el ámbito bancario.</w:t>
      </w:r>
    </w:p>
    <w:p w14:paraId="5A14739B" w14:textId="07EFDA6B" w:rsidR="00B4028A" w:rsidRDefault="00B4028A" w:rsidP="008D2CA3">
      <w:r w:rsidRPr="00B4028A">
        <w:t xml:space="preserve">Estos resultados sugieren que las redes neuronales profundas, y en particular la estrategia de combinar arquitecturas como las </w:t>
      </w:r>
      <w:r w:rsidR="00776482" w:rsidRPr="00776482">
        <w:t>CNN</w:t>
      </w:r>
      <w:r w:rsidRPr="00B4028A">
        <w:t xml:space="preserve"> y </w:t>
      </w:r>
      <w:r w:rsidR="00776482" w:rsidRPr="00776482">
        <w:t>DNN</w:t>
      </w:r>
      <w:r w:rsidRPr="00B4028A">
        <w:t>, pueden ofrecer una solución altamente efectiva para abordar el desafío de la detección de fraudes en el ámbito bancario, siendo capaces de captar patrones complejos en los datos y mejorar el desempeño general del sistema en condiciones prácticas.</w:t>
      </w:r>
    </w:p>
    <w:p w14:paraId="19355598" w14:textId="64B68958" w:rsidR="00285D5B" w:rsidRDefault="00285D5B" w:rsidP="008D2CA3"/>
    <w:p w14:paraId="49BFDE3E" w14:textId="70838769" w:rsidR="00285D5B" w:rsidRDefault="00285D5B" w:rsidP="008D2CA3"/>
    <w:p w14:paraId="00EEBCDC" w14:textId="017A414F" w:rsidR="00285D5B" w:rsidRDefault="00285D5B" w:rsidP="008D2CA3"/>
    <w:p w14:paraId="4A28321D" w14:textId="70E5B14C" w:rsidR="00285D5B" w:rsidRDefault="00285D5B" w:rsidP="008D2CA3"/>
    <w:p w14:paraId="36CF9996" w14:textId="15AB7AB3" w:rsidR="00285D5B" w:rsidRDefault="00285D5B" w:rsidP="008D2CA3"/>
    <w:p w14:paraId="6E8EDC52" w14:textId="3EA61868" w:rsidR="00285D5B" w:rsidRDefault="00285D5B" w:rsidP="008D2CA3"/>
    <w:p w14:paraId="188CFCFE" w14:textId="77777777" w:rsidR="00162B99" w:rsidRDefault="00162B99" w:rsidP="008D2CA3"/>
    <w:p w14:paraId="6610CD02" w14:textId="77777777" w:rsidR="00162B99" w:rsidRDefault="00162B99" w:rsidP="008D2CA3"/>
    <w:p w14:paraId="60E64609" w14:textId="77777777" w:rsidR="00162B99" w:rsidRDefault="00162B99" w:rsidP="008D2CA3"/>
    <w:p w14:paraId="5CBC3008" w14:textId="77777777" w:rsidR="00162B99" w:rsidRDefault="00162B99" w:rsidP="008D2CA3"/>
    <w:p w14:paraId="145FFB82" w14:textId="77777777" w:rsidR="00162B99" w:rsidRDefault="00162B99" w:rsidP="008D2CA3"/>
    <w:p w14:paraId="615CA5C3" w14:textId="77777777" w:rsidR="00162B99" w:rsidRDefault="00162B99" w:rsidP="008D2CA3"/>
    <w:p w14:paraId="2DB7D8B5" w14:textId="77777777" w:rsidR="00162B99" w:rsidRDefault="00162B99" w:rsidP="008D2CA3"/>
    <w:p w14:paraId="2E1C7527" w14:textId="77777777" w:rsidR="00162B99" w:rsidRDefault="00162B99" w:rsidP="008D2CA3"/>
    <w:p w14:paraId="370E4725" w14:textId="77777777" w:rsidR="00162B99" w:rsidRDefault="00162B99" w:rsidP="008D2CA3"/>
    <w:p w14:paraId="68836604" w14:textId="77777777" w:rsidR="00162B99" w:rsidRDefault="00162B99" w:rsidP="008D2CA3"/>
    <w:p w14:paraId="1C770A09" w14:textId="77777777" w:rsidR="00162B99" w:rsidRDefault="00162B99" w:rsidP="008D2CA3"/>
    <w:p w14:paraId="05032899" w14:textId="2D1E4C58" w:rsidR="00285D5B" w:rsidRDefault="00285D5B" w:rsidP="008D2CA3"/>
    <w:p w14:paraId="7E63904D" w14:textId="77777777" w:rsidR="00285D5B" w:rsidRDefault="00285D5B" w:rsidP="008D2CA3"/>
    <w:p w14:paraId="1540F3C0" w14:textId="77777777" w:rsidR="00906358" w:rsidRDefault="00A973DB">
      <w:pPr>
        <w:pStyle w:val="Ttulo1"/>
        <w:numPr>
          <w:ilvl w:val="0"/>
          <w:numId w:val="2"/>
        </w:numPr>
      </w:pPr>
      <w:bookmarkStart w:id="4" w:name="_Toc10030872"/>
      <w:bookmarkStart w:id="5" w:name="_Toc190298312"/>
      <w:bookmarkEnd w:id="4"/>
      <w:r>
        <w:lastRenderedPageBreak/>
        <w:t>Objetivos</w:t>
      </w:r>
      <w:bookmarkEnd w:id="5"/>
    </w:p>
    <w:p w14:paraId="031D811B" w14:textId="66D5BC0E" w:rsidR="00C0544C" w:rsidRDefault="00C0544C">
      <w:pPr>
        <w:rPr>
          <w:lang w:eastAsia="es-ES"/>
        </w:rPr>
      </w:pPr>
      <w:r w:rsidRPr="00C0544C">
        <w:rPr>
          <w:lang w:eastAsia="es-ES"/>
        </w:rPr>
        <w:t>Dado el carácter desbalanceado de los datos y la criticidad de identificar correctamente las transacciones fraudulentas, métricas como la exactitud, precisión, sensibilidad y AUC-ROC deben ser evaluadas y priorizadas según el contexto del problema. Estas métricas no solo permiten cuantificar el rendimiento del modelo, sino que también guían la toma de decisiones en la optimización del mismo, asegurando un equilibrio entre la detección efectiva de fraudes y la minimización de falsos positivos. Por ello, la definición de estos criterios de éxito es un paso previo indispensable para establecer objetivos realistas y alineados con las necesidades del negocio.</w:t>
      </w:r>
    </w:p>
    <w:p w14:paraId="44C00A8E" w14:textId="7052A05B" w:rsidR="00FB22BA" w:rsidRDefault="00E93985" w:rsidP="00C8367E">
      <w:pPr>
        <w:pStyle w:val="Ttulo2"/>
        <w:numPr>
          <w:ilvl w:val="1"/>
          <w:numId w:val="2"/>
        </w:numPr>
      </w:pPr>
      <w:bookmarkStart w:id="6" w:name="_Toc190298313"/>
      <w:r>
        <w:t>Criterios de éxito</w:t>
      </w:r>
      <w:r w:rsidR="00FB22BA">
        <w:t>. Alta detección de fraudes a costa de una baja precisión</w:t>
      </w:r>
      <w:r>
        <w:t>.</w:t>
      </w:r>
      <w:bookmarkEnd w:id="6"/>
    </w:p>
    <w:p w14:paraId="7136B666" w14:textId="457DF075" w:rsidR="008E5683" w:rsidRDefault="008E5683" w:rsidP="008E5683">
      <w:pPr>
        <w:rPr>
          <w:lang w:eastAsia="es-ES"/>
        </w:rPr>
      </w:pPr>
      <w:r>
        <w:rPr>
          <w:lang w:eastAsia="es-ES"/>
        </w:rPr>
        <w:t>En escenarios de detección de fraudes donde se prioriza una alta sensibilidad a costa de una menor precisión, es fundamental establecer umbrales adecuados para las métricas de evaluación del modelo. A continuación, se definen los valores objetivo para cada métrica junto con su justificación:</w:t>
      </w:r>
    </w:p>
    <w:p w14:paraId="397D8109" w14:textId="6920AFAE" w:rsidR="008E5683" w:rsidRDefault="008E5683" w:rsidP="008E5683">
      <w:pPr>
        <w:pStyle w:val="Prrafodelista"/>
        <w:numPr>
          <w:ilvl w:val="0"/>
          <w:numId w:val="10"/>
        </w:numPr>
        <w:rPr>
          <w:lang w:eastAsia="es-ES"/>
        </w:rPr>
      </w:pPr>
      <w:r w:rsidRPr="00E93985">
        <w:rPr>
          <w:b/>
          <w:lang w:eastAsia="es-ES"/>
        </w:rPr>
        <w:t>Exactitud (</w:t>
      </w:r>
      <w:r w:rsidRPr="00E93985">
        <w:rPr>
          <w:b/>
          <w:i/>
          <w:lang w:eastAsia="es-ES"/>
        </w:rPr>
        <w:t>Accuracy</w:t>
      </w:r>
      <w:r w:rsidRPr="00E93985">
        <w:rPr>
          <w:b/>
          <w:lang w:eastAsia="es-ES"/>
        </w:rPr>
        <w:t>):</w:t>
      </w:r>
      <w:r>
        <w:rPr>
          <w:lang w:eastAsia="es-ES"/>
        </w:rPr>
        <w:t xml:space="preserve"> Dado el desbalance típico en los datos de fraude, donde las transacciones fraudulentas representan una minoría, la exactitud puede ser engañosa. Un modelo que clasifica todas las transacciones como no fraudulentas podría mostrar una alta exactitud debido a la predominancia de la clase mayoritaria. Sin embargo, situaciones donde se regula el umbral de decisión para favorecer la sensibilidad, la exactitud puede verse comprometida al, por ejemplo, hacer todo lo contrario a lo anterior: clasificar todas las transacciones como fraudulentas. Por lo tanto, la exactitud deberá ser, al menos, de un 90%.</w:t>
      </w:r>
    </w:p>
    <w:p w14:paraId="175BDF49" w14:textId="16B9AB6E" w:rsidR="008E5683" w:rsidRDefault="008E5683" w:rsidP="008E5683">
      <w:pPr>
        <w:pStyle w:val="Prrafodelista"/>
        <w:numPr>
          <w:ilvl w:val="0"/>
          <w:numId w:val="10"/>
        </w:numPr>
        <w:rPr>
          <w:lang w:eastAsia="es-ES"/>
        </w:rPr>
      </w:pPr>
      <w:r w:rsidRPr="00E93985">
        <w:rPr>
          <w:b/>
          <w:lang w:eastAsia="es-ES"/>
        </w:rPr>
        <w:t>Precisión (</w:t>
      </w:r>
      <w:r w:rsidRPr="00E93985">
        <w:rPr>
          <w:b/>
          <w:i/>
          <w:lang w:eastAsia="es-ES"/>
        </w:rPr>
        <w:t>Precision</w:t>
      </w:r>
      <w:r w:rsidRPr="00E93985">
        <w:rPr>
          <w:b/>
          <w:lang w:eastAsia="es-ES"/>
        </w:rPr>
        <w:t>):</w:t>
      </w:r>
      <w:r>
        <w:rPr>
          <w:lang w:eastAsia="es-ES"/>
        </w:rPr>
        <w:t xml:space="preserve"> La precisión mide la proporción de transacciones identificadas como fraudulentas que realmente lo son. En este escenario, se acepta una menor precisión para asegurar una mayor detección de fraudes. </w:t>
      </w:r>
      <w:r w:rsidRPr="00E93985">
        <w:rPr>
          <w:b/>
          <w:lang w:eastAsia="es-ES"/>
        </w:rPr>
        <w:t xml:space="preserve">Un valor de precisión </w:t>
      </w:r>
      <w:r w:rsidR="00E93985" w:rsidRPr="00E93985">
        <w:rPr>
          <w:b/>
          <w:lang w:eastAsia="es-ES"/>
        </w:rPr>
        <w:t xml:space="preserve">muy baja </w:t>
      </w:r>
      <w:r w:rsidRPr="00E93985">
        <w:rPr>
          <w:b/>
          <w:lang w:eastAsia="es-ES"/>
        </w:rPr>
        <w:t xml:space="preserve">en torno al </w:t>
      </w:r>
      <w:r w:rsidR="00E93985" w:rsidRPr="00E93985">
        <w:rPr>
          <w:b/>
          <w:lang w:eastAsia="es-ES"/>
        </w:rPr>
        <w:t>5</w:t>
      </w:r>
      <w:r w:rsidRPr="00E93985">
        <w:rPr>
          <w:b/>
          <w:lang w:eastAsia="es-ES"/>
        </w:rPr>
        <w:t>%</w:t>
      </w:r>
      <w:r>
        <w:rPr>
          <w:lang w:eastAsia="es-ES"/>
        </w:rPr>
        <w:t xml:space="preserve"> podría ser aceptable siempre y cuando se mantenga una exactitud global por encima de lo marcado en el punto anterior. Esto es, aunque el modelo se equivoque en el </w:t>
      </w:r>
      <w:r w:rsidR="00E93985">
        <w:rPr>
          <w:lang w:eastAsia="es-ES"/>
        </w:rPr>
        <w:t>95</w:t>
      </w:r>
      <w:r>
        <w:rPr>
          <w:lang w:eastAsia="es-ES"/>
        </w:rPr>
        <w:t xml:space="preserve">% de sus predicciones fraudulentas dando falsos positivos, en global el modelo solo se equivoca en un </w:t>
      </w:r>
      <w:r w:rsidR="00E93985">
        <w:rPr>
          <w:lang w:eastAsia="es-ES"/>
        </w:rPr>
        <w:t>2</w:t>
      </w:r>
      <w:r>
        <w:rPr>
          <w:lang w:eastAsia="es-ES"/>
        </w:rPr>
        <w:t>0% de los casos.</w:t>
      </w:r>
    </w:p>
    <w:p w14:paraId="00393C64" w14:textId="3BE0408A" w:rsidR="008E5683" w:rsidRDefault="008E5683" w:rsidP="008E5683">
      <w:pPr>
        <w:pStyle w:val="Prrafodelista"/>
        <w:numPr>
          <w:ilvl w:val="0"/>
          <w:numId w:val="10"/>
        </w:numPr>
        <w:rPr>
          <w:lang w:eastAsia="es-ES"/>
        </w:rPr>
      </w:pPr>
      <w:r w:rsidRPr="00E93985">
        <w:rPr>
          <w:b/>
          <w:lang w:eastAsia="es-ES"/>
        </w:rPr>
        <w:t>Sensibilidad (</w:t>
      </w:r>
      <w:r w:rsidRPr="00E93985">
        <w:rPr>
          <w:b/>
          <w:i/>
          <w:lang w:eastAsia="es-ES"/>
        </w:rPr>
        <w:t>Recall</w:t>
      </w:r>
      <w:r w:rsidRPr="00E93985">
        <w:rPr>
          <w:b/>
          <w:lang w:eastAsia="es-ES"/>
        </w:rPr>
        <w:t xml:space="preserve"> o Tasa de Verdaderos Positivos):</w:t>
      </w:r>
      <w:r>
        <w:rPr>
          <w:lang w:eastAsia="es-ES"/>
        </w:rPr>
        <w:t xml:space="preserve"> La sensibilidad es crucial en este contexto, ya que indica la capacidad del modelo para identificar transacciones fraudulentas. Se busca una sensibilidad alta, </w:t>
      </w:r>
      <w:r w:rsidRPr="00E93985">
        <w:rPr>
          <w:b/>
          <w:lang w:eastAsia="es-ES"/>
        </w:rPr>
        <w:t xml:space="preserve">idealmente por encima del </w:t>
      </w:r>
      <w:r w:rsidR="004568EC" w:rsidRPr="00E93985">
        <w:rPr>
          <w:b/>
          <w:lang w:eastAsia="es-ES"/>
        </w:rPr>
        <w:t>8</w:t>
      </w:r>
      <w:r w:rsidRPr="00E93985">
        <w:rPr>
          <w:b/>
          <w:lang w:eastAsia="es-ES"/>
        </w:rPr>
        <w:t>0%,</w:t>
      </w:r>
      <w:r>
        <w:rPr>
          <w:lang w:eastAsia="es-ES"/>
        </w:rPr>
        <w:t xml:space="preserve"> para garantizar que la mayoría de los fraudes sean detectados.</w:t>
      </w:r>
    </w:p>
    <w:p w14:paraId="048A71A6" w14:textId="7F60EAEC" w:rsidR="008E5683" w:rsidRDefault="008E5683" w:rsidP="008E5683">
      <w:pPr>
        <w:pStyle w:val="Prrafodelista"/>
        <w:numPr>
          <w:ilvl w:val="0"/>
          <w:numId w:val="10"/>
        </w:numPr>
        <w:rPr>
          <w:lang w:eastAsia="es-ES"/>
        </w:rPr>
      </w:pPr>
      <w:r w:rsidRPr="00E93985">
        <w:rPr>
          <w:b/>
          <w:lang w:eastAsia="es-ES"/>
        </w:rPr>
        <w:t>Área Bajo la Curva ROC (</w:t>
      </w:r>
      <w:r w:rsidRPr="00E93985">
        <w:rPr>
          <w:b/>
          <w:i/>
          <w:lang w:eastAsia="es-ES"/>
        </w:rPr>
        <w:t>AUC-ROC</w:t>
      </w:r>
      <w:r w:rsidRPr="00E93985">
        <w:rPr>
          <w:b/>
          <w:lang w:eastAsia="es-ES"/>
        </w:rPr>
        <w:t>):</w:t>
      </w:r>
      <w:r>
        <w:rPr>
          <w:lang w:eastAsia="es-ES"/>
        </w:rPr>
        <w:t xml:space="preserve"> El </w:t>
      </w:r>
      <w:r w:rsidRPr="008E5683">
        <w:rPr>
          <w:i/>
          <w:lang w:eastAsia="es-ES"/>
        </w:rPr>
        <w:t>AUC-ROC</w:t>
      </w:r>
      <w:r>
        <w:rPr>
          <w:lang w:eastAsia="es-ES"/>
        </w:rPr>
        <w:t xml:space="preserve"> proporciona una medida general de la capacidad del modelo para distinguir entre clases. Un valor de </w:t>
      </w:r>
      <w:r w:rsidRPr="00E93985">
        <w:rPr>
          <w:b/>
          <w:i/>
          <w:lang w:eastAsia="es-ES"/>
        </w:rPr>
        <w:lastRenderedPageBreak/>
        <w:t>AUC-ROC</w:t>
      </w:r>
      <w:r w:rsidRPr="00E93985">
        <w:rPr>
          <w:b/>
          <w:lang w:eastAsia="es-ES"/>
        </w:rPr>
        <w:t xml:space="preserve"> superior a 0</w:t>
      </w:r>
      <w:r w:rsidR="009C669C">
        <w:rPr>
          <w:b/>
          <w:lang w:eastAsia="es-ES"/>
        </w:rPr>
        <w:t>,8</w:t>
      </w:r>
      <w:r>
        <w:rPr>
          <w:lang w:eastAsia="es-ES"/>
        </w:rPr>
        <w:t xml:space="preserve"> se considera aceptable en este contexto, indicando un buen equilibrio entre sensibilidad y especificidad.</w:t>
      </w:r>
    </w:p>
    <w:p w14:paraId="5C4464EE" w14:textId="7C0BF4D9" w:rsidR="00036B9F" w:rsidRDefault="008E5683" w:rsidP="008E5683">
      <w:pPr>
        <w:rPr>
          <w:lang w:eastAsia="es-ES"/>
        </w:rPr>
      </w:pPr>
      <w:r>
        <w:rPr>
          <w:lang w:eastAsia="es-ES"/>
        </w:rPr>
        <w:t>Est</w:t>
      </w:r>
      <w:r w:rsidR="004568EC">
        <w:rPr>
          <w:lang w:eastAsia="es-ES"/>
        </w:rPr>
        <w:t xml:space="preserve">os valores </w:t>
      </w:r>
      <w:r>
        <w:rPr>
          <w:lang w:eastAsia="es-ES"/>
        </w:rPr>
        <w:t>se basan en prácticas comunes en la detección de fraudes, donde la prioridad es identificar la mayor cantidad posible de actividades fraudulentas, incluso si esto implica una mayor tasa de falsos positivos.</w:t>
      </w:r>
    </w:p>
    <w:p w14:paraId="448312C3" w14:textId="4D70120A" w:rsidR="00CE7FC8" w:rsidRDefault="00E93985">
      <w:pPr>
        <w:rPr>
          <w:rFonts w:eastAsiaTheme="minorEastAsia"/>
          <w:lang w:eastAsia="es-ES"/>
        </w:rPr>
      </w:pPr>
      <w:r>
        <w:rPr>
          <w:rFonts w:eastAsiaTheme="minorEastAsia"/>
          <w:lang w:eastAsia="es-ES"/>
        </w:rPr>
        <w:t xml:space="preserve">Este escenario, podría darse donde el costo de los falsos positivos no sea muy alto y esto depende, en gran medida, de la estrategia de la empresa; si un banco neutraliza una transacción con una precisión tan baja, el costo podría repercutir en gran medida sobre la reputación de la empresa con repercusiones económicas a medio y largo plazo. Sin embargo, mediante una estrategia conservadora donde solo se neutralice la operación si la predicción del modelo es de transacción fraudulenta </w:t>
      </w:r>
      <w:r w:rsidR="00C0544C">
        <w:rPr>
          <w:rFonts w:eastAsiaTheme="minorEastAsia"/>
          <w:lang w:eastAsia="es-ES"/>
        </w:rPr>
        <w:t>con un umbral de decisión alto donde la precisión crezca, este impacto podría reducirse. También, se podría considerar la apertura de una cuenta de crédito limitada en función de la predicción y de la seguridad de esta, haciendo que el fraude cause menos pérdidas en caso de realmente serlo.</w:t>
      </w:r>
    </w:p>
    <w:p w14:paraId="5F70DB87" w14:textId="314AF51A" w:rsidR="00C0544C" w:rsidRDefault="00C0544C" w:rsidP="00C8367E">
      <w:pPr>
        <w:pStyle w:val="Ttulo2"/>
        <w:numPr>
          <w:ilvl w:val="0"/>
          <w:numId w:val="0"/>
        </w:numPr>
        <w:ind w:left="792"/>
      </w:pPr>
      <w:bookmarkStart w:id="7" w:name="_Toc190298314"/>
      <w:r>
        <w:t>2.2. Objetivos</w:t>
      </w:r>
      <w:bookmarkEnd w:id="7"/>
    </w:p>
    <w:p w14:paraId="0800B377" w14:textId="3133CA8D" w:rsidR="00C0544C" w:rsidRDefault="00C0544C">
      <w:pPr>
        <w:rPr>
          <w:lang w:eastAsia="es-ES"/>
        </w:rPr>
      </w:pPr>
      <w:r w:rsidRPr="00C0544C">
        <w:rPr>
          <w:lang w:eastAsia="es-ES"/>
        </w:rPr>
        <w:t xml:space="preserve">Este proyecto tiene como objetivo general contribuir al avance de la ciencia de datos, específicamente en el campo del </w:t>
      </w:r>
      <w:r w:rsidRPr="00C0544C">
        <w:rPr>
          <w:i/>
          <w:lang w:eastAsia="es-ES"/>
        </w:rPr>
        <w:t>machine learning</w:t>
      </w:r>
      <w:r w:rsidRPr="00C0544C">
        <w:rPr>
          <w:lang w:eastAsia="es-ES"/>
        </w:rPr>
        <w:t xml:space="preserve"> mediante el uso de técnicas de </w:t>
      </w:r>
      <w:r w:rsidRPr="00C0544C">
        <w:rPr>
          <w:i/>
          <w:lang w:eastAsia="es-ES"/>
        </w:rPr>
        <w:t>deep learning</w:t>
      </w:r>
      <w:r w:rsidRPr="00C0544C">
        <w:rPr>
          <w:lang w:eastAsia="es-ES"/>
        </w:rPr>
        <w:t>, aplicadas a la detección de transacciones fraudulentas. A través de este enfoque, se busca prevenir acciones delictivas en el ámbito financiero, promoviendo así la seguridad y el bienestar global. Para lograr esto, se plantean los siguientes objetivos específicos</w:t>
      </w:r>
      <w:r w:rsidR="00CB3996">
        <w:rPr>
          <w:lang w:eastAsia="es-ES"/>
        </w:rPr>
        <w:t>:</w:t>
      </w:r>
    </w:p>
    <w:p w14:paraId="5D550117" w14:textId="19EBB4DF" w:rsidR="00C0544C" w:rsidRDefault="00C0544C" w:rsidP="00D467CC">
      <w:pPr>
        <w:pStyle w:val="Prrafodelista"/>
        <w:numPr>
          <w:ilvl w:val="0"/>
          <w:numId w:val="8"/>
        </w:numPr>
        <w:rPr>
          <w:lang w:eastAsia="es-ES"/>
        </w:rPr>
      </w:pPr>
      <w:r w:rsidRPr="00C0544C">
        <w:rPr>
          <w:lang w:eastAsia="es-ES"/>
        </w:rPr>
        <w:t xml:space="preserve">Identificar y seleccionar un </w:t>
      </w:r>
      <w:r w:rsidR="00C8367E">
        <w:rPr>
          <w:lang w:eastAsia="es-ES"/>
        </w:rPr>
        <w:t>d</w:t>
      </w:r>
      <w:r w:rsidRPr="00C0544C">
        <w:rPr>
          <w:lang w:eastAsia="es-ES"/>
        </w:rPr>
        <w:t>ataset representativo de transacciones bancarias que incluya etiquetas de clase para instancias legítimas y fraudulentas, asegurando que sea adecuado para el entrenamiento y validación de modelos de deep learning.</w:t>
      </w:r>
    </w:p>
    <w:p w14:paraId="7901A2C3" w14:textId="0FAF90DC" w:rsidR="00D467CC" w:rsidRDefault="00D467CC" w:rsidP="00D467CC">
      <w:pPr>
        <w:pStyle w:val="Prrafodelista"/>
        <w:numPr>
          <w:ilvl w:val="0"/>
          <w:numId w:val="8"/>
        </w:numPr>
        <w:rPr>
          <w:lang w:eastAsia="es-ES"/>
        </w:rPr>
      </w:pPr>
      <w:r>
        <w:rPr>
          <w:lang w:eastAsia="es-ES"/>
        </w:rPr>
        <w:t>Detectar si existe alguna variable redundante debido a multicolinealidad o nula varianza de la misma.</w:t>
      </w:r>
    </w:p>
    <w:p w14:paraId="601969C3" w14:textId="6C43EAF6" w:rsidR="00D467CC" w:rsidRDefault="00D467CC" w:rsidP="00D467CC">
      <w:pPr>
        <w:pStyle w:val="Prrafodelista"/>
        <w:numPr>
          <w:ilvl w:val="0"/>
          <w:numId w:val="8"/>
        </w:numPr>
        <w:rPr>
          <w:lang w:eastAsia="es-ES"/>
        </w:rPr>
      </w:pPr>
      <w:r>
        <w:rPr>
          <w:lang w:eastAsia="es-ES"/>
        </w:rPr>
        <w:t xml:space="preserve">Transformar el </w:t>
      </w:r>
      <w:r>
        <w:rPr>
          <w:i/>
          <w:lang w:eastAsia="es-ES"/>
        </w:rPr>
        <w:t>Dataset</w:t>
      </w:r>
      <w:r>
        <w:rPr>
          <w:lang w:eastAsia="es-ES"/>
        </w:rPr>
        <w:t xml:space="preserve"> </w:t>
      </w:r>
      <w:r w:rsidR="00CE7FC8">
        <w:rPr>
          <w:lang w:eastAsia="es-ES"/>
        </w:rPr>
        <w:t>de forma que sea relativamente óptimo para alimentar el entrenamiento de una red neuronal profunda.</w:t>
      </w:r>
    </w:p>
    <w:p w14:paraId="0499D250" w14:textId="3B18BD2D" w:rsidR="00E178FD" w:rsidRDefault="00E178FD" w:rsidP="00D467CC">
      <w:pPr>
        <w:pStyle w:val="Prrafodelista"/>
        <w:numPr>
          <w:ilvl w:val="0"/>
          <w:numId w:val="8"/>
        </w:numPr>
        <w:rPr>
          <w:lang w:eastAsia="es-ES"/>
        </w:rPr>
      </w:pPr>
      <w:r>
        <w:rPr>
          <w:lang w:eastAsia="es-ES"/>
        </w:rPr>
        <w:t>Verificar si mediante la clusterización se puede obtener información relevante para la detección de fraudes.</w:t>
      </w:r>
    </w:p>
    <w:p w14:paraId="3553976A" w14:textId="2DF55F0D" w:rsidR="005D5DE2" w:rsidRDefault="00D467CC" w:rsidP="00D467CC">
      <w:pPr>
        <w:pStyle w:val="Prrafodelista"/>
        <w:numPr>
          <w:ilvl w:val="0"/>
          <w:numId w:val="8"/>
        </w:numPr>
        <w:rPr>
          <w:lang w:eastAsia="es-ES"/>
        </w:rPr>
      </w:pPr>
      <w:r>
        <w:rPr>
          <w:lang w:eastAsia="es-ES"/>
        </w:rPr>
        <w:t xml:space="preserve">Implementar un modelo de </w:t>
      </w:r>
      <w:r>
        <w:rPr>
          <w:i/>
          <w:lang w:eastAsia="es-ES"/>
        </w:rPr>
        <w:t>Deep learning</w:t>
      </w:r>
      <w:r>
        <w:rPr>
          <w:lang w:eastAsia="es-ES"/>
        </w:rPr>
        <w:t xml:space="preserve"> capaz de detectar, al menos, el </w:t>
      </w:r>
      <w:r w:rsidR="00E178FD">
        <w:rPr>
          <w:lang w:eastAsia="es-ES"/>
        </w:rPr>
        <w:t>8</w:t>
      </w:r>
      <w:r>
        <w:rPr>
          <w:lang w:eastAsia="es-ES"/>
        </w:rPr>
        <w:t>0% de las transacciones fraudulentas sin comprometer la exactitud (</w:t>
      </w:r>
      <w:r w:rsidRPr="00CE7FC8">
        <w:rPr>
          <w:i/>
          <w:lang w:eastAsia="es-ES"/>
        </w:rPr>
        <w:t>accuracy</w:t>
      </w:r>
      <w:r>
        <w:rPr>
          <w:lang w:eastAsia="es-ES"/>
        </w:rPr>
        <w:t xml:space="preserve">) </w:t>
      </w:r>
      <w:r w:rsidRPr="00D467CC">
        <w:rPr>
          <w:lang w:eastAsia="es-ES"/>
        </w:rPr>
        <w:t>del</w:t>
      </w:r>
      <w:r>
        <w:rPr>
          <w:lang w:eastAsia="es-ES"/>
        </w:rPr>
        <w:t xml:space="preserve"> modelo</w:t>
      </w:r>
      <w:r w:rsidR="00E178FD">
        <w:rPr>
          <w:lang w:eastAsia="es-ES"/>
        </w:rPr>
        <w:t xml:space="preserve"> en general</w:t>
      </w:r>
      <w:r>
        <w:rPr>
          <w:lang w:eastAsia="es-ES"/>
        </w:rPr>
        <w:t xml:space="preserve">. Esto es, que la exactitud </w:t>
      </w:r>
      <w:r w:rsidR="0024286C">
        <w:rPr>
          <w:lang w:eastAsia="es-ES"/>
        </w:rPr>
        <w:t>sea mayor o igual al</w:t>
      </w:r>
      <w:r>
        <w:rPr>
          <w:lang w:eastAsia="es-ES"/>
        </w:rPr>
        <w:t xml:space="preserve"> </w:t>
      </w:r>
      <w:r w:rsidR="00E178FD">
        <w:rPr>
          <w:lang w:eastAsia="es-ES"/>
        </w:rPr>
        <w:t>8</w:t>
      </w:r>
      <w:r>
        <w:rPr>
          <w:lang w:eastAsia="es-ES"/>
        </w:rPr>
        <w:t>0%.</w:t>
      </w:r>
      <w:r w:rsidR="0024286C">
        <w:rPr>
          <w:lang w:eastAsia="es-ES"/>
        </w:rPr>
        <w:t xml:space="preserve"> Además, la métrica AUC-ROC debe también ser mayor o igual a 0,8.</w:t>
      </w:r>
      <w:r>
        <w:rPr>
          <w:lang w:eastAsia="es-ES"/>
        </w:rPr>
        <w:t xml:space="preserve"> </w:t>
      </w:r>
    </w:p>
    <w:p w14:paraId="50E4535E" w14:textId="2BD0D3DD" w:rsidR="00CE7FC8" w:rsidRDefault="00CE7FC8" w:rsidP="00CE7FC8">
      <w:pPr>
        <w:pStyle w:val="Prrafodelista"/>
        <w:numPr>
          <w:ilvl w:val="1"/>
          <w:numId w:val="8"/>
        </w:numPr>
        <w:rPr>
          <w:lang w:eastAsia="es-ES"/>
        </w:rPr>
      </w:pPr>
      <w:r>
        <w:rPr>
          <w:lang w:eastAsia="es-ES"/>
        </w:rPr>
        <w:t>Diseñar una red neuronal profunda (</w:t>
      </w:r>
      <w:r w:rsidR="00776482" w:rsidRPr="00776482">
        <w:rPr>
          <w:lang w:eastAsia="es-ES"/>
        </w:rPr>
        <w:t>DNN</w:t>
      </w:r>
      <w:r>
        <w:rPr>
          <w:i/>
          <w:lang w:eastAsia="es-ES"/>
        </w:rPr>
        <w:t xml:space="preserve"> </w:t>
      </w:r>
      <w:r>
        <w:rPr>
          <w:lang w:eastAsia="es-ES"/>
        </w:rPr>
        <w:t>por sus siglas en inglés) para clasificación binaria (transacción legítima o fraudulenta).</w:t>
      </w:r>
    </w:p>
    <w:p w14:paraId="2C254628" w14:textId="70B70F20" w:rsidR="00CE7FC8" w:rsidRDefault="00CE7FC8" w:rsidP="00CE7FC8">
      <w:pPr>
        <w:pStyle w:val="Prrafodelista"/>
        <w:numPr>
          <w:ilvl w:val="1"/>
          <w:numId w:val="8"/>
        </w:numPr>
        <w:rPr>
          <w:lang w:eastAsia="es-ES"/>
        </w:rPr>
      </w:pPr>
      <w:r>
        <w:rPr>
          <w:lang w:eastAsia="es-ES"/>
        </w:rPr>
        <w:t>Diseñar una red neuronal convolucional (</w:t>
      </w:r>
      <w:r w:rsidR="00776482" w:rsidRPr="00776482">
        <w:rPr>
          <w:lang w:eastAsia="es-ES"/>
        </w:rPr>
        <w:t>CNN</w:t>
      </w:r>
      <w:r>
        <w:rPr>
          <w:i/>
          <w:lang w:eastAsia="es-ES"/>
        </w:rPr>
        <w:t xml:space="preserve"> </w:t>
      </w:r>
      <w:r>
        <w:rPr>
          <w:lang w:eastAsia="es-ES"/>
        </w:rPr>
        <w:t xml:space="preserve">por sus siglas en inglés) para clasificación binaria alimentada por imágenes sintéticas creadas a </w:t>
      </w:r>
      <w:r>
        <w:rPr>
          <w:lang w:eastAsia="es-ES"/>
        </w:rPr>
        <w:lastRenderedPageBreak/>
        <w:t>partir de vectores unidimensionales (instancias individuales normalizadas).</w:t>
      </w:r>
    </w:p>
    <w:p w14:paraId="65CEB14B" w14:textId="4EC4F97E" w:rsidR="00CE7FC8" w:rsidRDefault="00CE7FC8" w:rsidP="00CE7FC8">
      <w:pPr>
        <w:pStyle w:val="Prrafodelista"/>
        <w:numPr>
          <w:ilvl w:val="1"/>
          <w:numId w:val="8"/>
        </w:numPr>
        <w:rPr>
          <w:lang w:eastAsia="es-ES"/>
        </w:rPr>
      </w:pPr>
      <w:r>
        <w:rPr>
          <w:lang w:eastAsia="es-ES"/>
        </w:rPr>
        <w:t>Combinar ambos modelos</w:t>
      </w:r>
      <w:r w:rsidR="00E178FD">
        <w:rPr>
          <w:lang w:eastAsia="es-ES"/>
        </w:rPr>
        <w:t>.</w:t>
      </w:r>
    </w:p>
    <w:p w14:paraId="7DBB2BE6" w14:textId="7A0E96DA" w:rsidR="00CE7FC8" w:rsidRDefault="0024286C" w:rsidP="00CE7FC8">
      <w:pPr>
        <w:pStyle w:val="Prrafodelista"/>
        <w:numPr>
          <w:ilvl w:val="0"/>
          <w:numId w:val="8"/>
        </w:numPr>
        <w:rPr>
          <w:lang w:eastAsia="es-ES"/>
        </w:rPr>
      </w:pPr>
      <w:r>
        <w:rPr>
          <w:lang w:eastAsia="es-ES"/>
        </w:rPr>
        <w:t>Evaluar</w:t>
      </w:r>
      <w:r w:rsidR="00CE7FC8">
        <w:rPr>
          <w:lang w:eastAsia="es-ES"/>
        </w:rPr>
        <w:t xml:space="preserve"> los resultados</w:t>
      </w:r>
      <w:r w:rsidR="00E178FD">
        <w:rPr>
          <w:lang w:eastAsia="es-ES"/>
        </w:rPr>
        <w:t xml:space="preserve">, </w:t>
      </w:r>
      <w:r w:rsidR="00CE7FC8">
        <w:rPr>
          <w:lang w:eastAsia="es-ES"/>
        </w:rPr>
        <w:t xml:space="preserve">verificar si </w:t>
      </w:r>
      <w:r w:rsidR="00E178FD">
        <w:rPr>
          <w:lang w:eastAsia="es-ES"/>
        </w:rPr>
        <w:t>uno o más</w:t>
      </w:r>
      <w:r w:rsidR="00CE7FC8">
        <w:rPr>
          <w:lang w:eastAsia="es-ES"/>
        </w:rPr>
        <w:t xml:space="preserve"> modelos cumple las condiciones de éxito</w:t>
      </w:r>
      <w:r w:rsidR="00E178FD">
        <w:rPr>
          <w:lang w:eastAsia="es-ES"/>
        </w:rPr>
        <w:t xml:space="preserve"> y escoger el mejor en términos de resultados y robustez frente a variaciones de datos </w:t>
      </w:r>
      <w:proofErr w:type="gramStart"/>
      <w:r w:rsidR="00E178FD">
        <w:rPr>
          <w:lang w:eastAsia="es-ES"/>
        </w:rPr>
        <w:t>externos</w:t>
      </w:r>
      <w:proofErr w:type="gramEnd"/>
      <w:r>
        <w:rPr>
          <w:lang w:eastAsia="es-ES"/>
        </w:rPr>
        <w:t xml:space="preserve"> así como de cumplimiento de los criterios de éxito</w:t>
      </w:r>
      <w:r w:rsidR="00E178FD">
        <w:rPr>
          <w:lang w:eastAsia="es-ES"/>
        </w:rPr>
        <w:t>.</w:t>
      </w:r>
    </w:p>
    <w:p w14:paraId="0765D05B" w14:textId="77777777" w:rsidR="00906358" w:rsidRDefault="00906358">
      <w:pPr>
        <w:rPr>
          <w:lang w:eastAsia="es-ES"/>
        </w:rPr>
      </w:pPr>
    </w:p>
    <w:p w14:paraId="67F6E87B" w14:textId="77777777" w:rsidR="00906358" w:rsidRDefault="00906358">
      <w:pPr>
        <w:rPr>
          <w:lang w:eastAsia="es-ES"/>
        </w:rPr>
      </w:pPr>
    </w:p>
    <w:p w14:paraId="0641A415" w14:textId="77777777" w:rsidR="00906358" w:rsidRDefault="00906358">
      <w:pPr>
        <w:rPr>
          <w:lang w:eastAsia="es-ES"/>
        </w:rPr>
      </w:pPr>
    </w:p>
    <w:p w14:paraId="1F40749A" w14:textId="77777777" w:rsidR="00906358" w:rsidRDefault="00A973DB">
      <w:pPr>
        <w:rPr>
          <w:lang w:eastAsia="es-ES"/>
        </w:rPr>
      </w:pPr>
      <w:r>
        <w:br w:type="page"/>
      </w:r>
    </w:p>
    <w:p w14:paraId="06C5E98D" w14:textId="030CE207" w:rsidR="00906358" w:rsidRDefault="00CB3695">
      <w:pPr>
        <w:pStyle w:val="Ttulo1"/>
        <w:numPr>
          <w:ilvl w:val="0"/>
          <w:numId w:val="2"/>
        </w:numPr>
        <w:rPr>
          <w:lang w:eastAsia="es-ES"/>
        </w:rPr>
      </w:pPr>
      <w:bookmarkStart w:id="8" w:name="_Toc190298315"/>
      <w:r>
        <w:rPr>
          <w:lang w:eastAsia="es-ES"/>
        </w:rPr>
        <w:lastRenderedPageBreak/>
        <w:t>Desafíos y Estrategias en la Detección de Fraude Bancario en Línea</w:t>
      </w:r>
      <w:bookmarkEnd w:id="8"/>
    </w:p>
    <w:p w14:paraId="0CA066DB" w14:textId="77777777" w:rsidR="003E3D04" w:rsidRDefault="00CA466D" w:rsidP="00CA466D">
      <w:r>
        <w:t xml:space="preserve">Con el uso generalizado de tecnologías avanzadas de Internet, la banca en línea (también conocida como banca por Internet) se ha convertido en un canal principal para las operaciones bancarias tanto minoristas como empresariales. Sin embargo, las actividades fraudulentas en la banca en línea están evolucionando y volviéndose cada vez más sofisticadas, lo que supone una amenaza grave para la seguridad y confianza en este tipo de servicios. Este tipo de fraude se ha convertido en un problema crítico dentro de la gestión de delitos financieros para los bancos, generando pérdidas significativas debido a la aparición y evolución de estrategias complejas, como estafas de phishing, infecciones por malware y sitios web falsos. </w:t>
      </w:r>
    </w:p>
    <w:p w14:paraId="2D8D7B2E" w14:textId="03D18A41" w:rsidR="003E3D04" w:rsidRPr="00E93CDD" w:rsidRDefault="003E3D04" w:rsidP="00CA466D">
      <w:r>
        <w:t>Theobald,</w:t>
      </w:r>
      <w:r w:rsidR="00E93CDD">
        <w:t xml:space="preserve"> M. (2022), publicó en su </w:t>
      </w:r>
      <w:r w:rsidR="00E93CDD" w:rsidRPr="00E93CDD">
        <w:rPr>
          <w:i/>
          <w:iCs/>
        </w:rPr>
        <w:t>Informe Estado Global de Fraude e Identidad de LexisNexis Risk Solutions</w:t>
      </w:r>
      <w:r w:rsidR="00E93CDD">
        <w:rPr>
          <w:i/>
          <w:iCs/>
        </w:rPr>
        <w:t xml:space="preserve"> </w:t>
      </w:r>
      <w:r w:rsidR="00E93CDD">
        <w:t>los siguientes hallazgos clave:</w:t>
      </w:r>
    </w:p>
    <w:p w14:paraId="582875AC" w14:textId="15EA1CA5" w:rsidR="003E3D04" w:rsidRDefault="003E3D04" w:rsidP="003E3D04">
      <w:pPr>
        <w:pStyle w:val="Prrafodelista"/>
        <w:numPr>
          <w:ilvl w:val="0"/>
          <w:numId w:val="39"/>
        </w:numPr>
      </w:pPr>
      <w:r>
        <w:t xml:space="preserve">Incremento en ataques de bots: Las empresas han experimentado un aumento del 38% en ataques de bots maliciosos en </w:t>
      </w:r>
      <w:r w:rsidR="00E93CDD">
        <w:t>2021</w:t>
      </w:r>
      <w:r>
        <w:t>, siendo el comercio electrónico especialmente vulnerable con un aumento del 155% en estos ataques.</w:t>
      </w:r>
    </w:p>
    <w:p w14:paraId="17CF1EC1" w14:textId="11D89D49" w:rsidR="003E3D04" w:rsidRDefault="003E3D04" w:rsidP="003E3D04">
      <w:pPr>
        <w:pStyle w:val="Prrafodelista"/>
        <w:numPr>
          <w:ilvl w:val="0"/>
          <w:numId w:val="39"/>
        </w:numPr>
      </w:pPr>
      <w:r>
        <w:t>Crecimiento de ataques por humanos: A nivel mundial, los ataques iniciados por humanos han aumentado un 32%</w:t>
      </w:r>
      <w:r w:rsidR="00E93CDD">
        <w:t xml:space="preserve"> desde 2021</w:t>
      </w:r>
      <w:r>
        <w:t>, destacándose América del Norte con un incremento del 52%.</w:t>
      </w:r>
    </w:p>
    <w:p w14:paraId="25A06C82" w14:textId="5E77CDEB" w:rsidR="003E3D04" w:rsidRDefault="003E3D04" w:rsidP="003E3D04">
      <w:pPr>
        <w:pStyle w:val="Prrafodelista"/>
        <w:numPr>
          <w:ilvl w:val="0"/>
          <w:numId w:val="39"/>
        </w:numPr>
      </w:pPr>
      <w:r>
        <w:t>Evolución del fraude con nuevos métodos de pago: La adopción y demanda de métodos de pago sin contacto en Asia-Pacífico ha impulsado el aumento del fraude con códigos QR. Los pagos con código QR y las transferencias "peer-to-peer" están ganando popularidad en el sudeste asiático e India. La modalidad "compra ahora y paga después" está incrementando el fraude en la apertura de nuevas cuentas, especialmente en Europa, Medio Oriente y África.</w:t>
      </w:r>
    </w:p>
    <w:p w14:paraId="505993A4" w14:textId="35239E11" w:rsidR="003E3D04" w:rsidRDefault="003E3D04" w:rsidP="003E3D04">
      <w:pPr>
        <w:pStyle w:val="Prrafodelista"/>
        <w:numPr>
          <w:ilvl w:val="0"/>
          <w:numId w:val="39"/>
        </w:numPr>
      </w:pPr>
      <w:r>
        <w:t>Riesgos en la experiencia del cliente: Las redes de fraude son cada vez más sofisticadas y presentes en el ecosistema digital, lo que ha llevado a un aumento significativo de estafas, como la ingeniería social, el robo de identidad y el fraude de adquisición de cuentas, con un incremento del 211% en los ataques de inicio de sesión en aplicaciones móviles.</w:t>
      </w:r>
    </w:p>
    <w:p w14:paraId="1781DFA9" w14:textId="77777777" w:rsidR="003E3D04" w:rsidRDefault="003E3D04" w:rsidP="003E3D04">
      <w:pPr>
        <w:pStyle w:val="Prrafodelista"/>
        <w:numPr>
          <w:ilvl w:val="0"/>
          <w:numId w:val="39"/>
        </w:numPr>
      </w:pPr>
      <w:r>
        <w:t>Desafíos en la verificación de identidad: Verificar la identidad del cliente sigue siendo un reto importante para las empresas, debido a la falta de datos de terceros en tiempo real y el seguimiento limitado de transacciones en línea.</w:t>
      </w:r>
    </w:p>
    <w:p w14:paraId="6D210FFD" w14:textId="5C38F65C" w:rsidR="00CA466D" w:rsidRDefault="00CA466D" w:rsidP="00CA466D">
      <w:r>
        <w:t xml:space="preserve">Detectar de manera efectiva y eficiente </w:t>
      </w:r>
      <w:r w:rsidR="00164C27">
        <w:t>estos</w:t>
      </w:r>
      <w:r>
        <w:t xml:space="preserve"> tipo</w:t>
      </w:r>
      <w:r w:rsidR="00164C27">
        <w:t xml:space="preserve">s </w:t>
      </w:r>
      <w:r>
        <w:t>de fraude es uno de los principales desafíos que enfrentan las instituciones bancarias</w:t>
      </w:r>
      <w:r w:rsidR="00B315A5">
        <w:t xml:space="preserve"> debido a los siguientes motivos </w:t>
      </w:r>
      <w:r w:rsidR="00B315A5">
        <w:fldChar w:fldCharType="begin"/>
      </w:r>
      <w:r w:rsidR="00B315A5">
        <w:instrText xml:space="preserve"> ADDIN ZOTERO_ITEM CSL_CITATION {"citationID":"oSkiqKdI","properties":{"formattedCitation":"(Wei et\\uc0\\u160{}al., 2013)","plainCitation":"(Wei et al., 2013)","noteIndex":0},"citationItems":[{"id":4,"uris":["http://zotero.org/users/local/DAoP6xNw/items/G5E4BC53"],"itemData":{"id":4,"type":"article-journal","abstract":"Sophisticated online banking fraud reflects the integrative abuse of resources in social, cyber and physical worlds. Its detection is a typical use case of the broad-based Wisdom Web of Things (W2T) methodology. However, there is very limited information available to distinguish dynamic fraud from genuine customer behavior in such an extremely sparse and imbalanced data environment, which makes the instant and effective detection become more and more important and challenging. In this paper, we propose an effective online banking fraud detection framework that synthesizes relevant resources and incorporates several advanced data mining techniques. By building a contrast vector for each transaction based on its customer’s historical behavior sequence, we profile the differentiating rate of each current transaction against the customer’s behavior preference. A novel algorithm, ContrastMiner, is introduced to efficiently mine contrast patterns and distinguish fraudulent from genuine behavior, followed by an effective pattern selection and risk scoring that combines predictions from different models. Results from experiments on large-scale real online banking data demonstrate that our system can achieve substantially higher accuracy and lower alert volume than the latest benchmarking fraud detection system incorporating domain knowledge and traditional fraud detection methods.","container-title":"World Wide Web","DOI":"10.1007/s11280-012-0178-0","ISSN":"1386-145X, 1573-1413","issue":"4","journalAbbreviation":"World Wide Web","language":"en","license":"http://www.springer.com/tdm","page":"449-475","source":"DOI.org (Crossref)","title":"Effective detection of sophisticated online banking fraud on extremely imbalanced data","volume":"16","author":[{"family":"Wei","given":"Wei"},{"family":"Li","given":"Jinjiu"},{"family":"Cao","given":"Longbing"},{"family":"Ou","given":"Yuming"},{"family":"Chen","given":"Jiahang"}],"issued":{"date-parts":[["2013",7]]}}}],"schema":"https://github.com/citation-style-language/schema/raw/master/csl-citation.json"} </w:instrText>
      </w:r>
      <w:r w:rsidR="00B315A5">
        <w:fldChar w:fldCharType="separate"/>
      </w:r>
      <w:r w:rsidR="00B315A5" w:rsidRPr="004B759D">
        <w:rPr>
          <w:szCs w:val="24"/>
        </w:rPr>
        <w:t>(Wei et al., 2013)</w:t>
      </w:r>
      <w:r w:rsidR="00B315A5">
        <w:fldChar w:fldCharType="end"/>
      </w:r>
      <w:r w:rsidR="00B315A5">
        <w:t>:</w:t>
      </w:r>
      <w:r>
        <w:t xml:space="preserve">  </w:t>
      </w:r>
    </w:p>
    <w:p w14:paraId="585EDBA1" w14:textId="10886863" w:rsidR="004B759D" w:rsidRDefault="00CA466D" w:rsidP="004B759D">
      <w:pPr>
        <w:pStyle w:val="Prrafodelista"/>
        <w:numPr>
          <w:ilvl w:val="0"/>
          <w:numId w:val="5"/>
        </w:numPr>
      </w:pPr>
      <w:r>
        <w:t>El fraude en la banca en línea presenta características muy complejas</w:t>
      </w:r>
      <w:r w:rsidR="00B315A5">
        <w:t>.</w:t>
      </w:r>
    </w:p>
    <w:p w14:paraId="56B7C048" w14:textId="77777777" w:rsidR="00B315A5" w:rsidRDefault="004B759D" w:rsidP="004B759D">
      <w:pPr>
        <w:pStyle w:val="Prrafodelista"/>
        <w:numPr>
          <w:ilvl w:val="0"/>
          <w:numId w:val="5"/>
        </w:numPr>
      </w:pPr>
      <w:r>
        <w:t>L</w:t>
      </w:r>
      <w:r w:rsidR="00CA466D">
        <w:t>os actores sospechosos son hábiles e inteligentes en la realización de actividades fraudulentas</w:t>
      </w:r>
      <w:r w:rsidR="00B315A5">
        <w:t>.</w:t>
      </w:r>
      <w:r w:rsidR="00CA466D">
        <w:t xml:space="preserve"> </w:t>
      </w:r>
    </w:p>
    <w:p w14:paraId="444307E3" w14:textId="5ECF6DE5" w:rsidR="004B759D" w:rsidRDefault="00B315A5" w:rsidP="004B759D">
      <w:pPr>
        <w:pStyle w:val="Prrafodelista"/>
        <w:numPr>
          <w:ilvl w:val="0"/>
          <w:numId w:val="5"/>
        </w:numPr>
      </w:pPr>
      <w:r>
        <w:lastRenderedPageBreak/>
        <w:t>L</w:t>
      </w:r>
      <w:r w:rsidR="00CA466D">
        <w:t>os comportamientos ilícitos son altamente dinámicos</w:t>
      </w:r>
      <w:r w:rsidR="004B759D">
        <w:t>.</w:t>
      </w:r>
    </w:p>
    <w:p w14:paraId="3B7A628E" w14:textId="41DCFAEF" w:rsidR="004B759D" w:rsidRDefault="004B759D" w:rsidP="004B759D">
      <w:pPr>
        <w:pStyle w:val="Prrafodelista"/>
        <w:numPr>
          <w:ilvl w:val="0"/>
          <w:numId w:val="5"/>
        </w:numPr>
      </w:pPr>
      <w:r>
        <w:t>E</w:t>
      </w:r>
      <w:r w:rsidR="00CA466D">
        <w:t>l fraude se oculta dentro de comportamientos diversificados de los clientes</w:t>
      </w:r>
      <w:r>
        <w:t>.</w:t>
      </w:r>
    </w:p>
    <w:p w14:paraId="32197EEF" w14:textId="13B2937F" w:rsidR="004B759D" w:rsidRDefault="004B759D" w:rsidP="004B759D">
      <w:pPr>
        <w:pStyle w:val="Prrafodelista"/>
        <w:numPr>
          <w:ilvl w:val="0"/>
          <w:numId w:val="5"/>
        </w:numPr>
      </w:pPr>
      <w:r>
        <w:t>L</w:t>
      </w:r>
      <w:r w:rsidR="00CA466D">
        <w:t>as transacciones fraudulentas están dispersas en grandes volúmenes de datos desequilibrados</w:t>
      </w:r>
      <w:r>
        <w:t>.</w:t>
      </w:r>
    </w:p>
    <w:p w14:paraId="286F56E5" w14:textId="27E17EEC" w:rsidR="00CA466D" w:rsidRDefault="004B759D" w:rsidP="004B759D">
      <w:pPr>
        <w:pStyle w:val="Prrafodelista"/>
        <w:numPr>
          <w:ilvl w:val="0"/>
          <w:numId w:val="5"/>
        </w:numPr>
      </w:pPr>
      <w:r>
        <w:t>L</w:t>
      </w:r>
      <w:r w:rsidR="00CA466D">
        <w:t xml:space="preserve">as actividades fraudulentas ocurren en períodos de tiempo muy breves, lo que exige una detección en tiempo real.  </w:t>
      </w:r>
    </w:p>
    <w:p w14:paraId="6BB12330" w14:textId="780EB09E" w:rsidR="002706B7" w:rsidRDefault="00CA466D" w:rsidP="00CA466D">
      <w:r>
        <w:t>La detección inmediata es crucial, ya que recuperar las pérdidas es sumamente difícil si el fraude no se identifica a tiempo. Además, la mayoría de los clientes no revisa regularmente el historial de sus cuentas bancarias, lo que retrasa la identificación y notificación de transacciones fraudulentas. Esto disminuye las posibilidades de recuperar los fondos perdidos. Adicionalmente, cada alerta generada por los sistemas de detección debe ser investigada manualmente, lo cual consume mucho tiempo. Por esta razón, los sistemas de detección de fraude en la banca en línea deben ser altamente precisos, contar con una elevada tasa de detección y generar un número reducido de falsos positivos, permitiendo una gestión eficaz de las alertas en entornos bancarios complejos.</w:t>
      </w:r>
    </w:p>
    <w:p w14:paraId="669AA59E" w14:textId="3AAA9596" w:rsidR="00B315A5" w:rsidRDefault="00E520D3" w:rsidP="00CA466D">
      <w:r>
        <w:t xml:space="preserve">Con el fin de evidenciar las </w:t>
      </w:r>
      <w:r w:rsidR="009F3E42">
        <w:t>principales estrategias</w:t>
      </w:r>
      <w:r>
        <w:t xml:space="preserve"> empleadas para la detección de fraudes bancarios,</w:t>
      </w:r>
      <w:r w:rsidR="00B315A5">
        <w:t xml:space="preserve"> </w:t>
      </w:r>
      <w:r>
        <w:t xml:space="preserve">en </w:t>
      </w:r>
      <w:r w:rsidR="00B315A5">
        <w:fldChar w:fldCharType="begin"/>
      </w:r>
      <w:r w:rsidR="003808FA">
        <w:instrText xml:space="preserve"> ADDIN ZOTERO_ITEM CSL_CITATION {"citationID":"hAJV65D3","properties":{"formattedCitation":"(Zabala et\\uc0\\u160{}al., 2022)","plainCitation":"(Zabala et al., 2022)","dontUpdate":true,"noteIndex":0},"citationItems":[{"id":5,"uris":["http://zotero.org/users/local/DAoP6xNw/items/AQCQE4PK"],"itemData":{"id":5,"type":"article-journal","abstract":"Machine learning or machine learning is considered as a subarea in the field of computing and informatics, in addition to being closely linked to artificial intelligence; The objective of this technique is to make computers learn, being an agent that improves the experience; it has been very useful especially for the analysis of investigations and processes that generate large amounts of data; For this article, a documentary review is carried out on the state of the art of the main automatic learning methods, based on publications and articles from no more than two years ago, in order to know concepts, identify and understand the operation of the various Machine Learning techniques used to detect financial fraud.","container-title":"Sapienza: International Journal of Interdisciplinary Studies","DOI":"10.51798/sijis.v3i1.257","ISSN":"2675-9780","issue":"1","language":"es","license":"Copyright (c) 2022","note":"number: 1","page":"719-727","source":"www.journals.sapienzaeditorial.com","title":"Revisión de literatura sobre las técnicas de Machine Learning en la detección de fraudes bancarios","volume":"3","author":[{"family":"Zabala","given":"Julio Alvarado"},{"family":"Alchundia","given":"Ivette Martillo"},{"family":"Seraquive","given":"Geomar Guzman"}],"issued":{"date-parts":[["2022",2,15]]}}}],"schema":"https://github.com/citation-style-language/schema/raw/master/csl-citation.json"} </w:instrText>
      </w:r>
      <w:r w:rsidR="00B315A5">
        <w:fldChar w:fldCharType="separate"/>
      </w:r>
      <w:r w:rsidR="00B315A5" w:rsidRPr="00B315A5">
        <w:rPr>
          <w:szCs w:val="24"/>
        </w:rPr>
        <w:t xml:space="preserve">Zabala et al., </w:t>
      </w:r>
      <w:r w:rsidR="00B315A5">
        <w:rPr>
          <w:szCs w:val="24"/>
        </w:rPr>
        <w:t>(</w:t>
      </w:r>
      <w:r w:rsidR="00B315A5" w:rsidRPr="00B315A5">
        <w:rPr>
          <w:szCs w:val="24"/>
        </w:rPr>
        <w:t>2022)</w:t>
      </w:r>
      <w:r w:rsidR="00B315A5">
        <w:fldChar w:fldCharType="end"/>
      </w:r>
      <w:r>
        <w:t xml:space="preserve"> se exponen evidencias de concordancia en cuanto al uso de técnicas </w:t>
      </w:r>
      <w:r w:rsidR="009F3E42">
        <w:t xml:space="preserve">de </w:t>
      </w:r>
      <w:r w:rsidR="000D45D8">
        <w:rPr>
          <w:i/>
        </w:rPr>
        <w:t>M</w:t>
      </w:r>
      <w:r w:rsidR="009F3E42" w:rsidRPr="000D45D8">
        <w:rPr>
          <w:i/>
        </w:rPr>
        <w:t xml:space="preserve">achine </w:t>
      </w:r>
      <w:r w:rsidR="000D45D8">
        <w:rPr>
          <w:i/>
        </w:rPr>
        <w:t>L</w:t>
      </w:r>
      <w:r w:rsidR="009F3E42" w:rsidRPr="000D45D8">
        <w:rPr>
          <w:i/>
        </w:rPr>
        <w:t>earning</w:t>
      </w:r>
      <w:r w:rsidR="009F3E42">
        <w:t xml:space="preserve"> </w:t>
      </w:r>
      <w:r w:rsidR="00A45794">
        <w:t xml:space="preserve">(ML) </w:t>
      </w:r>
      <w:r w:rsidR="009F3E42">
        <w:t>aplicadas a este tipo de problema</w:t>
      </w:r>
      <w:r>
        <w:t xml:space="preserve">. De acuerdo con este estudio, las 5 </w:t>
      </w:r>
      <w:r w:rsidR="009F3E42">
        <w:t>metodologías</w:t>
      </w:r>
      <w:r>
        <w:t xml:space="preserve"> </w:t>
      </w:r>
      <w:r w:rsidR="009F3E42">
        <w:t xml:space="preserve">principales </w:t>
      </w:r>
      <w:r>
        <w:t>son las siguientes:</w:t>
      </w:r>
    </w:p>
    <w:tbl>
      <w:tblPr>
        <w:tblW w:w="6814" w:type="dxa"/>
        <w:jc w:val="center"/>
        <w:tblBorders>
          <w:top w:val="single" w:sz="4" w:space="0" w:color="ED7D31"/>
          <w:left w:val="single" w:sz="4" w:space="0" w:color="ED7D31"/>
          <w:bottom w:val="single" w:sz="4" w:space="0" w:color="ED7D31"/>
          <w:right w:val="single" w:sz="4" w:space="0" w:color="ED7D31"/>
          <w:insideH w:val="single" w:sz="4" w:space="0" w:color="ED7D31"/>
        </w:tblBorders>
        <w:tblCellMar>
          <w:left w:w="65" w:type="dxa"/>
          <w:right w:w="70" w:type="dxa"/>
        </w:tblCellMar>
        <w:tblLook w:val="04A0" w:firstRow="1" w:lastRow="0" w:firstColumn="1" w:lastColumn="0" w:noHBand="0" w:noVBand="1"/>
      </w:tblPr>
      <w:tblGrid>
        <w:gridCol w:w="3554"/>
        <w:gridCol w:w="3260"/>
      </w:tblGrid>
      <w:tr w:rsidR="00E520D3" w14:paraId="4685D15F" w14:textId="77777777" w:rsidTr="00E520D3">
        <w:trPr>
          <w:trHeight w:val="300"/>
          <w:jc w:val="center"/>
        </w:trPr>
        <w:tc>
          <w:tcPr>
            <w:tcW w:w="3554" w:type="dxa"/>
            <w:shd w:val="clear" w:color="ED7D31" w:fill="ED7D31"/>
            <w:vAlign w:val="bottom"/>
          </w:tcPr>
          <w:p w14:paraId="75C5A4E4" w14:textId="79F70965" w:rsidR="00E520D3" w:rsidRDefault="00E520D3" w:rsidP="000D2D13">
            <w:pPr>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Técnicas</w:t>
            </w:r>
          </w:p>
        </w:tc>
        <w:tc>
          <w:tcPr>
            <w:tcW w:w="3260" w:type="dxa"/>
            <w:shd w:val="clear" w:color="ED7D31" w:fill="ED7D31"/>
            <w:vAlign w:val="bottom"/>
          </w:tcPr>
          <w:p w14:paraId="3A53AD93" w14:textId="16EFEE2A" w:rsidR="00E520D3" w:rsidRDefault="00E520D3" w:rsidP="000D2D13">
            <w:pPr>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Porcentaje de técnicas principales en la revisión de literatura</w:t>
            </w:r>
          </w:p>
        </w:tc>
      </w:tr>
      <w:tr w:rsidR="00E520D3" w14:paraId="1348D1DB" w14:textId="77777777" w:rsidTr="00E520D3">
        <w:trPr>
          <w:trHeight w:val="300"/>
          <w:jc w:val="center"/>
        </w:trPr>
        <w:tc>
          <w:tcPr>
            <w:tcW w:w="3554" w:type="dxa"/>
            <w:shd w:val="clear" w:color="auto" w:fill="auto"/>
            <w:vAlign w:val="bottom"/>
          </w:tcPr>
          <w:p w14:paraId="16BE0B4C" w14:textId="1E89B9C9"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Redes neuronales</w:t>
            </w:r>
          </w:p>
        </w:tc>
        <w:tc>
          <w:tcPr>
            <w:tcW w:w="3260" w:type="dxa"/>
            <w:shd w:val="clear" w:color="auto" w:fill="auto"/>
            <w:vAlign w:val="bottom"/>
          </w:tcPr>
          <w:p w14:paraId="13C417A9" w14:textId="10C111DE"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7 (32%)</w:t>
            </w:r>
          </w:p>
        </w:tc>
      </w:tr>
      <w:tr w:rsidR="00E520D3" w14:paraId="060CD3A4" w14:textId="77777777" w:rsidTr="00E520D3">
        <w:trPr>
          <w:trHeight w:val="300"/>
          <w:jc w:val="center"/>
        </w:trPr>
        <w:tc>
          <w:tcPr>
            <w:tcW w:w="3554" w:type="dxa"/>
            <w:shd w:val="clear" w:color="auto" w:fill="auto"/>
            <w:vAlign w:val="bottom"/>
          </w:tcPr>
          <w:p w14:paraId="6BA76E49" w14:textId="3102936B" w:rsidR="00E520D3" w:rsidRDefault="000C465A"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Bosques aleatorios</w:t>
            </w:r>
          </w:p>
        </w:tc>
        <w:tc>
          <w:tcPr>
            <w:tcW w:w="3260" w:type="dxa"/>
            <w:shd w:val="clear" w:color="auto" w:fill="auto"/>
            <w:vAlign w:val="bottom"/>
          </w:tcPr>
          <w:p w14:paraId="113EDB69" w14:textId="1E640E93"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5 (23%)</w:t>
            </w:r>
          </w:p>
        </w:tc>
      </w:tr>
      <w:tr w:rsidR="00E520D3" w14:paraId="274D88FE" w14:textId="77777777" w:rsidTr="00E520D3">
        <w:trPr>
          <w:trHeight w:val="300"/>
          <w:jc w:val="center"/>
        </w:trPr>
        <w:tc>
          <w:tcPr>
            <w:tcW w:w="3554" w:type="dxa"/>
            <w:shd w:val="clear" w:color="auto" w:fill="auto"/>
            <w:vAlign w:val="bottom"/>
          </w:tcPr>
          <w:p w14:paraId="351FF699" w14:textId="32BA8A6F"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Naive Bayes</w:t>
            </w:r>
          </w:p>
        </w:tc>
        <w:tc>
          <w:tcPr>
            <w:tcW w:w="3260" w:type="dxa"/>
            <w:shd w:val="clear" w:color="auto" w:fill="auto"/>
            <w:vAlign w:val="bottom"/>
          </w:tcPr>
          <w:p w14:paraId="26441204" w14:textId="7FE3FC3B"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4 (18%)</w:t>
            </w:r>
          </w:p>
        </w:tc>
      </w:tr>
      <w:tr w:rsidR="00E520D3" w14:paraId="3A7C43CC" w14:textId="77777777" w:rsidTr="00E520D3">
        <w:trPr>
          <w:trHeight w:val="300"/>
          <w:jc w:val="center"/>
        </w:trPr>
        <w:tc>
          <w:tcPr>
            <w:tcW w:w="3554" w:type="dxa"/>
            <w:shd w:val="clear" w:color="auto" w:fill="auto"/>
            <w:vAlign w:val="bottom"/>
          </w:tcPr>
          <w:p w14:paraId="5DB3E1FB" w14:textId="2E054B8A"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Máquinas Vectoriales de soporte</w:t>
            </w:r>
          </w:p>
        </w:tc>
        <w:tc>
          <w:tcPr>
            <w:tcW w:w="3260" w:type="dxa"/>
            <w:shd w:val="clear" w:color="auto" w:fill="auto"/>
            <w:vAlign w:val="bottom"/>
          </w:tcPr>
          <w:p w14:paraId="58F141F5" w14:textId="6B24C268"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4 (18%)</w:t>
            </w:r>
          </w:p>
        </w:tc>
      </w:tr>
      <w:tr w:rsidR="00E520D3" w14:paraId="3DF6FF2A" w14:textId="77777777" w:rsidTr="00E520D3">
        <w:trPr>
          <w:trHeight w:val="300"/>
          <w:jc w:val="center"/>
        </w:trPr>
        <w:tc>
          <w:tcPr>
            <w:tcW w:w="3554" w:type="dxa"/>
            <w:shd w:val="clear" w:color="auto" w:fill="auto"/>
            <w:vAlign w:val="bottom"/>
          </w:tcPr>
          <w:p w14:paraId="50FDF465" w14:textId="2B669BC0"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Modelos lineales generalizados (modelo logit, probit, log-log)</w:t>
            </w:r>
          </w:p>
        </w:tc>
        <w:tc>
          <w:tcPr>
            <w:tcW w:w="3260" w:type="dxa"/>
            <w:shd w:val="clear" w:color="auto" w:fill="auto"/>
            <w:vAlign w:val="bottom"/>
          </w:tcPr>
          <w:p w14:paraId="3995AC12" w14:textId="6AA12E1C" w:rsidR="00E520D3" w:rsidRDefault="00E520D3" w:rsidP="000D2D13">
            <w:pPr>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2 (9%)</w:t>
            </w:r>
          </w:p>
        </w:tc>
      </w:tr>
      <w:tr w:rsidR="00E520D3" w14:paraId="132C1112" w14:textId="77777777" w:rsidTr="00E520D3">
        <w:trPr>
          <w:trHeight w:val="300"/>
          <w:jc w:val="center"/>
        </w:trPr>
        <w:tc>
          <w:tcPr>
            <w:tcW w:w="3554" w:type="dxa"/>
            <w:shd w:val="clear" w:color="auto" w:fill="auto"/>
            <w:vAlign w:val="bottom"/>
          </w:tcPr>
          <w:p w14:paraId="3A4164A1" w14:textId="517AD534" w:rsidR="00E520D3" w:rsidRPr="009F3E42" w:rsidRDefault="00E520D3" w:rsidP="000D2D13">
            <w:pPr>
              <w:spacing w:after="0" w:line="240" w:lineRule="auto"/>
              <w:jc w:val="left"/>
              <w:rPr>
                <w:rFonts w:ascii="Calibri" w:eastAsia="Times New Roman" w:hAnsi="Calibri" w:cs="Calibri"/>
                <w:b/>
                <w:color w:val="000000"/>
                <w:lang w:eastAsia="es-ES"/>
              </w:rPr>
            </w:pPr>
            <w:r w:rsidRPr="009F3E42">
              <w:rPr>
                <w:rFonts w:ascii="Calibri" w:eastAsia="Times New Roman" w:hAnsi="Calibri" w:cs="Calibri"/>
                <w:b/>
                <w:color w:val="000000"/>
                <w:lang w:eastAsia="es-ES"/>
              </w:rPr>
              <w:t>Total</w:t>
            </w:r>
          </w:p>
        </w:tc>
        <w:tc>
          <w:tcPr>
            <w:tcW w:w="3260" w:type="dxa"/>
            <w:shd w:val="clear" w:color="auto" w:fill="auto"/>
            <w:vAlign w:val="bottom"/>
          </w:tcPr>
          <w:p w14:paraId="79BE4362" w14:textId="52739A0F" w:rsidR="00E520D3" w:rsidRPr="009F3E42" w:rsidRDefault="00E520D3" w:rsidP="000D2D13">
            <w:pPr>
              <w:spacing w:after="0" w:line="240" w:lineRule="auto"/>
              <w:jc w:val="left"/>
              <w:rPr>
                <w:rFonts w:ascii="Calibri" w:eastAsia="Times New Roman" w:hAnsi="Calibri" w:cs="Calibri"/>
                <w:b/>
                <w:color w:val="000000"/>
                <w:lang w:eastAsia="es-ES"/>
              </w:rPr>
            </w:pPr>
            <w:r w:rsidRPr="009F3E42">
              <w:rPr>
                <w:rFonts w:ascii="Calibri" w:eastAsia="Times New Roman" w:hAnsi="Calibri" w:cs="Calibri"/>
                <w:b/>
                <w:color w:val="000000"/>
                <w:lang w:eastAsia="es-ES"/>
              </w:rPr>
              <w:t>22 (100%)</w:t>
            </w:r>
          </w:p>
        </w:tc>
      </w:tr>
    </w:tbl>
    <w:p w14:paraId="5322B6A4" w14:textId="1215E6DB" w:rsidR="00E520D3" w:rsidRDefault="00E520D3" w:rsidP="00E520D3">
      <w:pPr>
        <w:pStyle w:val="Descripcin"/>
      </w:pPr>
      <w:bookmarkStart w:id="9" w:name="_Ref190183239"/>
      <w:bookmarkStart w:id="10" w:name="_Toc190298380"/>
      <w:r>
        <w:t xml:space="preserve">Tabla </w:t>
      </w:r>
      <w:r w:rsidR="000D2D13">
        <w:rPr>
          <w:noProof/>
        </w:rPr>
        <w:fldChar w:fldCharType="begin"/>
      </w:r>
      <w:r w:rsidR="000D2D13">
        <w:rPr>
          <w:noProof/>
        </w:rPr>
        <w:instrText xml:space="preserve"> SEQ Tabla \* ARABIC </w:instrText>
      </w:r>
      <w:r w:rsidR="000D2D13">
        <w:rPr>
          <w:noProof/>
        </w:rPr>
        <w:fldChar w:fldCharType="separate"/>
      </w:r>
      <w:r w:rsidR="009A744F">
        <w:rPr>
          <w:noProof/>
        </w:rPr>
        <w:t>1</w:t>
      </w:r>
      <w:r w:rsidR="000D2D13">
        <w:rPr>
          <w:noProof/>
        </w:rPr>
        <w:fldChar w:fldCharType="end"/>
      </w:r>
      <w:bookmarkEnd w:id="9"/>
      <w:r w:rsidR="009F3E42">
        <w:t>. Principales técnicas de Machine Learning para detección de fraude en movimientos bancarios</w:t>
      </w:r>
      <w:bookmarkEnd w:id="10"/>
    </w:p>
    <w:p w14:paraId="0D1EF1A1" w14:textId="520FC4D1" w:rsidR="00E520D3" w:rsidRDefault="009F3E42" w:rsidP="00CA466D">
      <w:r>
        <w:t>Esta</w:t>
      </w:r>
      <w:r w:rsidRPr="009F3E42">
        <w:t xml:space="preserve"> revisión documental permitió identificar las principales técnicas de </w:t>
      </w:r>
      <w:r w:rsidR="00D967BB" w:rsidRPr="00D967BB">
        <w:t>ML</w:t>
      </w:r>
      <w:r w:rsidRPr="009F3E42">
        <w:t xml:space="preserve"> aplicadas a la seguridad y prevención de fraudes financieros, destacando el uso de redes neuronales, Random Forest y Naive Bayes. Las redes neuronales, aunque muy versátiles, no siempre son las más precisas, mientras que Naive Bayes, por su simplicidad y análisis probabilístico, ofrece mayor precisión. A pesar de estas conclusiones, el estudio presenta limitaciones, como la falta de enfoques locales y el uso de investigaciones desactualizadas, lo que sugiere la necesidad de futuras investigaciones centradas en el análisis de </w:t>
      </w:r>
      <w:r w:rsidR="00D967BB" w:rsidRPr="00D967BB">
        <w:t>ML</w:t>
      </w:r>
      <w:r w:rsidRPr="009F3E42">
        <w:t xml:space="preserve"> y su efectividad en contextos nacionales.</w:t>
      </w:r>
    </w:p>
    <w:p w14:paraId="4D9F4506" w14:textId="77777777" w:rsidR="00C719AA" w:rsidRDefault="00C719AA" w:rsidP="00CA466D">
      <w:r w:rsidRPr="00C719AA">
        <w:t xml:space="preserve">La clasificación de datos desbalanceados es un problema en el que las proporciones de las clases de un conjunto de datos varían considerablemente. En este caso, una clase está representada por un número reducido de muestras (llamada clase minoritaria), </w:t>
      </w:r>
      <w:r w:rsidRPr="00C719AA">
        <w:lastRenderedPageBreak/>
        <w:t xml:space="preserve">mientras que la otra clase está compuesta por la mayoría de las muestras (llamada clase mayoritaria). Este problema provoca que el rendimiento de un clasificador se incline hacia la clase mayoritaria, lo que genera un sesgo en el desempeño, ya que las soluciones tienden a tener mejor precisión para la clase mayoritaria y una precisión deficiente para la clase minoritaria. </w:t>
      </w:r>
    </w:p>
    <w:p w14:paraId="7FEBB78F" w14:textId="021CB2D6" w:rsidR="00C719AA" w:rsidRDefault="00C719AA" w:rsidP="00CA466D">
      <w:r>
        <w:t>Es relevante destacar que el problema de detección de fraudes de movimientos bancarios es un problema con clases desbalanceadas. De acuerdo con</w:t>
      </w:r>
      <w:r w:rsidR="000D45D8">
        <w:t xml:space="preserve"> </w:t>
      </w:r>
      <w:r w:rsidR="000D45D8">
        <w:fldChar w:fldCharType="begin"/>
      </w:r>
      <w:r w:rsidR="003808FA">
        <w:instrText xml:space="preserve"> ADDIN ZOTERO_ITEM CSL_CITATION {"citationID":"bc5NhRJz","properties":{"formattedCitation":"(Kaur et\\uc0\\u160{}al., 2020)","plainCitation":"(Kaur et al., 2020)","dontUpdate":true,"noteIndex":0},"citationItems":[{"id":1,"uris":["http://zotero.org/users/local/DAoP6xNw/items/SWCEXTVU"],"itemData":{"id":1,"type":"article-journal","abstract":"In machine learning, the data imbalance imposes challenges to perform data analytics in almost all areas of real-world research. The raw primary data often suffers from the skewed perspective of data distribution of one class over the other as in the case of computer vision, information security, marketing, and medical science. The goal of this article is to present a comparative analysis of the approaches from the reference of data pre-processing, algorithmic and hybrid paradigms for contemporary imbalance data analysis techniques, and their comparative study in lieu of different data distribution and their application areas.","container-title":"ACM Computing Surveys","DOI":"10.1145/3343440","ISSN":"0360-0300, 1557-7341","issue":"4","journalAbbreviation":"ACM Comput. Surv.","language":"en","page":"1-36","source":"DOI.org (Crossref)","title":"A Systematic Review on Imbalanced Data Challenges in Machine Learning: Applications and Solutions","title-short":"A Systematic Review on Imbalanced Data Challenges in Machine Learning","volume":"52","author":[{"family":"Kaur","given":"Harsurinder"},{"family":"Pannu","given":"Husanbir Singh"},{"family":"Malhi","given":"Avleen Kaur"}],"issued":{"date-parts":[["2020",7,31]]}}}],"schema":"https://github.com/citation-style-language/schema/raw/master/csl-citation.json"} </w:instrText>
      </w:r>
      <w:r w:rsidR="000D45D8">
        <w:fldChar w:fldCharType="separate"/>
      </w:r>
      <w:r w:rsidR="000D45D8" w:rsidRPr="000D45D8">
        <w:rPr>
          <w:szCs w:val="24"/>
        </w:rPr>
        <w:t xml:space="preserve">Kaur et al., </w:t>
      </w:r>
      <w:r w:rsidR="000D45D8">
        <w:rPr>
          <w:szCs w:val="24"/>
        </w:rPr>
        <w:t>(</w:t>
      </w:r>
      <w:r w:rsidR="000D45D8" w:rsidRPr="000D45D8">
        <w:rPr>
          <w:szCs w:val="24"/>
        </w:rPr>
        <w:t>2020)</w:t>
      </w:r>
      <w:r w:rsidR="000D45D8">
        <w:fldChar w:fldCharType="end"/>
      </w:r>
      <w:r w:rsidR="000D45D8">
        <w:t>, l</w:t>
      </w:r>
      <w:r w:rsidRPr="00C719AA">
        <w:t xml:space="preserve">as distribuciones de datos desbalanceadas son comunes en aplicaciones reales como la detección de fallos, la detección de fraudes y el diagnóstico médico. Las técnicas más populares para abordar este problema incluyen la regla de limpieza de vecindario, el método SMOTE con nivel seguro, algoritmos sensibles al costo y redes neuronales. Existen tres enfoques principales para tratar el desbalanceo en la clasificación de datos: </w:t>
      </w:r>
    </w:p>
    <w:p w14:paraId="327DEEB4" w14:textId="77777777" w:rsidR="000D45D8" w:rsidRDefault="000D45D8" w:rsidP="00C719AA">
      <w:pPr>
        <w:pStyle w:val="Prrafodelista"/>
        <w:numPr>
          <w:ilvl w:val="0"/>
          <w:numId w:val="6"/>
        </w:numPr>
      </w:pPr>
      <w:r>
        <w:t>M</w:t>
      </w:r>
      <w:r w:rsidR="00C719AA" w:rsidRPr="00C719AA">
        <w:t>étodos de preprocesamiento</w:t>
      </w:r>
      <w:r>
        <w:t>.</w:t>
      </w:r>
    </w:p>
    <w:p w14:paraId="14C7CC66" w14:textId="77B19C51" w:rsidR="000D45D8" w:rsidRDefault="000D45D8" w:rsidP="00C719AA">
      <w:pPr>
        <w:pStyle w:val="Prrafodelista"/>
        <w:numPr>
          <w:ilvl w:val="0"/>
          <w:numId w:val="6"/>
        </w:numPr>
      </w:pPr>
      <w:r>
        <w:t>E</w:t>
      </w:r>
      <w:r w:rsidR="00C719AA" w:rsidRPr="00C719AA">
        <w:t>nfoques centrados en algoritmos</w:t>
      </w:r>
      <w:r>
        <w:t>.</w:t>
      </w:r>
    </w:p>
    <w:p w14:paraId="10A9AA79" w14:textId="3BC9DA44" w:rsidR="000D45D8" w:rsidRDefault="000D45D8" w:rsidP="000D45D8">
      <w:pPr>
        <w:pStyle w:val="Prrafodelista"/>
        <w:numPr>
          <w:ilvl w:val="0"/>
          <w:numId w:val="6"/>
        </w:numPr>
      </w:pPr>
      <w:r>
        <w:t>E</w:t>
      </w:r>
      <w:r w:rsidR="00C719AA" w:rsidRPr="00C719AA">
        <w:t xml:space="preserve">nfoques híbridos. </w:t>
      </w:r>
    </w:p>
    <w:p w14:paraId="19D899E6" w14:textId="5E331515" w:rsidR="000D45D8" w:rsidRDefault="000D45D8" w:rsidP="000D45D8">
      <w:r>
        <w:t>Según este autor, e</w:t>
      </w:r>
      <w:r w:rsidR="00C719AA" w:rsidRPr="00C719AA">
        <w:t>n el preprocesamiento se utilizan métodos de remuestreo como el sobremuestreo o submuestreo aleatorio</w:t>
      </w:r>
      <w:r>
        <w:t xml:space="preserve"> (conocido en inglés como </w:t>
      </w:r>
      <w:r w:rsidRPr="000D45D8">
        <w:rPr>
          <w:i/>
        </w:rPr>
        <w:t>oversampling</w:t>
      </w:r>
      <w:r>
        <w:t xml:space="preserve"> y </w:t>
      </w:r>
      <w:r w:rsidRPr="000D45D8">
        <w:rPr>
          <w:i/>
        </w:rPr>
        <w:t>undersampling</w:t>
      </w:r>
      <w:r>
        <w:rPr>
          <w:i/>
        </w:rPr>
        <w:t xml:space="preserve"> </w:t>
      </w:r>
      <w:r>
        <w:t>respectivamente</w:t>
      </w:r>
      <w:r>
        <w:rPr>
          <w:i/>
        </w:rPr>
        <w:t>)</w:t>
      </w:r>
      <w:r w:rsidR="00C719AA" w:rsidRPr="00C719AA">
        <w:t>, o una combinación de ambos para equilibrar la cantidad de muestras en cada clase. Sin embargo, este enfoque solo afecta el conjunto de entrenamiento sin modificar el algoritmo de aprendizaje. El enfoque centrado en algoritmos ajusta las suposiciones para favorecer a la clase minoritaria y cambia los costos para equilibrar las clases.</w:t>
      </w:r>
    </w:p>
    <w:p w14:paraId="323D92B4" w14:textId="3EB3B030" w:rsidR="00D967BB" w:rsidRDefault="00D967BB" w:rsidP="000D45D8">
      <w:r>
        <w:t>En cuanto a los algoritmos de ML que propone el artículo anteriormente mencionado según la aplicación concreta de detección de fraude, destaca Redes Neuronales (</w:t>
      </w:r>
      <w:r w:rsidR="00D320B7">
        <w:rPr>
          <w:i/>
        </w:rPr>
        <w:t>Neural Networks</w:t>
      </w:r>
      <w:r w:rsidR="00D320B7">
        <w:t xml:space="preserve">, </w:t>
      </w:r>
      <w:r>
        <w:t>NN por sus siglas en inglés), máquinas de soporte vectorial (</w:t>
      </w:r>
      <w:r>
        <w:rPr>
          <w:i/>
        </w:rPr>
        <w:t xml:space="preserve">Support Vector </w:t>
      </w:r>
      <w:r w:rsidRPr="00D967BB">
        <w:rPr>
          <w:i/>
        </w:rPr>
        <w:t>Machine</w:t>
      </w:r>
      <w:r>
        <w:t xml:space="preserve">, </w:t>
      </w:r>
      <w:r w:rsidRPr="00D967BB">
        <w:t>SVM</w:t>
      </w:r>
      <w:r>
        <w:t xml:space="preserve"> por sus siglas en inglés), árboles de decisión, vecinos más cercanos (</w:t>
      </w:r>
      <w:r>
        <w:rPr>
          <w:i/>
        </w:rPr>
        <w:t xml:space="preserve">K-Nearest Neighbors, </w:t>
      </w:r>
      <w:r>
        <w:t>KNN</w:t>
      </w:r>
      <w:r>
        <w:rPr>
          <w:i/>
        </w:rPr>
        <w:t xml:space="preserve"> </w:t>
      </w:r>
      <w:r>
        <w:t>por sus siglas en inglés</w:t>
      </w:r>
      <w:r w:rsidR="005A5F6B">
        <w:t>).</w:t>
      </w:r>
    </w:p>
    <w:p w14:paraId="6AB862D0" w14:textId="0A5567B9" w:rsidR="005A5F6B" w:rsidRDefault="000C465A" w:rsidP="000D45D8">
      <w:r>
        <w:t xml:space="preserve">Dos de estos algoritmos propuestos coinciden con el estudio realizado por </w:t>
      </w:r>
      <w:r>
        <w:fldChar w:fldCharType="begin"/>
      </w:r>
      <w:r w:rsidR="003808FA">
        <w:instrText xml:space="preserve"> ADDIN ZOTERO_ITEM CSL_CITATION {"citationID":"6IjAVDR9","properties":{"formattedCitation":"(Kaur et\\uc0\\u160{}al., 2020)","plainCitation":"(Kaur et al., 2020)","dontUpdate":true,"noteIndex":0},"citationItems":[{"id":1,"uris":["http://zotero.org/users/local/DAoP6xNw/items/SWCEXTVU"],"itemData":{"id":1,"type":"article-journal","abstract":"In machine learning, the data imbalance imposes challenges to perform data analytics in almost all areas of real-world research. The raw primary data often suffers from the skewed perspective of data distribution of one class over the other as in the case of computer vision, information security, marketing, and medical science. The goal of this article is to present a comparative analysis of the approaches from the reference of data pre-processing, algorithmic and hybrid paradigms for contemporary imbalance data analysis techniques, and their comparative study in lieu of different data distribution and their application areas.","container-title":"ACM Computing Surveys","DOI":"10.1145/3343440","ISSN":"0360-0300, 1557-7341","issue":"4","journalAbbreviation":"ACM Comput. Surv.","language":"en","page":"1-36","source":"DOI.org (Crossref)","title":"A Systematic Review on Imbalanced Data Challenges in Machine Learning: Applications and Solutions","title-short":"A Systematic Review on Imbalanced Data Challenges in Machine Learning","volume":"52","author":[{"family":"Kaur","given":"Harsurinder"},{"family":"Pannu","given":"Husanbir Singh"},{"family":"Malhi","given":"Avleen Kaur"}],"issued":{"date-parts":[["2020",7,31]]}}}],"schema":"https://github.com/citation-style-language/schema/raw/master/csl-citation.json"} </w:instrText>
      </w:r>
      <w:r>
        <w:fldChar w:fldCharType="separate"/>
      </w:r>
      <w:r w:rsidRPr="000D45D8">
        <w:rPr>
          <w:szCs w:val="24"/>
        </w:rPr>
        <w:t xml:space="preserve">Kaur et al., </w:t>
      </w:r>
      <w:r>
        <w:rPr>
          <w:szCs w:val="24"/>
        </w:rPr>
        <w:t>(</w:t>
      </w:r>
      <w:r w:rsidRPr="000D45D8">
        <w:rPr>
          <w:szCs w:val="24"/>
        </w:rPr>
        <w:t>2020)</w:t>
      </w:r>
      <w:r>
        <w:fldChar w:fldCharType="end"/>
      </w:r>
      <w:r>
        <w:t>, NN y SVM. Además, bosques aleatorios es un modelo de ensamblado basado en un conjunto de árboles de decisión, por lo que se puede tomar como tercera coincidencia.</w:t>
      </w:r>
    </w:p>
    <w:p w14:paraId="180D0656" w14:textId="7C8EF5F0" w:rsidR="00062D70" w:rsidRDefault="00164C27" w:rsidP="00340EF2">
      <w:r>
        <w:t xml:space="preserve">Para el desarrollo de este proyecto, se utilizarán algoritmos de </w:t>
      </w:r>
      <w:r>
        <w:rPr>
          <w:i/>
          <w:iCs/>
        </w:rPr>
        <w:t xml:space="preserve">Deep Learning. </w:t>
      </w:r>
      <w:r w:rsidR="004D0878" w:rsidRPr="0031610C">
        <w:t>Los algoritmos de deep learning son una categoría de algoritmos de machine learning donde se utilizan múltiples capas ocultas</w:t>
      </w:r>
      <w:r w:rsidR="00B670E9">
        <w:t xml:space="preserve"> (</w:t>
      </w:r>
      <w:r w:rsidR="00B670E9">
        <w:fldChar w:fldCharType="begin"/>
      </w:r>
      <w:r w:rsidR="00B670E9">
        <w:instrText xml:space="preserve"> REF _Ref190254545 \h </w:instrText>
      </w:r>
      <w:r w:rsidR="00B670E9">
        <w:fldChar w:fldCharType="separate"/>
      </w:r>
      <w:r w:rsidR="009A744F">
        <w:t xml:space="preserve">Figura </w:t>
      </w:r>
      <w:r w:rsidR="009A744F">
        <w:rPr>
          <w:noProof/>
        </w:rPr>
        <w:t>1</w:t>
      </w:r>
      <w:r w:rsidR="00B670E9">
        <w:fldChar w:fldCharType="end"/>
      </w:r>
      <w:r w:rsidR="00B670E9">
        <w:t>)</w:t>
      </w:r>
      <w:r w:rsidR="004D0878" w:rsidRPr="0031610C">
        <w:t xml:space="preserve"> para mejorar los resultados. Se ha demostrado que el deep learning es una solución muy prometedora para abordar el fraude en las transacciones financieras, aprovechando al máximo los grandes volúmenes de datos de los bancos </w:t>
      </w:r>
      <w:r w:rsidR="00162B99">
        <w:t>(</w:t>
      </w:r>
      <w:r w:rsidRPr="0031610C">
        <w:t xml:space="preserve">A. Roy et. </w:t>
      </w:r>
      <w:r w:rsidR="0031610C" w:rsidRPr="0031610C">
        <w:t>A</w:t>
      </w:r>
      <w:r w:rsidRPr="0031610C">
        <w:t>l</w:t>
      </w:r>
      <w:r w:rsidR="00162B99">
        <w:t xml:space="preserve">., </w:t>
      </w:r>
      <w:r w:rsidR="0031610C" w:rsidRPr="0031610C">
        <w:t>2018)</w:t>
      </w:r>
      <w:r w:rsidRPr="0031610C">
        <w:t>.</w:t>
      </w:r>
      <w:r w:rsidR="0031610C" w:rsidRPr="0031610C">
        <w:t xml:space="preserve"> </w:t>
      </w:r>
      <w:r w:rsidR="004D0878" w:rsidRPr="0031610C">
        <w:t xml:space="preserve">El término deep learning se refiere de manera general al machine learning mediante una red neuronal artificial (ANN) profunda y de múltiples capas. </w:t>
      </w:r>
    </w:p>
    <w:p w14:paraId="54AEB08D" w14:textId="23487B59" w:rsidR="0089675E" w:rsidRDefault="0089675E" w:rsidP="0089675E">
      <w:pPr>
        <w:pStyle w:val="Ttulo1"/>
        <w:rPr>
          <w:lang w:eastAsia="es-ES"/>
        </w:rPr>
      </w:pPr>
      <w:bookmarkStart w:id="11" w:name="_Toc190298316"/>
      <w:r>
        <w:rPr>
          <w:lang w:eastAsia="es-ES"/>
        </w:rPr>
        <w:lastRenderedPageBreak/>
        <w:t>Marco Teórico</w:t>
      </w:r>
      <w:bookmarkEnd w:id="11"/>
    </w:p>
    <w:p w14:paraId="2EB0DA87" w14:textId="663DA297" w:rsidR="00176973" w:rsidRDefault="00176973" w:rsidP="00176973">
      <w:pPr>
        <w:pStyle w:val="Ttulo2"/>
      </w:pPr>
      <w:bookmarkStart w:id="12" w:name="_Toc190298317"/>
      <w:r>
        <w:t>Introducción a Redes Neuronales</w:t>
      </w:r>
      <w:bookmarkEnd w:id="12"/>
    </w:p>
    <w:p w14:paraId="3DC19050" w14:textId="277FC2BB" w:rsidR="00340EF2" w:rsidRDefault="00340EF2" w:rsidP="00340EF2">
      <w:r>
        <w:t>Las redes neuronales</w:t>
      </w:r>
      <w:r w:rsidRPr="0031610C">
        <w:t xml:space="preserve"> </w:t>
      </w:r>
      <w:r>
        <w:t>son</w:t>
      </w:r>
      <w:r w:rsidRPr="0031610C">
        <w:t xml:space="preserve"> un </w:t>
      </w:r>
      <w:r>
        <w:t xml:space="preserve">conjunto de </w:t>
      </w:r>
      <w:r w:rsidRPr="0031610C">
        <w:t>modelo</w:t>
      </w:r>
      <w:r>
        <w:t>s</w:t>
      </w:r>
      <w:r w:rsidRPr="0031610C">
        <w:t xml:space="preserve"> inspirado</w:t>
      </w:r>
      <w:r>
        <w:t>s</w:t>
      </w:r>
      <w:r w:rsidRPr="0031610C">
        <w:t xml:space="preserve"> biológicamente en las neuronas humanas</w:t>
      </w:r>
      <w:r>
        <w:t>. Particularmente, las redes neuronales densas están compuestas</w:t>
      </w:r>
      <w:r w:rsidRPr="0031610C">
        <w:t xml:space="preserve"> por capas ocultas de unidades de procesamiento no lineales, donde cada neurona puede enviar datos a </w:t>
      </w:r>
      <w:r>
        <w:t>otra</w:t>
      </w:r>
      <w:r w:rsidRPr="0031610C">
        <w:t xml:space="preserve"> neurona conectada dentro de las capas ocultas. Estas unidades de procesamiento descubren representaciones intermedias de manera jerárquica. Las características descubiertas en una capa forman la base para el procesamiento de la capa siguiente. De esta manera, los algoritmos de </w:t>
      </w:r>
      <w:r w:rsidRPr="00346027">
        <w:rPr>
          <w:i/>
          <w:iCs/>
        </w:rPr>
        <w:t>deep learning</w:t>
      </w:r>
      <w:r w:rsidRPr="0031610C">
        <w:t xml:space="preserve"> aprenden conceptos intermedios entre la entrada en bruto y el conocimiento objetivo A. Roy et. Al (2018).</w:t>
      </w:r>
    </w:p>
    <w:p w14:paraId="45CA17EA" w14:textId="77777777" w:rsidR="00340EF2" w:rsidRDefault="00340EF2" w:rsidP="00340EF2">
      <w:r>
        <w:rPr>
          <w:noProof/>
        </w:rPr>
        <w:drawing>
          <wp:inline distT="0" distB="0" distL="0" distR="0" wp14:anchorId="429BE91D" wp14:editId="724ACDA1">
            <wp:extent cx="5391150" cy="3181350"/>
            <wp:effectExtent l="0" t="0" r="0" b="0"/>
            <wp:docPr id="21314633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3181350"/>
                    </a:xfrm>
                    <a:prstGeom prst="rect">
                      <a:avLst/>
                    </a:prstGeom>
                    <a:noFill/>
                    <a:ln>
                      <a:noFill/>
                    </a:ln>
                  </pic:spPr>
                </pic:pic>
              </a:graphicData>
            </a:graphic>
          </wp:inline>
        </w:drawing>
      </w:r>
    </w:p>
    <w:p w14:paraId="75045774" w14:textId="526FBA0A" w:rsidR="00340EF2" w:rsidRDefault="00340EF2" w:rsidP="00340EF2">
      <w:pPr>
        <w:pStyle w:val="Descripcin"/>
        <w:tabs>
          <w:tab w:val="left" w:pos="2730"/>
        </w:tabs>
      </w:pPr>
      <w:bookmarkStart w:id="13" w:name="_Ref190254545"/>
      <w:bookmarkStart w:id="14" w:name="_Ref190254539"/>
      <w:bookmarkStart w:id="15" w:name="_Toc190298353"/>
      <w:r>
        <w:t xml:space="preserve">Figura </w:t>
      </w:r>
      <w:r>
        <w:rPr>
          <w:noProof/>
        </w:rPr>
        <w:fldChar w:fldCharType="begin"/>
      </w:r>
      <w:r>
        <w:rPr>
          <w:noProof/>
        </w:rPr>
        <w:instrText xml:space="preserve"> SEQ Figura \* ARABIC </w:instrText>
      </w:r>
      <w:r>
        <w:rPr>
          <w:noProof/>
        </w:rPr>
        <w:fldChar w:fldCharType="separate"/>
      </w:r>
      <w:r w:rsidR="009A744F">
        <w:rPr>
          <w:noProof/>
        </w:rPr>
        <w:t>1</w:t>
      </w:r>
      <w:r>
        <w:rPr>
          <w:noProof/>
        </w:rPr>
        <w:fldChar w:fldCharType="end"/>
      </w:r>
      <w:bookmarkEnd w:id="13"/>
      <w:r>
        <w:t>. Red Neuronal Profunda. Elaboración propia a través de Canvas.</w:t>
      </w:r>
      <w:bookmarkEnd w:id="14"/>
      <w:bookmarkEnd w:id="15"/>
    </w:p>
    <w:p w14:paraId="65936840" w14:textId="20D64390" w:rsidR="00176973" w:rsidRDefault="00340EF2" w:rsidP="00176973">
      <w:pPr>
        <w:rPr>
          <w:lang w:eastAsia="es-ES"/>
        </w:rPr>
      </w:pPr>
      <w:r>
        <w:rPr>
          <w:lang w:eastAsia="es-ES"/>
        </w:rPr>
        <w:t xml:space="preserve">De acuerdo con </w:t>
      </w:r>
      <w:r>
        <w:rPr>
          <w:lang w:eastAsia="es-ES"/>
        </w:rPr>
        <w:fldChar w:fldCharType="begin"/>
      </w:r>
      <w:r w:rsidR="009825E5">
        <w:rPr>
          <w:lang w:eastAsia="es-ES"/>
        </w:rPr>
        <w:instrText xml:space="preserve"> ADDIN ZOTERO_ITEM CSL_CITATION {"citationID":"vkJjDwdt","properties":{"formattedCitation":"(Choi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Pr>
          <w:lang w:eastAsia="es-ES"/>
        </w:rPr>
        <w:fldChar w:fldCharType="separate"/>
      </w:r>
      <w:r w:rsidRPr="00340EF2">
        <w:rPr>
          <w:szCs w:val="24"/>
        </w:rPr>
        <w:t xml:space="preserve">Choi et al., </w:t>
      </w:r>
      <w:r>
        <w:rPr>
          <w:szCs w:val="24"/>
        </w:rPr>
        <w:t>(</w:t>
      </w:r>
      <w:r w:rsidRPr="00340EF2">
        <w:rPr>
          <w:szCs w:val="24"/>
        </w:rPr>
        <w:t>2020)</w:t>
      </w:r>
      <w:r>
        <w:rPr>
          <w:lang w:eastAsia="es-ES"/>
        </w:rPr>
        <w:fldChar w:fldCharType="end"/>
      </w:r>
      <w:r>
        <w:rPr>
          <w:lang w:eastAsia="es-ES"/>
        </w:rPr>
        <w:t>, e</w:t>
      </w:r>
      <w:r w:rsidRPr="00340EF2">
        <w:rPr>
          <w:lang w:eastAsia="es-ES"/>
        </w:rPr>
        <w:t>l perceptrón</w:t>
      </w:r>
      <w:r>
        <w:rPr>
          <w:lang w:eastAsia="es-ES"/>
        </w:rPr>
        <w:t xml:space="preserve"> </w:t>
      </w:r>
      <w:r w:rsidR="00716624">
        <w:rPr>
          <w:lang w:eastAsia="es-ES"/>
        </w:rPr>
        <w:t>(</w:t>
      </w:r>
      <w:r w:rsidR="00716624">
        <w:rPr>
          <w:lang w:eastAsia="es-ES"/>
        </w:rPr>
        <w:fldChar w:fldCharType="begin"/>
      </w:r>
      <w:r w:rsidR="00716624">
        <w:rPr>
          <w:lang w:eastAsia="es-ES"/>
        </w:rPr>
        <w:instrText xml:space="preserve"> REF _Ref190278453 \h </w:instrText>
      </w:r>
      <w:r w:rsidR="00716624">
        <w:rPr>
          <w:lang w:eastAsia="es-ES"/>
        </w:rPr>
      </w:r>
      <w:r w:rsidR="00716624">
        <w:rPr>
          <w:lang w:eastAsia="es-ES"/>
        </w:rPr>
        <w:fldChar w:fldCharType="separate"/>
      </w:r>
      <w:r w:rsidR="009A744F">
        <w:t xml:space="preserve">Figura </w:t>
      </w:r>
      <w:r w:rsidR="009A744F">
        <w:rPr>
          <w:noProof/>
        </w:rPr>
        <w:t>2</w:t>
      </w:r>
      <w:r w:rsidR="00716624">
        <w:rPr>
          <w:lang w:eastAsia="es-ES"/>
        </w:rPr>
        <w:fldChar w:fldCharType="end"/>
      </w:r>
      <w:r w:rsidR="00716624">
        <w:rPr>
          <w:lang w:eastAsia="es-ES"/>
        </w:rPr>
        <w:t>A)</w:t>
      </w:r>
      <w:r>
        <w:rPr>
          <w:lang w:eastAsia="es-ES"/>
        </w:rPr>
        <w:t xml:space="preserve">, </w:t>
      </w:r>
      <w:r w:rsidRPr="00340EF2">
        <w:rPr>
          <w:lang w:eastAsia="es-ES"/>
        </w:rPr>
        <w:t xml:space="preserve"> es un algoritmo de aprendizaje automático que recibe como entrada un conjunto de características junto con sus respectivas etiquetas y busca definir una frontera de decisión, ya sea una línea, un plano o un hiperplano, dependiendo de la dimensión del espacio en el que se representen los datos. Para ello, transforma las características mediante la función sigmoide</w:t>
      </w:r>
      <w:r w:rsidR="00025302">
        <w:rPr>
          <w:lang w:eastAsia="es-ES"/>
        </w:rPr>
        <w:t xml:space="preserve"> (</w:t>
      </w:r>
      <w:r w:rsidR="00025302">
        <w:rPr>
          <w:lang w:eastAsia="es-ES"/>
        </w:rPr>
        <w:fldChar w:fldCharType="begin"/>
      </w:r>
      <w:r w:rsidR="00025302">
        <w:rPr>
          <w:lang w:eastAsia="es-ES"/>
        </w:rPr>
        <w:instrText xml:space="preserve"> REF _Ref190278453 \h </w:instrText>
      </w:r>
      <w:r w:rsidR="00025302">
        <w:rPr>
          <w:lang w:eastAsia="es-ES"/>
        </w:rPr>
      </w:r>
      <w:r w:rsidR="00025302">
        <w:rPr>
          <w:lang w:eastAsia="es-ES"/>
        </w:rPr>
        <w:fldChar w:fldCharType="separate"/>
      </w:r>
      <w:r w:rsidR="009A744F">
        <w:t xml:space="preserve">Figura </w:t>
      </w:r>
      <w:r w:rsidR="009A744F">
        <w:rPr>
          <w:noProof/>
        </w:rPr>
        <w:t>2</w:t>
      </w:r>
      <w:r w:rsidR="00025302">
        <w:rPr>
          <w:lang w:eastAsia="es-ES"/>
        </w:rPr>
        <w:fldChar w:fldCharType="end"/>
      </w:r>
      <w:r w:rsidR="00025302">
        <w:rPr>
          <w:lang w:eastAsia="es-ES"/>
        </w:rPr>
        <w:t>C).</w:t>
      </w:r>
    </w:p>
    <w:p w14:paraId="4575248D" w14:textId="7FE9AE1E" w:rsidR="00340EF2" w:rsidRDefault="00340EF2" w:rsidP="00176973">
      <w:pPr>
        <w:rPr>
          <w:lang w:eastAsia="es-ES"/>
        </w:rPr>
      </w:pPr>
    </w:p>
    <w:p w14:paraId="42C9BC5E" w14:textId="160AAA4C" w:rsidR="00340EF2" w:rsidRDefault="00340EF2" w:rsidP="00340EF2">
      <w:pPr>
        <w:jc w:val="center"/>
        <w:rPr>
          <w:lang w:eastAsia="es-ES"/>
        </w:rPr>
      </w:pPr>
      <w:r w:rsidRPr="00340EF2">
        <w:rPr>
          <w:noProof/>
          <w:lang w:eastAsia="es-ES"/>
        </w:rPr>
        <w:lastRenderedPageBreak/>
        <w:drawing>
          <wp:inline distT="0" distB="0" distL="0" distR="0" wp14:anchorId="3233E78C" wp14:editId="728302CE">
            <wp:extent cx="4171950" cy="23867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242" cy="2396598"/>
                    </a:xfrm>
                    <a:prstGeom prst="rect">
                      <a:avLst/>
                    </a:prstGeom>
                  </pic:spPr>
                </pic:pic>
              </a:graphicData>
            </a:graphic>
          </wp:inline>
        </w:drawing>
      </w:r>
    </w:p>
    <w:p w14:paraId="46C03F20" w14:textId="1B5EC179" w:rsidR="00340EF2" w:rsidRDefault="00340EF2" w:rsidP="00340EF2">
      <w:pPr>
        <w:pStyle w:val="Descripcin"/>
        <w:tabs>
          <w:tab w:val="left" w:pos="2730"/>
        </w:tabs>
      </w:pPr>
      <w:bookmarkStart w:id="16" w:name="_Ref190278453"/>
      <w:bookmarkStart w:id="17" w:name="_Toc190298354"/>
      <w:r>
        <w:t xml:space="preserve">Figura </w:t>
      </w:r>
      <w:r>
        <w:rPr>
          <w:noProof/>
        </w:rPr>
        <w:fldChar w:fldCharType="begin"/>
      </w:r>
      <w:r>
        <w:rPr>
          <w:noProof/>
        </w:rPr>
        <w:instrText xml:space="preserve"> SEQ Figura \* ARABIC </w:instrText>
      </w:r>
      <w:r>
        <w:rPr>
          <w:noProof/>
        </w:rPr>
        <w:fldChar w:fldCharType="separate"/>
      </w:r>
      <w:r w:rsidR="009A744F">
        <w:rPr>
          <w:noProof/>
        </w:rPr>
        <w:t>2</w:t>
      </w:r>
      <w:r>
        <w:rPr>
          <w:noProof/>
        </w:rPr>
        <w:fldChar w:fldCharType="end"/>
      </w:r>
      <w:bookmarkEnd w:id="16"/>
      <w:r>
        <w:t>. Componentes de una red neuronal</w:t>
      </w:r>
      <w:r w:rsidR="00716624">
        <w:t xml:space="preserve">. (A) Perceptrón, unidad básica de una ANN. (B) Red Neuronal conectada a múltiples unidades de perceptrón. (C) </w:t>
      </w:r>
      <w:r w:rsidR="00716624" w:rsidRPr="00716624">
        <w:t>Ejemplos de cuatro funciones de activación diferentes: sigmoide, tangente hiperbólica, identidad y unidad lineal rectificada.</w:t>
      </w:r>
      <w:r w:rsidR="00716624">
        <w:t xml:space="preserve"> Fuente: </w:t>
      </w:r>
      <w:r w:rsidR="00716624" w:rsidRPr="00716624">
        <w:fldChar w:fldCharType="begin"/>
      </w:r>
      <w:r w:rsidR="009825E5">
        <w:instrText xml:space="preserve"> ADDIN ZOTERO_ITEM CSL_CITATION {"citationID":"MZXtCQ8y","properties":{"formattedCitation":"(Choi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716624" w:rsidRPr="00716624">
        <w:fldChar w:fldCharType="separate"/>
      </w:r>
      <w:r w:rsidR="00716624" w:rsidRPr="00716624">
        <w:t>Choi et al., (2020)</w:t>
      </w:r>
      <w:bookmarkEnd w:id="17"/>
      <w:r w:rsidR="00716624" w:rsidRPr="00716624">
        <w:fldChar w:fldCharType="end"/>
      </w:r>
    </w:p>
    <w:p w14:paraId="5A360839" w14:textId="1CD8E035" w:rsidR="00025302" w:rsidRDefault="00025302" w:rsidP="00025302">
      <w:pPr>
        <w:rPr>
          <w:lang w:eastAsia="es-ES"/>
        </w:rPr>
      </w:pPr>
      <w:r>
        <w:rPr>
          <w:lang w:eastAsia="es-ES"/>
        </w:rPr>
        <w:t>Cuando se combinan varios perceptrones, el modelo resultante se conoce como perceptrón multicapa o red neuronal artificial (ANN). Estas redes suelen estar compuestas por una capa de nodos de entrada, una o varias capas ocultas intermedias y una capa de nodos de salida. En las ANN más básicas, el número de capas ocultas suele variar entre cero y tres, mientras que en las redes neuronales profundas este número puede aumentar hasta decenas o incluso cientos de capas</w:t>
      </w:r>
      <w:r w:rsidR="009825E5">
        <w:rPr>
          <w:lang w:eastAsia="es-ES"/>
        </w:rPr>
        <w:t xml:space="preserve"> </w:t>
      </w:r>
      <w:r w:rsidR="009825E5">
        <w:rPr>
          <w:lang w:eastAsia="es-ES"/>
        </w:rPr>
        <w:fldChar w:fldCharType="begin"/>
      </w:r>
      <w:r w:rsidR="009825E5">
        <w:rPr>
          <w:lang w:eastAsia="es-ES"/>
        </w:rPr>
        <w:instrText xml:space="preserve"> ADDIN ZOTERO_ITEM CSL_CITATION {"citationID":"R0bN93HE","properties":{"formattedCitation":"(Choi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9825E5">
        <w:rPr>
          <w:lang w:eastAsia="es-ES"/>
        </w:rPr>
        <w:fldChar w:fldCharType="separate"/>
      </w:r>
      <w:r w:rsidR="009825E5" w:rsidRPr="00340EF2">
        <w:rPr>
          <w:szCs w:val="24"/>
        </w:rPr>
        <w:t xml:space="preserve">Choi et al., </w:t>
      </w:r>
      <w:r w:rsidR="009825E5">
        <w:rPr>
          <w:szCs w:val="24"/>
        </w:rPr>
        <w:t>(</w:t>
      </w:r>
      <w:r w:rsidR="009825E5" w:rsidRPr="00340EF2">
        <w:rPr>
          <w:szCs w:val="24"/>
        </w:rPr>
        <w:t>2020)</w:t>
      </w:r>
      <w:r w:rsidR="009825E5">
        <w:rPr>
          <w:lang w:eastAsia="es-ES"/>
        </w:rPr>
        <w:fldChar w:fldCharType="end"/>
      </w:r>
      <w:r w:rsidR="009825E5">
        <w:rPr>
          <w:lang w:eastAsia="es-ES"/>
        </w:rPr>
        <w:t>.</w:t>
      </w:r>
    </w:p>
    <w:p w14:paraId="721039B7" w14:textId="10B15D73" w:rsidR="00340EF2" w:rsidRDefault="00025302" w:rsidP="00025302">
      <w:pPr>
        <w:rPr>
          <w:lang w:eastAsia="es-ES"/>
        </w:rPr>
      </w:pPr>
      <w:r>
        <w:rPr>
          <w:lang w:eastAsia="es-ES"/>
        </w:rPr>
        <w:t>En la mayoría de los casos, las ANN funcionan propagando la información en una sola dirección, desde la entrada hasta la salida. Este tipo de arquitectura se denomina red de propagación hacia adelante (feedforward neural network), donde los datos pasan de cada nodo en una capa a todos los nodos de la siguiente capa, transformándose en cada paso</w:t>
      </w:r>
      <w:r w:rsidR="009825E5">
        <w:rPr>
          <w:lang w:eastAsia="es-ES"/>
        </w:rPr>
        <w:t xml:space="preserve"> (</w:t>
      </w:r>
      <w:r w:rsidR="009825E5">
        <w:rPr>
          <w:lang w:eastAsia="es-ES"/>
        </w:rPr>
        <w:fldChar w:fldCharType="begin"/>
      </w:r>
      <w:r w:rsidR="009825E5">
        <w:rPr>
          <w:lang w:eastAsia="es-ES"/>
        </w:rPr>
        <w:instrText xml:space="preserve"> REF _Ref190278453 \h </w:instrText>
      </w:r>
      <w:r w:rsidR="009825E5">
        <w:rPr>
          <w:lang w:eastAsia="es-ES"/>
        </w:rPr>
      </w:r>
      <w:r w:rsidR="009825E5">
        <w:rPr>
          <w:lang w:eastAsia="es-ES"/>
        </w:rPr>
        <w:fldChar w:fldCharType="separate"/>
      </w:r>
      <w:r w:rsidR="009A744F">
        <w:t xml:space="preserve">Figura </w:t>
      </w:r>
      <w:r w:rsidR="009A744F">
        <w:rPr>
          <w:noProof/>
        </w:rPr>
        <w:t>2</w:t>
      </w:r>
      <w:r w:rsidR="009825E5">
        <w:rPr>
          <w:lang w:eastAsia="es-ES"/>
        </w:rPr>
        <w:fldChar w:fldCharType="end"/>
      </w:r>
      <w:r w:rsidR="009825E5">
        <w:rPr>
          <w:lang w:eastAsia="es-ES"/>
        </w:rPr>
        <w:t xml:space="preserve">B) </w:t>
      </w:r>
      <w:r w:rsidR="009825E5">
        <w:rPr>
          <w:lang w:eastAsia="es-ES"/>
        </w:rPr>
        <w:fldChar w:fldCharType="begin"/>
      </w:r>
      <w:r w:rsidR="009825E5">
        <w:rPr>
          <w:lang w:eastAsia="es-ES"/>
        </w:rPr>
        <w:instrText xml:space="preserve"> ADDIN ZOTERO_ITEM CSL_CITATION {"citationID":"9ABp3ThQ","properties":{"formattedCitation":"(Choi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sidR="009825E5">
        <w:rPr>
          <w:lang w:eastAsia="es-ES"/>
        </w:rPr>
        <w:fldChar w:fldCharType="separate"/>
      </w:r>
      <w:r w:rsidR="009825E5" w:rsidRPr="00340EF2">
        <w:rPr>
          <w:szCs w:val="24"/>
        </w:rPr>
        <w:t xml:space="preserve">Choi et al., </w:t>
      </w:r>
      <w:r w:rsidR="009825E5">
        <w:rPr>
          <w:szCs w:val="24"/>
        </w:rPr>
        <w:t>(</w:t>
      </w:r>
      <w:r w:rsidR="009825E5" w:rsidRPr="00340EF2">
        <w:rPr>
          <w:szCs w:val="24"/>
        </w:rPr>
        <w:t>2020)</w:t>
      </w:r>
      <w:r w:rsidR="009825E5">
        <w:rPr>
          <w:lang w:eastAsia="es-ES"/>
        </w:rPr>
        <w:fldChar w:fldCharType="end"/>
      </w:r>
      <w:r w:rsidR="009825E5">
        <w:rPr>
          <w:lang w:eastAsia="es-ES"/>
        </w:rPr>
        <w:t>.</w:t>
      </w:r>
    </w:p>
    <w:p w14:paraId="6539F5ED" w14:textId="1A581589" w:rsidR="00340EF2" w:rsidRDefault="009825E5" w:rsidP="00176973">
      <w:pPr>
        <w:rPr>
          <w:lang w:eastAsia="es-ES"/>
        </w:rPr>
      </w:pPr>
      <w:r w:rsidRPr="009825E5">
        <w:rPr>
          <w:lang w:eastAsia="es-ES"/>
        </w:rPr>
        <w:t>Durante el proceso de aprendizaje, la red realiza un pase hacia adelante (forward pass), donde calcula las salidas de cada capa aplicando funciones no lineales, como la unidad lineal rectificada (ReLU) o la función sigmoide. Luego, en el pase hacia atrás (backward pass), se calculan los gradientes del error con respecto a los pesos de la red, utilizando la regla de la cadena para derivadas. Estos gradientes se usan para actualizar los pesos, minimizando así el error entre las predicciones de la red y los valores reales. Este proceso se repite iterativamente hasta que la red aprende a realizar la tarea asignada</w:t>
      </w:r>
      <w:r>
        <w:rPr>
          <w:lang w:eastAsia="es-ES"/>
        </w:rPr>
        <w:t xml:space="preserve"> </w:t>
      </w:r>
      <w:r>
        <w:rPr>
          <w:lang w:eastAsia="es-ES"/>
        </w:rPr>
        <w:fldChar w:fldCharType="begin"/>
      </w:r>
      <w:r>
        <w:rPr>
          <w:lang w:eastAsia="es-ES"/>
        </w:rPr>
        <w:instrText xml:space="preserve"> ADDIN ZOTERO_ITEM CSL_CITATION {"citationID":"EMh4AWvp","properties":{"formattedCitation":"(LeCun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(LeCun et al., 2015)</w:t>
      </w:r>
      <w:r>
        <w:rPr>
          <w:lang w:eastAsia="es-ES"/>
        </w:rPr>
        <w:fldChar w:fldCharType="end"/>
      </w:r>
      <w:r>
        <w:rPr>
          <w:lang w:eastAsia="es-ES"/>
        </w:rPr>
        <w:t>.</w:t>
      </w:r>
    </w:p>
    <w:p w14:paraId="403EF56C" w14:textId="54E2EF3B" w:rsidR="009825E5" w:rsidRDefault="009825E5" w:rsidP="00176973">
      <w:pPr>
        <w:rPr>
          <w:lang w:eastAsia="es-ES"/>
        </w:rPr>
      </w:pPr>
      <w:r>
        <w:rPr>
          <w:lang w:eastAsia="es-ES"/>
        </w:rPr>
        <w:t xml:space="preserve">En este proyecto, se utilizará una red densa de tan solo 5 capas que se describirá en el apartado </w:t>
      </w:r>
      <w:r>
        <w:rPr>
          <w:lang w:eastAsia="es-ES"/>
        </w:rPr>
        <w:fldChar w:fldCharType="begin"/>
      </w:r>
      <w:r>
        <w:rPr>
          <w:lang w:eastAsia="es-ES"/>
        </w:rPr>
        <w:instrText xml:space="preserve"> REF _Ref190279441 \r \h </w:instrText>
      </w:r>
      <w:r>
        <w:rPr>
          <w:lang w:eastAsia="es-ES"/>
        </w:rPr>
      </w:r>
      <w:r>
        <w:rPr>
          <w:lang w:eastAsia="es-ES"/>
        </w:rPr>
        <w:fldChar w:fldCharType="separate"/>
      </w:r>
      <w:r w:rsidR="009A744F">
        <w:rPr>
          <w:lang w:eastAsia="es-ES"/>
        </w:rPr>
        <w:t>5.5.1</w:t>
      </w:r>
      <w:r>
        <w:rPr>
          <w:lang w:eastAsia="es-ES"/>
        </w:rPr>
        <w:fldChar w:fldCharType="end"/>
      </w:r>
      <w:r w:rsidR="00213395">
        <w:rPr>
          <w:lang w:eastAsia="es-ES"/>
        </w:rPr>
        <w:t xml:space="preserve">. Idealmente se utilizarían más capas para alcanzar los mejores resultados según lo expuesto. Sin embargo, el costo computacional sería demasiado alto como para poder realizar las pruebas oportunas. </w:t>
      </w:r>
    </w:p>
    <w:p w14:paraId="3A9E8AF8" w14:textId="682FDD70" w:rsidR="00340EF2" w:rsidRDefault="00340EF2" w:rsidP="00176973">
      <w:pPr>
        <w:rPr>
          <w:lang w:eastAsia="es-ES"/>
        </w:rPr>
      </w:pPr>
    </w:p>
    <w:p w14:paraId="0F4EED54" w14:textId="0E25D21B" w:rsidR="00340EF2" w:rsidRDefault="00340EF2" w:rsidP="00176973">
      <w:pPr>
        <w:rPr>
          <w:lang w:eastAsia="es-ES"/>
        </w:rPr>
      </w:pPr>
    </w:p>
    <w:p w14:paraId="290B577A" w14:textId="68995F1B" w:rsidR="00340EF2" w:rsidRDefault="00213395" w:rsidP="00213395">
      <w:pPr>
        <w:pStyle w:val="Ttulo2"/>
      </w:pPr>
      <w:bookmarkStart w:id="18" w:name="_Toc190298318"/>
      <w:r>
        <w:lastRenderedPageBreak/>
        <w:t>Redes Neuronales Convolucionales (</w:t>
      </w:r>
      <w:r w:rsidR="00776482" w:rsidRPr="00776482">
        <w:t>CNN</w:t>
      </w:r>
      <w:r>
        <w:t>)</w:t>
      </w:r>
      <w:bookmarkEnd w:id="18"/>
    </w:p>
    <w:p w14:paraId="61BFA5EC" w14:textId="462F2BD5" w:rsidR="00213395" w:rsidRDefault="00213395" w:rsidP="00213395">
      <w:pPr>
        <w:rPr>
          <w:lang w:eastAsia="es-ES"/>
        </w:rPr>
      </w:pPr>
      <w:r>
        <w:rPr>
          <w:lang w:eastAsia="es-ES"/>
        </w:rPr>
        <w:t>Las Redes Neuronales Convolucionales (</w:t>
      </w:r>
      <w:r w:rsidR="00776482" w:rsidRPr="00776482">
        <w:rPr>
          <w:lang w:eastAsia="es-ES"/>
        </w:rPr>
        <w:t>CNN</w:t>
      </w:r>
      <w:r>
        <w:rPr>
          <w:lang w:eastAsia="es-ES"/>
        </w:rPr>
        <w:t xml:space="preserve">, por sus siglas en inglés) son un tipo de red neuronal diseñada para procesar datos estructurados en forma de múltiples arreglos, como imágenes, audio o video. Estas redes son especialmente eficaces en tareas de visión por computadora, reconocimiento de voz y procesamiento de lenguaje natural, gracias a su capacidad para capturar patrones locales y jerárquicos en los datos. Las </w:t>
      </w:r>
      <w:r w:rsidR="00776482" w:rsidRPr="00776482">
        <w:rPr>
          <w:lang w:eastAsia="es-ES"/>
        </w:rPr>
        <w:t>CNN</w:t>
      </w:r>
      <w:r>
        <w:rPr>
          <w:lang w:eastAsia="es-ES"/>
        </w:rPr>
        <w:t xml:space="preserve"> se basan en cuatro principios clave: conexiones locales, pesos compartidos, capas de pooling y el uso de múltiples capas para extraer características cada vez más abstractas </w:t>
      </w:r>
      <w:r>
        <w:rPr>
          <w:lang w:eastAsia="es-ES"/>
        </w:rPr>
        <w:fldChar w:fldCharType="begin"/>
      </w:r>
      <w:r w:rsidR="003029B0">
        <w:rPr>
          <w:lang w:eastAsia="es-ES"/>
        </w:rPr>
        <w:instrText xml:space="preserve"> ADDIN ZOTERO_ITEM CSL_CITATION {"citationID":"Hs6OAEyw","properties":{"formattedCitation":"(LeCun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(LeCun et al., 2015)</w:t>
      </w:r>
      <w:r>
        <w:rPr>
          <w:lang w:eastAsia="es-ES"/>
        </w:rPr>
        <w:fldChar w:fldCharType="end"/>
      </w:r>
      <w:r>
        <w:rPr>
          <w:lang w:eastAsia="es-ES"/>
        </w:rPr>
        <w:t>.</w:t>
      </w:r>
    </w:p>
    <w:p w14:paraId="7D98845C" w14:textId="249D7027" w:rsidR="00213395" w:rsidRDefault="00213395" w:rsidP="00213395">
      <w:pPr>
        <w:rPr>
          <w:lang w:eastAsia="es-ES"/>
        </w:rPr>
      </w:pPr>
      <w:r>
        <w:rPr>
          <w:lang w:eastAsia="es-ES"/>
        </w:rPr>
        <w:t xml:space="preserve">La arquitectura típica de una </w:t>
      </w:r>
      <w:r w:rsidR="00776482" w:rsidRPr="00776482">
        <w:rPr>
          <w:lang w:eastAsia="es-ES"/>
        </w:rPr>
        <w:t>CNN</w:t>
      </w:r>
      <w:r>
        <w:rPr>
          <w:lang w:eastAsia="es-ES"/>
        </w:rPr>
        <w:t xml:space="preserve"> consta de varias etapas. Las primeras etapas incluyen capas convolucionales y capas de pooling. En una capa convolucional, las unidades están organizadas en mapas de características, donde cada unidad se conecta a regiones locales de la capa anterior mediante filtros. Estos filtros detectan patrones locales, como bordes o texturas, y aplican una función no lineal, como la ReLU (Unidad Lineal Rectificada). La idea de compartir pesos en los filtros permite que la red detecte los mismos patrones en diferentes ubicaciones, lo que es especialmente útil en imágenes, donde los motivos pueden aparecer en cualquier parte </w:t>
      </w:r>
      <w:r>
        <w:rPr>
          <w:lang w:eastAsia="es-ES"/>
        </w:rPr>
        <w:fldChar w:fldCharType="begin"/>
      </w:r>
      <w:r w:rsidR="003029B0">
        <w:rPr>
          <w:lang w:eastAsia="es-ES"/>
        </w:rPr>
        <w:instrText xml:space="preserve"> ADDIN ZOTERO_ITEM CSL_CITATION {"citationID":"uVnDPezM","properties":{"formattedCitation":"(LeCun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Pr>
          <w:lang w:eastAsia="es-ES"/>
        </w:rPr>
        <w:fldChar w:fldCharType="separate"/>
      </w:r>
      <w:r w:rsidRPr="009825E5">
        <w:rPr>
          <w:szCs w:val="24"/>
        </w:rPr>
        <w:t>(LeCun et al., 2015)</w:t>
      </w:r>
      <w:r>
        <w:rPr>
          <w:lang w:eastAsia="es-ES"/>
        </w:rPr>
        <w:fldChar w:fldCharType="end"/>
      </w:r>
      <w:r>
        <w:rPr>
          <w:lang w:eastAsia="es-ES"/>
        </w:rPr>
        <w:t>.</w:t>
      </w:r>
    </w:p>
    <w:p w14:paraId="240BB0A9" w14:textId="2F7786AD" w:rsidR="00213395" w:rsidRDefault="00213395" w:rsidP="00213395">
      <w:pPr>
        <w:rPr>
          <w:lang w:eastAsia="es-ES"/>
        </w:rPr>
      </w:pPr>
      <w:r w:rsidRPr="00213395">
        <w:rPr>
          <w:noProof/>
          <w:lang w:eastAsia="es-ES"/>
        </w:rPr>
        <w:drawing>
          <wp:inline distT="0" distB="0" distL="0" distR="0" wp14:anchorId="209DA0C4" wp14:editId="06E9A423">
            <wp:extent cx="5400040" cy="20726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72640"/>
                    </a:xfrm>
                    <a:prstGeom prst="rect">
                      <a:avLst/>
                    </a:prstGeom>
                  </pic:spPr>
                </pic:pic>
              </a:graphicData>
            </a:graphic>
          </wp:inline>
        </w:drawing>
      </w:r>
    </w:p>
    <w:p w14:paraId="59D6CE95" w14:textId="0DFCEF21" w:rsidR="00213395" w:rsidRDefault="00213395" w:rsidP="00213395">
      <w:pPr>
        <w:pStyle w:val="Descripcin"/>
        <w:tabs>
          <w:tab w:val="left" w:pos="2730"/>
        </w:tabs>
      </w:pPr>
      <w:bookmarkStart w:id="19" w:name="_Toc190298355"/>
      <w:r>
        <w:t xml:space="preserve">Figura </w:t>
      </w:r>
      <w:r>
        <w:rPr>
          <w:noProof/>
        </w:rPr>
        <w:fldChar w:fldCharType="begin"/>
      </w:r>
      <w:r>
        <w:rPr>
          <w:noProof/>
        </w:rPr>
        <w:instrText xml:space="preserve"> SEQ Figura \* ARABIC </w:instrText>
      </w:r>
      <w:r>
        <w:rPr>
          <w:noProof/>
        </w:rPr>
        <w:fldChar w:fldCharType="separate"/>
      </w:r>
      <w:r w:rsidR="009A744F">
        <w:rPr>
          <w:noProof/>
        </w:rPr>
        <w:t>3</w:t>
      </w:r>
      <w:r>
        <w:rPr>
          <w:noProof/>
        </w:rPr>
        <w:fldChar w:fldCharType="end"/>
      </w:r>
      <w:r>
        <w:t xml:space="preserve">. </w:t>
      </w:r>
      <w:r w:rsidRPr="00213395">
        <w:t>Las salidas (no los filtros) de cada capa (en horizontal) de una arquitectura típica de red convolucional aplicada a la imagen de un perro Samoyedo (abajo a la izquierda; y entradas RGB (rojo, verde, azul), abajo a la derecha). Cada imagen rectangular es un mapa de características.</w:t>
      </w:r>
      <w:r>
        <w:t xml:space="preserve"> Fuente: </w:t>
      </w:r>
      <w:r w:rsidRPr="00213395">
        <w:fldChar w:fldCharType="begin"/>
      </w:r>
      <w:r w:rsidR="003029B0">
        <w:instrText xml:space="preserve"> ADDIN ZOTERO_ITEM CSL_CITATION {"citationID":"GdKRxTXK","properties":{"formattedCitation":"(LeCun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sidRPr="00213395">
        <w:fldChar w:fldCharType="separate"/>
      </w:r>
      <w:r w:rsidRPr="00213395">
        <w:t>(LeCun et al., 2015)</w:t>
      </w:r>
      <w:r w:rsidRPr="00213395">
        <w:fldChar w:fldCharType="end"/>
      </w:r>
      <w:r w:rsidRPr="00213395">
        <w:t>.</w:t>
      </w:r>
      <w:bookmarkEnd w:id="19"/>
    </w:p>
    <w:p w14:paraId="20B86B90" w14:textId="3FB6993F" w:rsidR="00213395" w:rsidRDefault="00213395" w:rsidP="00213395">
      <w:pPr>
        <w:rPr>
          <w:lang w:eastAsia="es-ES"/>
        </w:rPr>
      </w:pPr>
      <w:r>
        <w:rPr>
          <w:lang w:eastAsia="es-ES"/>
        </w:rPr>
        <w:t xml:space="preserve">Las capas de pooling reducen la dimensionalidad de los mapas de características al resumir regiones locales, lo que introduce invariancia a pequeñas traslaciones o distorsiones en los datos. Estas capas, combinadas con las convolucionales, permiten a la </w:t>
      </w:r>
      <w:r w:rsidR="00776482" w:rsidRPr="00776482">
        <w:rPr>
          <w:lang w:eastAsia="es-ES"/>
        </w:rPr>
        <w:t>CNN</w:t>
      </w:r>
      <w:r>
        <w:rPr>
          <w:lang w:eastAsia="es-ES"/>
        </w:rPr>
        <w:t xml:space="preserve"> construir una jerarquía de características, desde patrones simples (como bordes) hasta conceptos más complejos (como objetos completos)</w:t>
      </w:r>
      <w:r w:rsidR="00861AF1">
        <w:rPr>
          <w:lang w:eastAsia="es-ES"/>
        </w:rPr>
        <w:t xml:space="preserve"> </w:t>
      </w:r>
      <w:r w:rsidR="00861AF1">
        <w:rPr>
          <w:lang w:eastAsia="es-ES"/>
        </w:rPr>
        <w:fldChar w:fldCharType="begin"/>
      </w:r>
      <w:r w:rsidR="003029B0">
        <w:rPr>
          <w:lang w:eastAsia="es-ES"/>
        </w:rPr>
        <w:instrText xml:space="preserve"> ADDIN ZOTERO_ITEM CSL_CITATION {"citationID":"pKG3TtBW","properties":{"formattedCitation":"(LeCun et\\uc0\\u160{}al., 2015)","plainCitation":"(LeCun et al., 2015)","noteIndex":0},"citationItems":[{"id":26,"uris":["http://zotero.org/users/local/DAoP6xNw/items/B2K9SD3Q"],"itemData":{"id":26,"type":"article-journal","container-title":"Nature","DOI":"10.1038/nature14539","ISSN":"0028-0836, 1476-4687","issue":"7553","journalAbbreviation":"Nature","language":"en","page":"436-444","source":"DOI.org (Crossref)","title":"Deep learning","volume":"521","author":[{"family":"LeCun","given":"Yann"},{"family":"Bengio","given":"Yoshua"},{"family":"Hinton","given":"Geoffrey"}],"issued":{"date-parts":[["2015",5,28]]}}}],"schema":"https://github.com/citation-style-language/schema/raw/master/csl-citation.json"} </w:instrText>
      </w:r>
      <w:r w:rsidR="00861AF1">
        <w:rPr>
          <w:lang w:eastAsia="es-ES"/>
        </w:rPr>
        <w:fldChar w:fldCharType="separate"/>
      </w:r>
      <w:r w:rsidR="00861AF1" w:rsidRPr="009825E5">
        <w:rPr>
          <w:szCs w:val="24"/>
        </w:rPr>
        <w:t>(LeCun et al., 2015)</w:t>
      </w:r>
      <w:r w:rsidR="00861AF1">
        <w:rPr>
          <w:lang w:eastAsia="es-ES"/>
        </w:rPr>
        <w:fldChar w:fldCharType="end"/>
      </w:r>
      <w:r w:rsidR="00861AF1">
        <w:rPr>
          <w:lang w:eastAsia="es-ES"/>
        </w:rPr>
        <w:t>.</w:t>
      </w:r>
    </w:p>
    <w:p w14:paraId="3F56AEDB" w14:textId="5E6B2092" w:rsidR="00340EF2" w:rsidRDefault="00861AF1" w:rsidP="00176973">
      <w:pPr>
        <w:rPr>
          <w:lang w:eastAsia="es-ES"/>
        </w:rPr>
      </w:pPr>
      <w:r w:rsidRPr="00861AF1">
        <w:rPr>
          <w:lang w:eastAsia="es-ES"/>
        </w:rPr>
        <w:t xml:space="preserve">En el campo del procesamiento de imágenes, las convoluciones son una herramienta común para realizar operaciones como suavizar, resaltar detalles o detectar bordes en una imagen. Una imagen digital en escala de grises se representa como una sola matriz, mientras que una imagen a color se compone de tres matrices superpuestas, </w:t>
      </w:r>
      <w:r w:rsidRPr="00861AF1">
        <w:rPr>
          <w:lang w:eastAsia="es-ES"/>
        </w:rPr>
        <w:lastRenderedPageBreak/>
        <w:t>correspondientes a los canales rojo, verde y azul. Cada valor en estas matrices, que generalmente oscila entre 0 y 255, indica la intensidad de un píxel y su color en la imagen</w:t>
      </w:r>
      <w:r>
        <w:rPr>
          <w:lang w:eastAsia="es-ES"/>
        </w:rPr>
        <w:t xml:space="preserve"> (</w:t>
      </w:r>
      <w:r>
        <w:rPr>
          <w:lang w:eastAsia="es-ES"/>
        </w:rPr>
        <w:fldChar w:fldCharType="begin"/>
      </w:r>
      <w:r w:rsidR="003029B0">
        <w:rPr>
          <w:lang w:eastAsia="es-ES"/>
        </w:rPr>
        <w:instrText xml:space="preserve"> ADDIN ZOTERO_ITEM CSL_CITATION {"citationID":"mRIPpRG7","properties":{"formattedCitation":"(Choi et\\uc0\\u160{}al., 2020)","plainCitation":"(Choi et al., 2020)","dontUpdate":true,"noteIndex":0},"citationItems":[{"id":24,"uris":["http://zotero.org/users/local/DAoP6xNw/items/QDZMPJEE"],"itemData":{"id":24,"type":"article-journal","abstract":"To present an overview of current machine learning methods and their use in medical research, focusing on select machine learning techniques, best practices, and deep learning.    A systematic literature search in PubMed was performed for articles pertinent to the topic of artificial intelligence methods used in medicine with an emphasis on ophthalmology.    A review of machine learning and deep learning methodology for the audience without an extensive technical computer programming background.    Artificial intelligence has a promising future in medicine; however, many challenges remain.    The aim of this review article is to provide the nontechnical readers a layman's explanation of the machine learning methods being used in medicine today. The goal is to provide the reader a better understanding of the potential and challenges of artificial intelligence within the field of medicine.","container-title":"Translational Vision Science &amp; Technology","DOI":"10.1167/tvst.9.2.14","ISSN":"2164-2591","issue":"2","journalAbbreviation":"Translational Vision Science &amp; Technology","page":"14","source":"Silverchair","title":"Introduction to Machine Learning, Neural Networks, and Deep Learning","volume":"9","author":[{"family":"Choi","given":"Rene Y."},{"family":"Coyner","given":"Aaron S."},{"family":"Kalpathy-Cramer","given":"Jayashree"},{"family":"Chiang","given":"Michael F."},{"family":"Campbell","given":"J. Peter"}],"issued":{"date-parts":[["2020",2,27]]}}}],"schema":"https://github.com/citation-style-language/schema/raw/master/csl-citation.json"} </w:instrText>
      </w:r>
      <w:r>
        <w:rPr>
          <w:lang w:eastAsia="es-ES"/>
        </w:rPr>
        <w:fldChar w:fldCharType="separate"/>
      </w:r>
      <w:r w:rsidRPr="00340EF2">
        <w:rPr>
          <w:szCs w:val="24"/>
        </w:rPr>
        <w:t>Choi et al., 2020)</w:t>
      </w:r>
      <w:r>
        <w:rPr>
          <w:lang w:eastAsia="es-ES"/>
        </w:rPr>
        <w:fldChar w:fldCharType="end"/>
      </w:r>
      <w:r>
        <w:rPr>
          <w:lang w:eastAsia="es-ES"/>
        </w:rPr>
        <w:t>.</w:t>
      </w:r>
    </w:p>
    <w:p w14:paraId="475B42EF" w14:textId="3FDC3C7C" w:rsidR="00861AF1" w:rsidRDefault="00861AF1" w:rsidP="00176973">
      <w:pPr>
        <w:rPr>
          <w:lang w:eastAsia="es-ES"/>
        </w:rPr>
      </w:pPr>
      <w:r>
        <w:rPr>
          <w:lang w:eastAsia="es-ES"/>
        </w:rPr>
        <w:t xml:space="preserve">En este proyecto, se utilizarán las ventajas expuestas desarrollando una red convolucional cuya arquitectura se detalla en el apartado </w:t>
      </w:r>
      <w:r>
        <w:rPr>
          <w:lang w:eastAsia="es-ES"/>
        </w:rPr>
        <w:fldChar w:fldCharType="begin"/>
      </w:r>
      <w:r>
        <w:rPr>
          <w:lang w:eastAsia="es-ES"/>
        </w:rPr>
        <w:instrText xml:space="preserve"> REF _Ref190280427 \r \h </w:instrText>
      </w:r>
      <w:r>
        <w:rPr>
          <w:lang w:eastAsia="es-ES"/>
        </w:rPr>
      </w:r>
      <w:r>
        <w:rPr>
          <w:lang w:eastAsia="es-ES"/>
        </w:rPr>
        <w:fldChar w:fldCharType="separate"/>
      </w:r>
      <w:r w:rsidR="009A744F">
        <w:rPr>
          <w:lang w:eastAsia="es-ES"/>
        </w:rPr>
        <w:t>5.5.2</w:t>
      </w:r>
      <w:r>
        <w:rPr>
          <w:lang w:eastAsia="es-ES"/>
        </w:rPr>
        <w:fldChar w:fldCharType="end"/>
      </w:r>
      <w:r>
        <w:rPr>
          <w:lang w:eastAsia="es-ES"/>
        </w:rPr>
        <w:t xml:space="preserve">. Además, dentro de dicho apartado en la subsección </w:t>
      </w:r>
      <w:r>
        <w:rPr>
          <w:lang w:eastAsia="es-ES"/>
        </w:rPr>
        <w:fldChar w:fldCharType="begin"/>
      </w:r>
      <w:r>
        <w:rPr>
          <w:lang w:eastAsia="es-ES"/>
        </w:rPr>
        <w:instrText xml:space="preserve"> REF _Ref190280433 \h </w:instrText>
      </w:r>
      <w:r>
        <w:rPr>
          <w:lang w:eastAsia="es-ES"/>
        </w:rPr>
      </w:r>
      <w:r>
        <w:rPr>
          <w:lang w:eastAsia="es-ES"/>
        </w:rPr>
        <w:fldChar w:fldCharType="separate"/>
      </w:r>
      <w:r w:rsidR="009A744F">
        <w:rPr>
          <w:lang w:eastAsia="es-ES"/>
        </w:rPr>
        <w:t>De Vector unidimensional a Imagen RGB</w:t>
      </w:r>
      <w:r>
        <w:rPr>
          <w:lang w:eastAsia="es-ES"/>
        </w:rPr>
        <w:fldChar w:fldCharType="end"/>
      </w:r>
      <w:r>
        <w:rPr>
          <w:lang w:eastAsia="es-ES"/>
        </w:rPr>
        <w:t xml:space="preserve">, se explicará el procedimiento seguido para convertir vectores extraídos de las instancias del dataset a un array RGB para crear pseudo-imágenes y así poder entrenar a la </w:t>
      </w:r>
      <w:r w:rsidR="00776482" w:rsidRPr="00776482">
        <w:rPr>
          <w:lang w:eastAsia="es-ES"/>
        </w:rPr>
        <w:t>CNN</w:t>
      </w:r>
      <w:r>
        <w:rPr>
          <w:lang w:eastAsia="es-ES"/>
        </w:rPr>
        <w:t>.</w:t>
      </w:r>
    </w:p>
    <w:p w14:paraId="44298638" w14:textId="30D58E80" w:rsidR="00DA2476" w:rsidRDefault="00DA2476" w:rsidP="00DA2476">
      <w:pPr>
        <w:pStyle w:val="Ttulo2"/>
      </w:pPr>
      <w:bookmarkStart w:id="20" w:name="_Toc190298319"/>
      <w:r>
        <w:t>Métricas</w:t>
      </w:r>
      <w:bookmarkEnd w:id="20"/>
    </w:p>
    <w:p w14:paraId="0BC89D4B" w14:textId="7BCE1CB0" w:rsidR="00DA2476" w:rsidRDefault="003029B0" w:rsidP="00DA2476">
      <w:pPr>
        <w:rPr>
          <w:lang w:eastAsia="es-ES"/>
        </w:rPr>
      </w:pPr>
      <w:r w:rsidRPr="003029B0">
        <w:rPr>
          <w:lang w:eastAsia="es-ES"/>
        </w:rPr>
        <w:t>La exactitud ha sido históricamente la métrica más empleada para evaluar el rendimiento de los modelos. No obstante, en casos donde los conjuntos de datos están desbalanceados, esta métrica pierde validez, ya que no tiene en cuenta la distribución de aciertos entre las distintas clases. Esto puede resultar en interpretaciones incorrectas; por ejemplo, un modelo con un 90% de exactitud en un dataset con un alto desbalanceo (IR = 9) no es realmente efectivo si predice todos los casos como pertenecientes a la clase mayoritaria</w:t>
      </w:r>
      <w:r>
        <w:rPr>
          <w:lang w:eastAsia="es-ES"/>
        </w:rPr>
        <w:t xml:space="preserve"> </w:t>
      </w:r>
      <w:r>
        <w:rPr>
          <w:lang w:eastAsia="es-ES"/>
        </w:rPr>
        <w:fldChar w:fldCharType="begin"/>
      </w:r>
      <w:r>
        <w:rPr>
          <w:lang w:eastAsia="es-ES"/>
        </w:rPr>
        <w:instrText xml:space="preserve"> ADDIN ZOTERO_ITEM CSL_CITATION {"citationID":"mJzzA5El","properties":{"formattedCitation":"(L\\uc0\\u243{}pez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300F3886" w14:textId="2D7BF1EE" w:rsidR="003029B0" w:rsidRDefault="003029B0" w:rsidP="003029B0">
      <w:pPr>
        <w:rPr>
          <w:lang w:eastAsia="es-ES"/>
        </w:rPr>
      </w:pPr>
      <w:r>
        <w:rPr>
          <w:lang w:eastAsia="es-ES"/>
        </w:rPr>
        <w:t xml:space="preserve">La Curva ROC es una herramienta ampliamente utilizada para evaluar el rendimiento de los clasificadores, ya que permite visualizar la relación entre la tasa de verdaderos positivos (TPrate) y la tasa de falsos positivos (FPrate). Esta gráfica muestra que no es posible aumentar los aciertos sin incrementar también los errores. El Área Bajo la Curva ROC (AUC) mide la probabilidad de que el clasificador distinga correctamente entre dos estímulos (señal y ruido), ofreciendo una métrica única para comparar modelos. En el espacio ROC, los puntos (0, 0) y (1, 1) representan clasificadores triviales, mientras que (0, 1) corresponde al clasificador perfecto. El AUC se calcula como el área bajo esta curva </w:t>
      </w:r>
      <w:r>
        <w:rPr>
          <w:lang w:eastAsia="es-ES"/>
        </w:rPr>
        <w:fldChar w:fldCharType="begin"/>
      </w:r>
      <w:r w:rsidR="0033457E">
        <w:rPr>
          <w:lang w:eastAsia="es-ES"/>
        </w:rPr>
        <w:instrText xml:space="preserve"> ADDIN ZOTERO_ITEM CSL_CITATION {"citationID":"A0BKlO0T","properties":{"formattedCitation":"(L\\uc0\\u243{}pez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2D2F8A7E" w14:textId="46612E96" w:rsidR="003029B0" w:rsidRDefault="003029B0" w:rsidP="003029B0">
      <w:pPr>
        <w:rPr>
          <w:lang w:eastAsia="es-ES"/>
        </w:rPr>
      </w:pPr>
      <w:r>
        <w:rPr>
          <w:lang w:eastAsia="es-ES"/>
        </w:rPr>
        <w:t>Estos métodos gráficos son especialmente útiles para evaluar el rendimiento en problemas de clasificación, ya que permiten analizar compensaciones entre diferentes aspectos de manera multidimensional, evitando depender de una única métrica escalar que puede ser sesgada. En contextos con datos desbalanceados, donde la clase positiva es de interés, se recomienda el uso de gráficos de precisión-</w:t>
      </w:r>
      <w:r w:rsidR="006753B4">
        <w:rPr>
          <w:lang w:eastAsia="es-ES"/>
        </w:rPr>
        <w:t>sensibilidad</w:t>
      </w:r>
      <w:r>
        <w:rPr>
          <w:lang w:eastAsia="es-ES"/>
        </w:rPr>
        <w:t xml:space="preserve"> (precision-recall). Además, las curvas de costo</w:t>
      </w:r>
      <w:r w:rsidR="006753B4">
        <w:rPr>
          <w:lang w:eastAsia="es-ES"/>
        </w:rPr>
        <w:t xml:space="preserve"> y </w:t>
      </w:r>
      <w:r>
        <w:rPr>
          <w:lang w:eastAsia="es-ES"/>
        </w:rPr>
        <w:t xml:space="preserve">ROI son herramientas valiosas para analizar el costo o beneficio asociado a cada modelo </w:t>
      </w:r>
      <w:r>
        <w:rPr>
          <w:lang w:eastAsia="es-ES"/>
        </w:rPr>
        <w:fldChar w:fldCharType="begin"/>
      </w:r>
      <w:r w:rsidR="0033457E">
        <w:rPr>
          <w:lang w:eastAsia="es-ES"/>
        </w:rPr>
        <w:instrText xml:space="preserve"> ADDIN ZOTERO_ITEM CSL_CITATION {"citationID":"3hbrDvxW","properties":{"formattedCitation":"(L\\uc0\\u243{}pez et\\uc0\\u160{}al., 2013)","plainCitation":"(López et al., 2013)","noteIndex":0},"citationItems":[{"id":27,"uris":["http://zotero.org/users/local/DAoP6xNw/items/XEWBDUJM"],"itemData":{"id":27,"type":"article-journal","container-title":"Information Sciences","DOI":"10.1016/j.ins.2013.07.007","ISSN":"00200255","journalAbbreviation":"Information Sciences","language":"en","page":"113-141","source":"DOI.org (Crossref)","title":"An insight into classification with imbalanced data: Empirical results and current trends on using data intrinsic characteristics","title-short":"An insight into classification with imbalanced data","volume":"250","author":[{"family":"López","given":"Victoria"},{"family":"Fernández","given":"Alberto"},{"family":"García","given":"Salvador"},{"family":"Palade","given":"Vasile"},{"family":"Herrera","given":"Francisco"}],"issued":{"date-parts":[["2013",11]]}}}],"schema":"https://github.com/citation-style-language/schema/raw/master/csl-citation.json"} </w:instrText>
      </w:r>
      <w:r>
        <w:rPr>
          <w:lang w:eastAsia="es-ES"/>
        </w:rPr>
        <w:fldChar w:fldCharType="separate"/>
      </w:r>
      <w:r w:rsidRPr="003029B0">
        <w:rPr>
          <w:szCs w:val="24"/>
        </w:rPr>
        <w:t>(López et al., 2013)</w:t>
      </w:r>
      <w:r>
        <w:rPr>
          <w:lang w:eastAsia="es-ES"/>
        </w:rPr>
        <w:fldChar w:fldCharType="end"/>
      </w:r>
      <w:r>
        <w:rPr>
          <w:lang w:eastAsia="es-ES"/>
        </w:rPr>
        <w:t>.</w:t>
      </w:r>
    </w:p>
    <w:p w14:paraId="2B7D2A37" w14:textId="11D50DCB" w:rsidR="003029B0" w:rsidRDefault="003029B0" w:rsidP="003029B0">
      <w:pPr>
        <w:rPr>
          <w:lang w:eastAsia="es-ES"/>
        </w:rPr>
      </w:pPr>
      <w:r>
        <w:rPr>
          <w:lang w:eastAsia="es-ES"/>
        </w:rPr>
        <w:t xml:space="preserve">Por lo tanto, las métricas que se van a usar para evaluar los modelos desarrollados en este proyecto </w:t>
      </w:r>
      <w:r w:rsidR="006753B4">
        <w:rPr>
          <w:lang w:eastAsia="es-ES"/>
        </w:rPr>
        <w:t>se definen con más precisión a continuación.</w:t>
      </w:r>
    </w:p>
    <w:p w14:paraId="357EE303" w14:textId="0BFAE95F" w:rsidR="00154447" w:rsidRDefault="00154447" w:rsidP="003029B0">
      <w:pPr>
        <w:rPr>
          <w:lang w:eastAsia="es-ES"/>
        </w:rPr>
      </w:pPr>
    </w:p>
    <w:p w14:paraId="33D7A04D" w14:textId="77777777" w:rsidR="00154447" w:rsidRDefault="00154447" w:rsidP="003029B0">
      <w:pPr>
        <w:rPr>
          <w:lang w:eastAsia="es-ES"/>
        </w:rPr>
      </w:pPr>
    </w:p>
    <w:p w14:paraId="6444B880" w14:textId="7C26EBC4" w:rsidR="003029B0" w:rsidRDefault="003029B0" w:rsidP="006753B4">
      <w:pPr>
        <w:pStyle w:val="Ttulo4"/>
        <w:rPr>
          <w:lang w:eastAsia="es-ES"/>
        </w:rPr>
      </w:pPr>
      <w:r>
        <w:rPr>
          <w:lang w:eastAsia="es-ES"/>
        </w:rPr>
        <w:lastRenderedPageBreak/>
        <w:t>Recall (Sensibilidad)</w:t>
      </w:r>
    </w:p>
    <w:p w14:paraId="76E9C20E" w14:textId="790C0BFB" w:rsidR="003029B0" w:rsidRDefault="003029B0" w:rsidP="003029B0">
      <w:pPr>
        <w:rPr>
          <w:lang w:eastAsia="es-ES"/>
        </w:rPr>
      </w:pPr>
      <w:r>
        <w:rPr>
          <w:lang w:eastAsia="es-ES"/>
        </w:rPr>
        <w:t>Mide la proporción de verdaderos positivos identificados correctamente respecto al total de positivos reales.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3F2515CF" w14:textId="77777777" w:rsidTr="009B3722">
        <w:trPr>
          <w:jc w:val="center"/>
        </w:trPr>
        <w:tc>
          <w:tcPr>
            <w:tcW w:w="6658" w:type="dxa"/>
            <w:vAlign w:val="center"/>
          </w:tcPr>
          <w:p w14:paraId="0E83D9EB" w14:textId="49E9390E" w:rsidR="006753B4" w:rsidRDefault="006753B4" w:rsidP="009B3722">
            <w:pPr>
              <w:rPr>
                <w:lang w:eastAsia="es-ES"/>
              </w:rPr>
            </w:pPr>
            <m:oMathPara>
              <m:oMath>
                <m:r>
                  <w:rPr>
                    <w:rFonts w:ascii="Cambria Math" w:hAnsi="Cambria Math"/>
                    <w:lang w:eastAsia="es-ES"/>
                  </w:rPr>
                  <m:t xml:space="preserve">Recall= </m:t>
                </m:r>
                <m:f>
                  <m:fPr>
                    <m:ctrlPr>
                      <w:rPr>
                        <w:rFonts w:ascii="Cambria Math" w:hAnsi="Cambria Math"/>
                        <w:i/>
                        <w:lang w:eastAsia="es-ES"/>
                      </w:rPr>
                    </m:ctrlPr>
                  </m:fPr>
                  <m:num>
                    <m:r>
                      <w:rPr>
                        <w:rFonts w:ascii="Cambria Math" w:hAnsi="Cambria Math"/>
                        <w:lang w:eastAsia="es-ES"/>
                      </w:rPr>
                      <m:t>TP</m:t>
                    </m:r>
                  </m:num>
                  <m:den>
                    <m:r>
                      <w:rPr>
                        <w:rFonts w:ascii="Cambria Math" w:hAnsi="Cambria Math"/>
                        <w:lang w:eastAsia="es-ES"/>
                      </w:rPr>
                      <m:t>TP+FN</m:t>
                    </m:r>
                  </m:den>
                </m:f>
              </m:oMath>
            </m:oMathPara>
          </w:p>
        </w:tc>
        <w:tc>
          <w:tcPr>
            <w:tcW w:w="1836" w:type="dxa"/>
            <w:vAlign w:val="center"/>
          </w:tcPr>
          <w:p w14:paraId="734BD486" w14:textId="0B042FC0" w:rsidR="006753B4" w:rsidRDefault="006753B4" w:rsidP="009B3722">
            <w:pPr>
              <w:pStyle w:val="Descripcin"/>
              <w:keepNext/>
            </w:pPr>
            <w:r>
              <w:t xml:space="preserve">Ecuación </w:t>
            </w:r>
            <w:fldSimple w:instr=" SEQ Ecuación \* ARABIC ">
              <w:r w:rsidR="009A744F">
                <w:rPr>
                  <w:noProof/>
                </w:rPr>
                <w:t>1</w:t>
              </w:r>
            </w:fldSimple>
          </w:p>
        </w:tc>
      </w:tr>
    </w:tbl>
    <w:p w14:paraId="52D34D91" w14:textId="77777777" w:rsidR="003029B0" w:rsidRDefault="003029B0" w:rsidP="003029B0">
      <w:pPr>
        <w:rPr>
          <w:lang w:eastAsia="es-ES"/>
        </w:rPr>
      </w:pPr>
      <w:r>
        <w:rPr>
          <w:lang w:eastAsia="es-ES"/>
        </w:rPr>
        <w:t>Donde TP (True Positives) y FN (False Negatives).</w:t>
      </w:r>
    </w:p>
    <w:p w14:paraId="14040BA5" w14:textId="399DF759" w:rsidR="003029B0" w:rsidRDefault="003029B0" w:rsidP="006753B4">
      <w:pPr>
        <w:pStyle w:val="Ttulo4"/>
        <w:rPr>
          <w:lang w:eastAsia="es-ES"/>
        </w:rPr>
      </w:pPr>
      <w:r>
        <w:rPr>
          <w:lang w:eastAsia="es-ES"/>
        </w:rPr>
        <w:t>Accuracy (Exactitud)</w:t>
      </w:r>
    </w:p>
    <w:p w14:paraId="6F430A20" w14:textId="078439C4" w:rsidR="003029B0" w:rsidRDefault="003029B0" w:rsidP="003029B0">
      <w:pPr>
        <w:rPr>
          <w:lang w:eastAsia="es-ES"/>
        </w:rPr>
      </w:pPr>
      <w:r>
        <w:rPr>
          <w:lang w:eastAsia="es-ES"/>
        </w:rPr>
        <w:t>Mide la proporción de predicciones correctas (tanto positivas como negativas) respecto al total de predicciones.</w:t>
      </w:r>
    </w:p>
    <w:p w14:paraId="2F2451F7" w14:textId="77777777" w:rsidR="006753B4" w:rsidRDefault="003029B0" w:rsidP="003029B0">
      <w:pPr>
        <w:rPr>
          <w:lang w:eastAsia="es-ES"/>
        </w:rPr>
      </w:pP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4C5A97E5" w14:textId="77777777" w:rsidTr="009B3722">
        <w:trPr>
          <w:jc w:val="center"/>
        </w:trPr>
        <w:tc>
          <w:tcPr>
            <w:tcW w:w="6658" w:type="dxa"/>
            <w:vAlign w:val="center"/>
          </w:tcPr>
          <w:p w14:paraId="1F694374" w14:textId="2AD4C14A" w:rsidR="006753B4" w:rsidRDefault="006753B4" w:rsidP="009B3722">
            <w:pPr>
              <w:rPr>
                <w:lang w:eastAsia="es-ES"/>
              </w:rPr>
            </w:pPr>
            <m:oMathPara>
              <m:oMath>
                <m:r>
                  <w:rPr>
                    <w:rFonts w:ascii="Cambria Math" w:hAnsi="Cambria Math"/>
                    <w:lang w:eastAsia="es-ES"/>
                  </w:rPr>
                  <m:t xml:space="preserve">Accuracy= </m:t>
                </m:r>
                <m:f>
                  <m:fPr>
                    <m:ctrlPr>
                      <w:rPr>
                        <w:rFonts w:ascii="Cambria Math" w:hAnsi="Cambria Math"/>
                        <w:i/>
                        <w:lang w:eastAsia="es-ES"/>
                      </w:rPr>
                    </m:ctrlPr>
                  </m:fPr>
                  <m:num>
                    <m:r>
                      <w:rPr>
                        <w:rFonts w:ascii="Cambria Math" w:hAnsi="Cambria Math"/>
                        <w:lang w:eastAsia="es-ES"/>
                      </w:rPr>
                      <m:t>TP+TN</m:t>
                    </m:r>
                  </m:num>
                  <m:den>
                    <m:r>
                      <w:rPr>
                        <w:rFonts w:ascii="Cambria Math" w:hAnsi="Cambria Math"/>
                        <w:lang w:eastAsia="es-ES"/>
                      </w:rPr>
                      <m:t>TP+TN+FP+FN</m:t>
                    </m:r>
                  </m:den>
                </m:f>
              </m:oMath>
            </m:oMathPara>
          </w:p>
        </w:tc>
        <w:tc>
          <w:tcPr>
            <w:tcW w:w="1836" w:type="dxa"/>
            <w:vAlign w:val="center"/>
          </w:tcPr>
          <w:p w14:paraId="244D8100" w14:textId="60DE2EED" w:rsidR="006753B4" w:rsidRDefault="006753B4" w:rsidP="009B3722">
            <w:pPr>
              <w:pStyle w:val="Descripcin"/>
              <w:keepNext/>
            </w:pPr>
            <w:r>
              <w:t xml:space="preserve">Ecuación </w:t>
            </w:r>
            <w:fldSimple w:instr=" SEQ Ecuación \* ARABIC ">
              <w:r w:rsidR="009A744F">
                <w:rPr>
                  <w:noProof/>
                </w:rPr>
                <w:t>2</w:t>
              </w:r>
            </w:fldSimple>
          </w:p>
        </w:tc>
      </w:tr>
    </w:tbl>
    <w:p w14:paraId="31F95130" w14:textId="5D94C3B1" w:rsidR="003029B0" w:rsidRDefault="003029B0" w:rsidP="003029B0">
      <w:pPr>
        <w:rPr>
          <w:lang w:eastAsia="es-ES"/>
        </w:rPr>
      </w:pPr>
    </w:p>
    <w:p w14:paraId="25D74141" w14:textId="7C2FC79E" w:rsidR="003029B0" w:rsidRDefault="003029B0" w:rsidP="003029B0">
      <w:pPr>
        <w:rPr>
          <w:lang w:eastAsia="es-ES"/>
        </w:rPr>
      </w:pPr>
      <w:r>
        <w:rPr>
          <w:lang w:eastAsia="es-ES"/>
        </w:rPr>
        <w:t>Donde TN (True Negatives) y FP (False Positives).</w:t>
      </w:r>
    </w:p>
    <w:p w14:paraId="696C1DF6" w14:textId="2EC794A3" w:rsidR="003029B0" w:rsidRDefault="003029B0" w:rsidP="006753B4">
      <w:pPr>
        <w:pStyle w:val="Ttulo4"/>
        <w:rPr>
          <w:lang w:eastAsia="es-ES"/>
        </w:rPr>
      </w:pPr>
      <w:r>
        <w:rPr>
          <w:lang w:eastAsia="es-ES"/>
        </w:rPr>
        <w:t>Precision (Precisión)</w:t>
      </w:r>
    </w:p>
    <w:p w14:paraId="1B7F760D" w14:textId="5009FDB2" w:rsidR="003029B0" w:rsidRDefault="003029B0" w:rsidP="003029B0">
      <w:pPr>
        <w:rPr>
          <w:lang w:eastAsia="es-ES"/>
        </w:rPr>
      </w:pPr>
      <w:r>
        <w:rPr>
          <w:lang w:eastAsia="es-ES"/>
        </w:rPr>
        <w:t>Mide la proporción de verdaderos positivos respecto al total de predicciones positivas.</w:t>
      </w:r>
    </w:p>
    <w:p w14:paraId="1D9ED096" w14:textId="77777777" w:rsidR="006753B4" w:rsidRPr="00DA2476" w:rsidRDefault="003029B0" w:rsidP="003029B0">
      <w:pPr>
        <w:rPr>
          <w:lang w:eastAsia="es-ES"/>
        </w:rPr>
      </w:pP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6753B4" w14:paraId="0558C488" w14:textId="77777777" w:rsidTr="009B3722">
        <w:trPr>
          <w:jc w:val="center"/>
        </w:trPr>
        <w:tc>
          <w:tcPr>
            <w:tcW w:w="6658" w:type="dxa"/>
            <w:vAlign w:val="center"/>
          </w:tcPr>
          <w:p w14:paraId="70B4BCB1" w14:textId="263FDE98" w:rsidR="006753B4" w:rsidRDefault="006753B4" w:rsidP="009B3722">
            <w:pPr>
              <w:rPr>
                <w:lang w:eastAsia="es-ES"/>
              </w:rPr>
            </w:pPr>
            <m:oMathPara>
              <m:oMath>
                <m:r>
                  <w:rPr>
                    <w:rFonts w:ascii="Cambria Math" w:hAnsi="Cambria Math"/>
                    <w:lang w:eastAsia="es-ES"/>
                  </w:rPr>
                  <m:t xml:space="preserve">Precision= </m:t>
                </m:r>
                <m:f>
                  <m:fPr>
                    <m:ctrlPr>
                      <w:rPr>
                        <w:rFonts w:ascii="Cambria Math" w:hAnsi="Cambria Math"/>
                        <w:i/>
                        <w:lang w:eastAsia="es-ES"/>
                      </w:rPr>
                    </m:ctrlPr>
                  </m:fPr>
                  <m:num>
                    <m:r>
                      <w:rPr>
                        <w:rFonts w:ascii="Cambria Math" w:hAnsi="Cambria Math"/>
                        <w:lang w:eastAsia="es-ES"/>
                      </w:rPr>
                      <m:t>TP</m:t>
                    </m:r>
                  </m:num>
                  <m:den>
                    <m:r>
                      <w:rPr>
                        <w:rFonts w:ascii="Cambria Math" w:hAnsi="Cambria Math"/>
                        <w:lang w:eastAsia="es-ES"/>
                      </w:rPr>
                      <m:t>TP+FP</m:t>
                    </m:r>
                  </m:den>
                </m:f>
              </m:oMath>
            </m:oMathPara>
          </w:p>
        </w:tc>
        <w:tc>
          <w:tcPr>
            <w:tcW w:w="1836" w:type="dxa"/>
            <w:vAlign w:val="center"/>
          </w:tcPr>
          <w:p w14:paraId="60B7C6F6" w14:textId="3A2D6914" w:rsidR="006753B4" w:rsidRDefault="006753B4" w:rsidP="009B3722">
            <w:pPr>
              <w:pStyle w:val="Descripcin"/>
              <w:keepNext/>
            </w:pPr>
            <w:r>
              <w:t xml:space="preserve">Ecuación </w:t>
            </w:r>
            <w:fldSimple w:instr=" SEQ Ecuación \* ARABIC ">
              <w:r w:rsidR="009A744F">
                <w:rPr>
                  <w:noProof/>
                </w:rPr>
                <w:t>3</w:t>
              </w:r>
            </w:fldSimple>
          </w:p>
        </w:tc>
      </w:tr>
    </w:tbl>
    <w:p w14:paraId="261D9C4F" w14:textId="77777777" w:rsidR="005F0A15" w:rsidRPr="003029B0" w:rsidRDefault="005F0A15" w:rsidP="005F0A15">
      <w:pPr>
        <w:pStyle w:val="Ttulo4"/>
        <w:rPr>
          <w:lang w:val="en-GB" w:eastAsia="es-ES"/>
        </w:rPr>
      </w:pPr>
      <w:r w:rsidRPr="003029B0">
        <w:rPr>
          <w:lang w:val="en-GB" w:eastAsia="es-ES"/>
        </w:rPr>
        <w:t>ROC-AUC (Receiver Operating Characteristic - Area Under Curve)</w:t>
      </w:r>
    </w:p>
    <w:p w14:paraId="59024A1B" w14:textId="137F4834" w:rsidR="005F0A15" w:rsidRDefault="005F0A15" w:rsidP="005F0A15">
      <w:pPr>
        <w:rPr>
          <w:lang w:eastAsia="es-ES"/>
        </w:rPr>
      </w:pPr>
      <w:r>
        <w:rPr>
          <w:lang w:eastAsia="es-ES"/>
        </w:rPr>
        <w:t xml:space="preserve">Mide la capacidad del modelo para distinguir entre clases. El ROC-AUC </w:t>
      </w:r>
      <w:r w:rsidRPr="005F0A15">
        <w:rPr>
          <w:lang w:eastAsia="es-ES"/>
        </w:rPr>
        <w:t>se calcula a partir de la curva ROC, que muestra la tasa de verdaderos positivos (TPR</w:t>
      </w:r>
      <w:r>
        <w:rPr>
          <w:lang w:eastAsia="es-ES"/>
        </w:rPr>
        <w:t>, recall o sensiblidad</w:t>
      </w:r>
      <w:r w:rsidRPr="005F0A15">
        <w:rPr>
          <w:lang w:eastAsia="es-ES"/>
        </w:rPr>
        <w:t>) frente a la tasa de falsos positivos (FPR</w:t>
      </w:r>
      <w:r>
        <w:rPr>
          <w:lang w:eastAsia="es-ES"/>
        </w:rPr>
        <w:t xml:space="preserve"> o precision</w:t>
      </w:r>
      <w:r w:rsidRPr="005F0A15">
        <w:rPr>
          <w:lang w:eastAsia="es-ES"/>
        </w:rPr>
        <w:t>) para diferentes umbrales de decisión.</w:t>
      </w:r>
    </w:p>
    <w:p w14:paraId="262E6C97" w14:textId="7F65FFAB" w:rsidR="005F0A15" w:rsidRDefault="00FB0450" w:rsidP="005F0A15">
      <w:pPr>
        <w:rPr>
          <w:lang w:eastAsia="es-ES"/>
        </w:rPr>
      </w:pPr>
      <w:r>
        <w:rPr>
          <w:lang w:eastAsia="es-ES"/>
        </w:rPr>
        <w:t xml:space="preserve">El AUC (área bajo la curva ROC) se calcula como la integral bajo la curva ROC y varía entre 0 y 1, donde 1 indica un clasificador perfecto. Este valor </w:t>
      </w:r>
      <w:r w:rsidR="005F0A15" w:rsidRPr="005F0A15">
        <w:rPr>
          <w:lang w:eastAsia="es-ES"/>
        </w:rPr>
        <w:t>equivale a la probabilidad de que un clasificador asigne una puntuación más alta a una muestra positiva que a una negativa.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FB0450" w14:paraId="09812C0E" w14:textId="77777777" w:rsidTr="009B3722">
        <w:trPr>
          <w:jc w:val="center"/>
        </w:trPr>
        <w:tc>
          <w:tcPr>
            <w:tcW w:w="6658" w:type="dxa"/>
            <w:vAlign w:val="center"/>
          </w:tcPr>
          <w:p w14:paraId="7B59BA93" w14:textId="11DCF315" w:rsidR="00FB0450" w:rsidRDefault="00FB0450" w:rsidP="009B3722">
            <w:pPr>
              <w:rPr>
                <w:lang w:eastAsia="es-ES"/>
              </w:rPr>
            </w:pPr>
            <m:oMathPara>
              <m:oMath>
                <m:r>
                  <w:rPr>
                    <w:rFonts w:ascii="Cambria Math" w:hAnsi="Cambria Math"/>
                    <w:lang w:eastAsia="es-ES"/>
                  </w:rPr>
                  <m:t xml:space="preserve">AUC= </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n-1</m:t>
                    </m:r>
                  </m:sup>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m:t>
                        </m:r>
                      </m:sub>
                    </m:sSub>
                    <m:r>
                      <w:rPr>
                        <w:rFonts w:ascii="Cambria Math" w:hAnsi="Cambria Math"/>
                        <w:lang w:eastAsia="es-ES"/>
                      </w:rPr>
                      <m:t>)∙</m:t>
                    </m:r>
                  </m:e>
                </m:nary>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i+1</m:t>
                        </m:r>
                      </m:sub>
                    </m:sSub>
                  </m:num>
                  <m:den>
                    <m:r>
                      <w:rPr>
                        <w:rFonts w:ascii="Cambria Math" w:hAnsi="Cambria Math"/>
                        <w:lang w:eastAsia="es-ES"/>
                      </w:rPr>
                      <m:t>2</m:t>
                    </m:r>
                  </m:den>
                </m:f>
              </m:oMath>
            </m:oMathPara>
          </w:p>
        </w:tc>
        <w:tc>
          <w:tcPr>
            <w:tcW w:w="1836" w:type="dxa"/>
            <w:vAlign w:val="center"/>
          </w:tcPr>
          <w:p w14:paraId="3C57A5D2" w14:textId="5AE6430C" w:rsidR="00FB0450" w:rsidRDefault="00FB0450" w:rsidP="009B3722">
            <w:pPr>
              <w:pStyle w:val="Descripcin"/>
              <w:keepNext/>
            </w:pPr>
            <w:r>
              <w:t xml:space="preserve">Ecuación </w:t>
            </w:r>
            <w:fldSimple w:instr=" SEQ Ecuación \* ARABIC ">
              <w:r w:rsidR="009A744F">
                <w:rPr>
                  <w:noProof/>
                </w:rPr>
                <w:t>4</w:t>
              </w:r>
            </w:fldSimple>
          </w:p>
        </w:tc>
      </w:tr>
    </w:tbl>
    <w:p w14:paraId="7B898C41" w14:textId="6C5FF81B" w:rsidR="003029B0" w:rsidRDefault="00FB0450" w:rsidP="003029B0">
      <w:pPr>
        <w:rPr>
          <w:rFonts w:eastAsiaTheme="minorEastAsia"/>
          <w:lang w:eastAsia="es-ES"/>
        </w:rPr>
      </w:pPr>
      <w:r>
        <w:rPr>
          <w:lang w:eastAsia="es-ES"/>
        </w:rPr>
        <w:t xml:space="preserve">Donde </w:t>
      </w:r>
      <m:oMath>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i</m:t>
            </m:r>
          </m:sub>
        </m:sSub>
        <m:r>
          <w:rPr>
            <w:rFonts w:ascii="Cambria Math" w:hAnsi="Cambria Math"/>
            <w:lang w:eastAsia="es-ES"/>
          </w:rPr>
          <m:t xml:space="preserve">, </m:t>
        </m:r>
        <m:sSub>
          <m:sSubPr>
            <m:ctrlPr>
              <w:rPr>
                <w:rFonts w:ascii="Cambria Math" w:hAnsi="Cambria Math"/>
                <w:i/>
                <w:lang w:eastAsia="es-ES"/>
              </w:rPr>
            </m:ctrlPr>
          </m:sSubPr>
          <m:e>
            <m:r>
              <w:rPr>
                <w:rFonts w:ascii="Cambria Math" w:hAnsi="Cambria Math"/>
                <w:lang w:eastAsia="es-ES"/>
              </w:rPr>
              <m:t>y</m:t>
            </m:r>
          </m:e>
          <m:sub>
            <m:r>
              <w:rPr>
                <w:rFonts w:ascii="Cambria Math" w:hAnsi="Cambria Math"/>
                <w:lang w:eastAsia="es-ES"/>
              </w:rPr>
              <m:t>i</m:t>
            </m:r>
          </m:sub>
        </m:sSub>
        <m:r>
          <w:rPr>
            <w:rFonts w:ascii="Cambria Math" w:hAnsi="Cambria Math"/>
            <w:lang w:eastAsia="es-ES"/>
          </w:rPr>
          <m:t>)</m:t>
        </m:r>
      </m:oMath>
      <w:r>
        <w:rPr>
          <w:rFonts w:eastAsiaTheme="minorEastAsia"/>
          <w:lang w:eastAsia="es-ES"/>
        </w:rPr>
        <w:t xml:space="preserve"> son los puntos en la curva ROC.</w:t>
      </w:r>
    </w:p>
    <w:p w14:paraId="38BE249C" w14:textId="4F268405" w:rsidR="003B217D" w:rsidRDefault="003B217D" w:rsidP="003B217D">
      <w:pPr>
        <w:pStyle w:val="Ttulo2"/>
      </w:pPr>
      <w:bookmarkStart w:id="21" w:name="_Toc190298320"/>
      <w:r>
        <w:lastRenderedPageBreak/>
        <w:t>Herramientas de Software</w:t>
      </w:r>
      <w:bookmarkEnd w:id="21"/>
    </w:p>
    <w:p w14:paraId="13A3839E" w14:textId="71D7488A" w:rsidR="003B217D" w:rsidRDefault="003B217D" w:rsidP="0033457E">
      <w:pPr>
        <w:pStyle w:val="Ttulo4"/>
        <w:rPr>
          <w:lang w:eastAsia="es-ES"/>
        </w:rPr>
      </w:pPr>
      <w:r>
        <w:rPr>
          <w:lang w:eastAsia="es-ES"/>
        </w:rPr>
        <w:t>Python</w:t>
      </w:r>
    </w:p>
    <w:p w14:paraId="6B06BA62" w14:textId="34E6D025" w:rsidR="0033457E" w:rsidRDefault="0033457E" w:rsidP="003B217D">
      <w:pPr>
        <w:rPr>
          <w:lang w:eastAsia="es-ES"/>
        </w:rPr>
      </w:pPr>
      <w:r w:rsidRPr="0033457E">
        <w:rPr>
          <w:lang w:eastAsia="es-ES"/>
        </w:rPr>
        <w:t>Python es un lenguaje de programación versátil y de fácil uso, que cuenta con una gran variedad de librerías, módulos y frameworks completos para el desarrollo de aplicaciones. Esto lo convierte en una herramienta ideal para aplicarse en diversos campos, especialmente en ciencia de datos y aprendizaje automático. Librerías como Pandas y NumPy ofrecen soporte para matrices multidimensionales, incluyen funciones matemáticas avanzadas y facilitan el manejo y modificación de estructuras de datos, lo que las hace especialmente útiles para el análisis y procesamiento de datos en el ámbito de la ciencia de datos</w:t>
      </w:r>
      <w:r>
        <w:rPr>
          <w:lang w:eastAsia="es-ES"/>
        </w:rPr>
        <w:t xml:space="preserve"> </w:t>
      </w:r>
      <w:r>
        <w:rPr>
          <w:lang w:eastAsia="es-ES"/>
        </w:rPr>
        <w:fldChar w:fldCharType="begin"/>
      </w:r>
      <w:r>
        <w:rPr>
          <w:lang w:eastAsia="es-ES"/>
        </w:rPr>
        <w:instrText xml:space="preserve"> ADDIN ZOTERO_ITEM CSL_CITATION {"citationID":"muCYlivo","properties":{"formattedCitation":"({\\i{}Welcome to Python.Org}, 2025)","plainCitation":"(Welcome to Python.Org, 2025)","noteIndex":0},"citationItems":[{"id":28,"uris":["http://zotero.org/users/local/DAoP6xNw/items/RNVM7V7U"],"itemData":{"id":28,"type":"webpage","abstract":"The official home of the Python Programming Language","container-title":"Python.org","language":"en","title":"Welcome to Python.org","URL":"https://www.python.org/","accessed":{"date-parts":[["2025",2,12]]},"issued":{"date-parts":[["2025",2,11]]}}}],"schema":"https://github.com/citation-style-language/schema/raw/master/csl-citation.json"} </w:instrText>
      </w:r>
      <w:r>
        <w:rPr>
          <w:lang w:eastAsia="es-ES"/>
        </w:rPr>
        <w:fldChar w:fldCharType="separate"/>
      </w:r>
      <w:r w:rsidRPr="0033457E">
        <w:rPr>
          <w:szCs w:val="24"/>
        </w:rPr>
        <w:t>(</w:t>
      </w:r>
      <w:r w:rsidRPr="0033457E">
        <w:rPr>
          <w:i/>
          <w:iCs/>
          <w:szCs w:val="24"/>
        </w:rPr>
        <w:t>Welcome to Python.Org</w:t>
      </w:r>
      <w:r w:rsidRPr="0033457E">
        <w:rPr>
          <w:szCs w:val="24"/>
        </w:rPr>
        <w:t>, 2025)</w:t>
      </w:r>
      <w:r>
        <w:rPr>
          <w:lang w:eastAsia="es-ES"/>
        </w:rPr>
        <w:fldChar w:fldCharType="end"/>
      </w:r>
      <w:r>
        <w:rPr>
          <w:lang w:eastAsia="es-ES"/>
        </w:rPr>
        <w:t>.</w:t>
      </w:r>
    </w:p>
    <w:p w14:paraId="15CBFDAD" w14:textId="69340ED7" w:rsidR="0033457E" w:rsidRDefault="0033457E" w:rsidP="0033457E">
      <w:pPr>
        <w:pStyle w:val="Ttulo4"/>
        <w:rPr>
          <w:lang w:eastAsia="es-ES"/>
        </w:rPr>
      </w:pPr>
      <w:r>
        <w:rPr>
          <w:lang w:eastAsia="es-ES"/>
        </w:rPr>
        <w:t>Matplotlib</w:t>
      </w:r>
    </w:p>
    <w:p w14:paraId="0D2A2EB1" w14:textId="170D38CC" w:rsidR="0033457E" w:rsidRDefault="0033457E" w:rsidP="003B217D">
      <w:pPr>
        <w:rPr>
          <w:lang w:eastAsia="es-ES"/>
        </w:rPr>
      </w:pPr>
      <w:r w:rsidRPr="0033457E">
        <w:rPr>
          <w:lang w:eastAsia="es-ES"/>
        </w:rPr>
        <w:t>Matplotlib es una librería de Python para crear visualizaciones estáticas, animadas e interactivas, ideal para gráficos 2D y 3D. Ofrece un control detallado sobre cada elemento del gráfico, permitiendo personalizar títulos, ejes, leyendas y más, lo que la hace muy versátil para representar datos científicos</w:t>
      </w:r>
      <w:r>
        <w:rPr>
          <w:lang w:eastAsia="es-ES"/>
        </w:rPr>
        <w:t xml:space="preserve"> </w:t>
      </w:r>
      <w:r>
        <w:rPr>
          <w:lang w:eastAsia="es-ES"/>
        </w:rPr>
        <w:fldChar w:fldCharType="begin"/>
      </w:r>
      <w:r>
        <w:rPr>
          <w:lang w:eastAsia="es-ES"/>
        </w:rPr>
        <w:instrText xml:space="preserve"> ADDIN ZOTERO_ITEM CSL_CITATION {"citationID":"EoELuxEA","properties":{"formattedCitation":"({\\i{}Matplotlib \\uc0\\u8212{} Visualization with Python}, s.\\uc0\\u160{}f.)","plainCitation":"(Matplotlib — Visualization with Python, s. f.)","noteIndex":0},"citationItems":[{"id":30,"uris":["http://zotero.org/users/local/DAoP6xNw/items/79CBTYJ2"],"itemData":{"id":30,"type":"webpage","title":"Matplotlib — Visualization with Python","URL":"https://matplotlib.org/","accessed":{"date-parts":[["2025",2,12]]}}}],"schema":"https://github.com/citation-style-language/schema/raw/master/csl-citation.json"} </w:instrText>
      </w:r>
      <w:r>
        <w:rPr>
          <w:lang w:eastAsia="es-ES"/>
        </w:rPr>
        <w:fldChar w:fldCharType="separate"/>
      </w:r>
      <w:r w:rsidRPr="0033457E">
        <w:rPr>
          <w:szCs w:val="24"/>
        </w:rPr>
        <w:t>(</w:t>
      </w:r>
      <w:r w:rsidRPr="0033457E">
        <w:rPr>
          <w:i/>
          <w:iCs/>
          <w:szCs w:val="24"/>
        </w:rPr>
        <w:t>Matplotlib — Visualization with Python</w:t>
      </w:r>
      <w:r w:rsidRPr="0033457E">
        <w:rPr>
          <w:szCs w:val="24"/>
        </w:rPr>
        <w:t>, s. f.)</w:t>
      </w:r>
      <w:r>
        <w:rPr>
          <w:lang w:eastAsia="es-ES"/>
        </w:rPr>
        <w:fldChar w:fldCharType="end"/>
      </w:r>
      <w:r>
        <w:rPr>
          <w:lang w:eastAsia="es-ES"/>
        </w:rPr>
        <w:t>.</w:t>
      </w:r>
    </w:p>
    <w:p w14:paraId="315D32B8" w14:textId="77777777" w:rsidR="0033457E" w:rsidRDefault="0033457E" w:rsidP="0033457E">
      <w:pPr>
        <w:pStyle w:val="Ttulo4"/>
        <w:rPr>
          <w:lang w:eastAsia="es-ES"/>
        </w:rPr>
      </w:pPr>
      <w:r>
        <w:rPr>
          <w:lang w:eastAsia="es-ES"/>
        </w:rPr>
        <w:t>Seaborn</w:t>
      </w:r>
    </w:p>
    <w:p w14:paraId="6BB711D5" w14:textId="6A3F4587" w:rsidR="0033457E" w:rsidRPr="003B217D" w:rsidRDefault="0033457E" w:rsidP="0033457E">
      <w:pPr>
        <w:rPr>
          <w:lang w:eastAsia="es-ES"/>
        </w:rPr>
      </w:pPr>
      <w:r>
        <w:rPr>
          <w:lang w:eastAsia="es-ES"/>
        </w:rPr>
        <w:t xml:space="preserve">Seaborn es una librería basada en Matplotlib que simplifica la creación de gráficos estadísticos atractivos y informativos. Incluye funciones integradas para visualizar distribuciones, matrices de correlación y relaciones entre variables, con estilos y temas predefinidos que mejoran la presentación de los datos </w:t>
      </w:r>
      <w:r>
        <w:rPr>
          <w:lang w:eastAsia="es-ES"/>
        </w:rPr>
        <w:fldChar w:fldCharType="begin"/>
      </w:r>
      <w:r>
        <w:rPr>
          <w:lang w:eastAsia="es-ES"/>
        </w:rPr>
        <w:instrText xml:space="preserve"> ADDIN ZOTERO_ITEM CSL_CITATION {"citationID":"9RTjo9ZW","properties":{"formattedCitation":"(Waskom, 2021)","plainCitation":"(Waskom, 2021)","noteIndex":0},"citationItems":[{"id":32,"uris":["http://zotero.org/users/local/DAoP6xNw/items/IJLP7NVP"],"itemData":{"id":32,"type":"article-journal","container-title":"Journal of Open Source Software","DOI":"10.21105/joss.03021","ISSN":"2475-9066","issue":"60","journalAbbreviation":"JOSS","license":"http://creativecommons.org/licenses/by/4.0/","page":"3021","source":"DOI.org (Crossref)","title":"seaborn: statistical data visualization","title-short":"seaborn","volume":"6","author":[{"family":"Waskom","given":"Michael"}],"issued":{"date-parts":[["2021",4,6]]}}}],"schema":"https://github.com/citation-style-language/schema/raw/master/csl-citation.json"} </w:instrText>
      </w:r>
      <w:r>
        <w:rPr>
          <w:lang w:eastAsia="es-ES"/>
        </w:rPr>
        <w:fldChar w:fldCharType="separate"/>
      </w:r>
      <w:r w:rsidRPr="0033457E">
        <w:t>(Waskom, 2021)</w:t>
      </w:r>
      <w:r>
        <w:rPr>
          <w:lang w:eastAsia="es-ES"/>
        </w:rPr>
        <w:fldChar w:fldCharType="end"/>
      </w:r>
      <w:r>
        <w:rPr>
          <w:lang w:eastAsia="es-ES"/>
        </w:rPr>
        <w:t>.</w:t>
      </w:r>
    </w:p>
    <w:p w14:paraId="157107E7" w14:textId="77777777" w:rsidR="0033457E" w:rsidRDefault="0033457E" w:rsidP="0033457E">
      <w:pPr>
        <w:pStyle w:val="Ttulo4"/>
        <w:rPr>
          <w:lang w:eastAsia="es-ES"/>
        </w:rPr>
      </w:pPr>
      <w:r>
        <w:rPr>
          <w:lang w:eastAsia="es-ES"/>
        </w:rPr>
        <w:t>Scikit-learn</w:t>
      </w:r>
    </w:p>
    <w:p w14:paraId="7D448F1D" w14:textId="7160F4F1" w:rsidR="0033457E" w:rsidRPr="005F0A15" w:rsidRDefault="0033457E" w:rsidP="00176973">
      <w:pPr>
        <w:rPr>
          <w:lang w:eastAsia="es-ES"/>
        </w:rPr>
      </w:pPr>
      <w:r w:rsidRPr="0033457E">
        <w:rPr>
          <w:lang w:eastAsia="es-ES"/>
        </w:rPr>
        <w:t>Scikit-learn es una librería esencial para machine learning en Python, que ofrece algoritmos para clasificación, regresión, clustering y reducción de dimensionalidad. Además, incluye herramientas para preprocesamiento de datos, selección de modelos y evaluación, siendo una de las más utilizadas en ciencia de datos</w:t>
      </w:r>
      <w:r>
        <w:rPr>
          <w:lang w:eastAsia="es-ES"/>
        </w:rPr>
        <w:t xml:space="preserve"> </w:t>
      </w:r>
      <w:r>
        <w:rPr>
          <w:lang w:eastAsia="es-ES"/>
        </w:rPr>
        <w:fldChar w:fldCharType="begin"/>
      </w:r>
      <w:r>
        <w:rPr>
          <w:lang w:eastAsia="es-ES"/>
        </w:rPr>
        <w:instrText xml:space="preserve"> ADDIN ZOTERO_ITEM CSL_CITATION {"citationID":"v24oZj5t","properties":{"formattedCitation":"({\\i{}scikit-learn: machine learning in Python \\uc0\\u8212{} scikit-learn 1.6.1 documentation}, s.\\uc0\\u160{}f.)","plainCitation":"(scikit-learn: machine learning in Python — scikit-learn 1.6.1 documentation, s. f.)","noteIndex":0},"citationItems":[{"id":34,"uris":["http://zotero.org/users/local/DAoP6xNw/items/6A74RTDR"],"itemData":{"id":34,"type":"webpage","title":"scikit-learn: machine learning in Python — scikit-learn 1.6.1 documentation","URL":"https://scikit-learn.org/stable/","accessed":{"date-parts":[["2025",2,12]]}}}],"schema":"https://github.com/citation-style-language/schema/raw/master/csl-citation.json"} </w:instrText>
      </w:r>
      <w:r>
        <w:rPr>
          <w:lang w:eastAsia="es-ES"/>
        </w:rPr>
        <w:fldChar w:fldCharType="separate"/>
      </w:r>
      <w:r w:rsidRPr="0033457E">
        <w:rPr>
          <w:szCs w:val="24"/>
        </w:rPr>
        <w:t>(</w:t>
      </w:r>
      <w:r w:rsidRPr="0033457E">
        <w:rPr>
          <w:i/>
          <w:iCs/>
          <w:szCs w:val="24"/>
        </w:rPr>
        <w:t>scikit-learn: machine learning in Python — scikit-learn 1.6.1 documentation</w:t>
      </w:r>
      <w:r w:rsidRPr="0033457E">
        <w:rPr>
          <w:szCs w:val="24"/>
        </w:rPr>
        <w:t>, s. f.)</w:t>
      </w:r>
      <w:r>
        <w:rPr>
          <w:lang w:eastAsia="es-ES"/>
        </w:rPr>
        <w:fldChar w:fldCharType="end"/>
      </w:r>
      <w:r w:rsidRPr="0033457E">
        <w:rPr>
          <w:lang w:eastAsia="es-ES"/>
        </w:rPr>
        <w:t>.</w:t>
      </w:r>
    </w:p>
    <w:p w14:paraId="2323BD06" w14:textId="77777777" w:rsidR="0033457E" w:rsidRDefault="0033457E" w:rsidP="0033457E">
      <w:pPr>
        <w:pStyle w:val="Ttulo4"/>
        <w:rPr>
          <w:lang w:eastAsia="es-ES"/>
        </w:rPr>
      </w:pPr>
      <w:r>
        <w:rPr>
          <w:lang w:eastAsia="es-ES"/>
        </w:rPr>
        <w:t>Pandas</w:t>
      </w:r>
    </w:p>
    <w:p w14:paraId="4920D58D" w14:textId="702B3232" w:rsidR="00340EF2" w:rsidRPr="005F0A15" w:rsidRDefault="0033457E" w:rsidP="0033457E">
      <w:pPr>
        <w:rPr>
          <w:lang w:eastAsia="es-ES"/>
        </w:rPr>
      </w:pPr>
      <w:r>
        <w:rPr>
          <w:lang w:eastAsia="es-ES"/>
        </w:rPr>
        <w:t xml:space="preserve">Pandas es una librería diseñada para la manipulación y análisis de datos, especialmente útil para trabajar con datos estructurados en forma de DataFrames y Series. Proporciona funciones para limpieza, transformación, filtrado y agregación de datos, facilitando el manejo de grandes volúmenes de información </w:t>
      </w:r>
      <w:r w:rsidR="0082689E">
        <w:rPr>
          <w:lang w:eastAsia="es-ES"/>
        </w:rPr>
        <w:fldChar w:fldCharType="begin"/>
      </w:r>
      <w:r w:rsidR="0082689E">
        <w:rPr>
          <w:lang w:eastAsia="es-ES"/>
        </w:rPr>
        <w:instrText xml:space="preserve"> ADDIN ZOTERO_ITEM CSL_CITATION {"citationID":"CVuec4c3","properties":{"formattedCitation":"({\\i{}pandas - Python Data Analysis Library}, s.\\uc0\\u160{}f.)","plainCitation":"(pandas - Python Data Analysis Library, s. f.)","noteIndex":0},"citationItems":[{"id":36,"uris":["http://zotero.org/users/local/DAoP6xNw/items/BUW6VD2H"],"itemData":{"id":36,"type":"webpage","title":"pandas - Python Data Analysis Library","URL":"https://pandas.pydata.org/","accessed":{"date-parts":[["2025",2,12]]}}}],"schema":"https://github.com/citation-style-language/schema/raw/master/csl-citation.json"}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pandas - Python Data Analysis Library</w:t>
      </w:r>
      <w:r w:rsidR="0082689E" w:rsidRPr="0082689E">
        <w:rPr>
          <w:szCs w:val="24"/>
        </w:rPr>
        <w:t>, s. f.)</w:t>
      </w:r>
      <w:r w:rsidR="0082689E">
        <w:rPr>
          <w:lang w:eastAsia="es-ES"/>
        </w:rPr>
        <w:fldChar w:fldCharType="end"/>
      </w:r>
      <w:r>
        <w:rPr>
          <w:lang w:eastAsia="es-ES"/>
        </w:rPr>
        <w:t>.</w:t>
      </w:r>
    </w:p>
    <w:p w14:paraId="3DCCBEF3" w14:textId="77777777" w:rsidR="0033457E" w:rsidRDefault="0033457E" w:rsidP="0033457E">
      <w:pPr>
        <w:pStyle w:val="Ttulo4"/>
        <w:rPr>
          <w:lang w:eastAsia="es-ES"/>
        </w:rPr>
      </w:pPr>
      <w:r>
        <w:rPr>
          <w:lang w:eastAsia="es-ES"/>
        </w:rPr>
        <w:t>Keras</w:t>
      </w:r>
    </w:p>
    <w:p w14:paraId="78AD1CFF" w14:textId="583830B9" w:rsidR="00340EF2" w:rsidRPr="005F0A15" w:rsidRDefault="0033457E" w:rsidP="0033457E">
      <w:pPr>
        <w:rPr>
          <w:lang w:eastAsia="es-ES"/>
        </w:rPr>
      </w:pPr>
      <w:r>
        <w:rPr>
          <w:lang w:eastAsia="es-ES"/>
        </w:rPr>
        <w:t xml:space="preserve">Keras es una API de alto nivel para construir y entrenar redes neuronales, compatible con TensorFlow. Simplifica la creación de modelos de deep learning, ofreciendo soporte para redes convolucionales, recurrentes y capas personalizables, lo que la hace ideal </w:t>
      </w:r>
      <w:r>
        <w:rPr>
          <w:lang w:eastAsia="es-ES"/>
        </w:rPr>
        <w:lastRenderedPageBreak/>
        <w:t>para tareas complejas como visión por computadora y procesamiento de lenguaje natural</w:t>
      </w:r>
      <w:r w:rsidR="0082689E">
        <w:rPr>
          <w:lang w:eastAsia="es-ES"/>
        </w:rPr>
        <w:t xml:space="preserve"> </w:t>
      </w:r>
      <w:r w:rsidR="0082689E">
        <w:rPr>
          <w:lang w:eastAsia="es-ES"/>
        </w:rPr>
        <w:fldChar w:fldCharType="begin"/>
      </w:r>
      <w:r w:rsidR="0082689E">
        <w:rPr>
          <w:lang w:eastAsia="es-ES"/>
        </w:rPr>
        <w:instrText xml:space="preserve"> ADDIN ZOTERO_ITEM CSL_CITATION {"citationID":"ZGZSmbJ0","properties":{"formattedCitation":"({\\i{}Keras: Deep Learning for humans}, s.\\uc0\\u160{}f.)","plainCitation":"(Keras: Deep Learning for humans, s. f.)","noteIndex":0},"citationItems":[{"id":38,"uris":["http://zotero.org/users/local/DAoP6xNw/items/5MRAZSXE"],"itemData":{"id":38,"type":"webpage","title":"Keras: Deep Learning for humans","URL":"https://keras.io/","accessed":{"date-parts":[["2025",2,12]]}}}],"schema":"https://github.com/citation-style-language/schema/raw/master/csl-citation.json"}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Keras: Deep Learning for humans</w:t>
      </w:r>
      <w:r w:rsidR="0082689E" w:rsidRPr="0082689E">
        <w:rPr>
          <w:szCs w:val="24"/>
        </w:rPr>
        <w:t>, s. f.)</w:t>
      </w:r>
      <w:r w:rsidR="0082689E">
        <w:rPr>
          <w:lang w:eastAsia="es-ES"/>
        </w:rPr>
        <w:fldChar w:fldCharType="end"/>
      </w:r>
      <w:r>
        <w:rPr>
          <w:lang w:eastAsia="es-ES"/>
        </w:rPr>
        <w:t>.</w:t>
      </w:r>
    </w:p>
    <w:p w14:paraId="08C938E7" w14:textId="77777777" w:rsidR="0033457E" w:rsidRDefault="0033457E" w:rsidP="0033457E">
      <w:pPr>
        <w:pStyle w:val="Ttulo4"/>
        <w:rPr>
          <w:lang w:eastAsia="es-ES"/>
        </w:rPr>
      </w:pPr>
      <w:r>
        <w:rPr>
          <w:lang w:eastAsia="es-ES"/>
        </w:rPr>
        <w:t>Imblearn</w:t>
      </w:r>
    </w:p>
    <w:p w14:paraId="31E96E0A" w14:textId="74B998BE" w:rsidR="0082689E" w:rsidRDefault="0082689E" w:rsidP="0033457E">
      <w:pPr>
        <w:pStyle w:val="Ttulo4"/>
        <w:rPr>
          <w:rFonts w:ascii="Arial" w:eastAsiaTheme="minorHAnsi" w:hAnsi="Arial" w:cs="Arial"/>
          <w:b w:val="0"/>
          <w:i w:val="0"/>
          <w:iCs w:val="0"/>
          <w:color w:val="auto"/>
          <w:sz w:val="22"/>
          <w:lang w:eastAsia="es-ES"/>
        </w:rPr>
      </w:pPr>
      <w:r w:rsidRPr="0082689E">
        <w:rPr>
          <w:rFonts w:ascii="Arial" w:eastAsiaTheme="minorHAnsi" w:hAnsi="Arial" w:cs="Arial"/>
          <w:b w:val="0"/>
          <w:i w:val="0"/>
          <w:iCs w:val="0"/>
          <w:color w:val="auto"/>
          <w:sz w:val="22"/>
          <w:lang w:eastAsia="es-ES"/>
        </w:rPr>
        <w:t>Imblearn es una extensión de Scikit-learn enfocada en manejar datasets desbalanceados. Incluye técnicas como sobremuestreo (SMOTE), submuestreo y combinaciones de ambas, permitiendo mejorar el rendimiento de los modelos en problemas donde una clase es significativamente más frecuente que otra</w:t>
      </w:r>
      <w:r>
        <w:rPr>
          <w:rFonts w:ascii="Arial" w:eastAsiaTheme="minorHAnsi" w:hAnsi="Arial" w:cs="Arial"/>
          <w:b w:val="0"/>
          <w:i w:val="0"/>
          <w:iCs w:val="0"/>
          <w:color w:val="auto"/>
          <w:sz w:val="22"/>
          <w:lang w:eastAsia="es-ES"/>
        </w:rPr>
        <w:t xml:space="preserve"> </w:t>
      </w:r>
      <w:r w:rsidRPr="0082689E">
        <w:rPr>
          <w:rFonts w:ascii="Arial" w:eastAsiaTheme="minorHAnsi" w:hAnsi="Arial" w:cs="Arial"/>
          <w:b w:val="0"/>
          <w:i w:val="0"/>
          <w:iCs w:val="0"/>
          <w:color w:val="auto"/>
          <w:sz w:val="22"/>
          <w:lang w:eastAsia="es-ES"/>
        </w:rPr>
        <w:fldChar w:fldCharType="begin"/>
      </w:r>
      <w:r w:rsidRPr="0082689E">
        <w:rPr>
          <w:rFonts w:ascii="Arial" w:eastAsiaTheme="minorHAnsi" w:hAnsi="Arial" w:cs="Arial"/>
          <w:b w:val="0"/>
          <w:i w:val="0"/>
          <w:iCs w:val="0"/>
          <w:color w:val="auto"/>
          <w:sz w:val="22"/>
          <w:lang w:eastAsia="es-ES"/>
        </w:rPr>
        <w:instrText xml:space="preserve"> ADDIN ZOTERO_ITEM CSL_CITATION {"citationID":"HyY5q1Lp","properties":{"formattedCitation":"({\\i{}imbalanced-learn documentation \\uc0\\u8212{} Version 0.13.0}, s.\\uc0\\u160{}f.)","plainCitation":"(imbalanced-learn documentation — Version 0.13.0, s. f.)","noteIndex":0},"citationItems":[{"id":40,"uris":["http://zotero.org/users/local/DAoP6xNw/items/P67U2RQA"],"itemData":{"id":40,"type":"webpage","title":"imbalanced-learn documentation — Version 0.13.0","URL":"https://imbalanced-learn.org/stable/","accessed":{"date-parts":[["2025",2,12]]}}}],"schema":"https://github.com/citation-style-language/schema/raw/master/csl-citation.json"} </w:instrText>
      </w:r>
      <w:r w:rsidRPr="0082689E">
        <w:rPr>
          <w:rFonts w:ascii="Arial" w:eastAsiaTheme="minorHAnsi" w:hAnsi="Arial" w:cs="Arial"/>
          <w:b w:val="0"/>
          <w:i w:val="0"/>
          <w:iCs w:val="0"/>
          <w:color w:val="auto"/>
          <w:sz w:val="22"/>
          <w:lang w:eastAsia="es-ES"/>
        </w:rPr>
        <w:fldChar w:fldCharType="separate"/>
      </w:r>
      <w:r w:rsidRPr="0082689E">
        <w:rPr>
          <w:rFonts w:ascii="Arial" w:hAnsi="Arial" w:cs="Arial"/>
          <w:b w:val="0"/>
          <w:sz w:val="22"/>
          <w:szCs w:val="24"/>
        </w:rPr>
        <w:t>(</w:t>
      </w:r>
      <w:r w:rsidRPr="0082689E">
        <w:rPr>
          <w:rFonts w:ascii="Arial" w:hAnsi="Arial" w:cs="Arial"/>
          <w:b w:val="0"/>
          <w:i w:val="0"/>
          <w:iCs w:val="0"/>
          <w:sz w:val="22"/>
          <w:szCs w:val="24"/>
        </w:rPr>
        <w:t>imbalanced-learn documentation — Version 0.13.0</w:t>
      </w:r>
      <w:r w:rsidRPr="0082689E">
        <w:rPr>
          <w:rFonts w:ascii="Arial" w:hAnsi="Arial" w:cs="Arial"/>
          <w:b w:val="0"/>
          <w:sz w:val="22"/>
          <w:szCs w:val="24"/>
        </w:rPr>
        <w:t>, s. f.)</w:t>
      </w:r>
      <w:r w:rsidRPr="0082689E">
        <w:rPr>
          <w:rFonts w:ascii="Arial" w:eastAsiaTheme="minorHAnsi" w:hAnsi="Arial" w:cs="Arial"/>
          <w:b w:val="0"/>
          <w:i w:val="0"/>
          <w:iCs w:val="0"/>
          <w:color w:val="auto"/>
          <w:sz w:val="22"/>
          <w:lang w:eastAsia="es-ES"/>
        </w:rPr>
        <w:fldChar w:fldCharType="end"/>
      </w:r>
      <w:r w:rsidRPr="0082689E">
        <w:rPr>
          <w:rFonts w:ascii="Arial" w:eastAsiaTheme="minorHAnsi" w:hAnsi="Arial" w:cs="Arial"/>
          <w:b w:val="0"/>
          <w:i w:val="0"/>
          <w:iCs w:val="0"/>
          <w:color w:val="auto"/>
          <w:sz w:val="22"/>
          <w:lang w:eastAsia="es-ES"/>
        </w:rPr>
        <w:t>.</w:t>
      </w:r>
    </w:p>
    <w:p w14:paraId="2767D962" w14:textId="77777777" w:rsidR="0082689E" w:rsidRPr="0082689E" w:rsidRDefault="0082689E" w:rsidP="0082689E">
      <w:pPr>
        <w:rPr>
          <w:lang w:eastAsia="es-ES"/>
        </w:rPr>
      </w:pPr>
    </w:p>
    <w:p w14:paraId="7B8C396F" w14:textId="24F6FA34" w:rsidR="0033457E" w:rsidRDefault="0033457E" w:rsidP="0033457E">
      <w:pPr>
        <w:pStyle w:val="Ttulo4"/>
        <w:rPr>
          <w:lang w:eastAsia="es-ES"/>
        </w:rPr>
      </w:pPr>
      <w:r>
        <w:rPr>
          <w:lang w:eastAsia="es-ES"/>
        </w:rPr>
        <w:t>CTGAN</w:t>
      </w:r>
    </w:p>
    <w:p w14:paraId="4FD51AF6" w14:textId="6321336C" w:rsidR="00340EF2" w:rsidRPr="005F0A15" w:rsidRDefault="0033457E" w:rsidP="0033457E">
      <w:pPr>
        <w:rPr>
          <w:lang w:eastAsia="es-ES"/>
        </w:rPr>
      </w:pPr>
      <w:r>
        <w:rPr>
          <w:lang w:eastAsia="es-ES"/>
        </w:rPr>
        <w:t>CTGAN es una librería basada en redes generativas adversarias (GANs) para generar datos sintéticos que imitan la distribución de datos reales. Es especialmente útil para crear datasets balanceados o aumentar conjuntos de datos existentes, manteniendo las relaciones estadísticas entre las variables</w:t>
      </w:r>
      <w:r w:rsidR="0082689E">
        <w:rPr>
          <w:lang w:eastAsia="es-ES"/>
        </w:rPr>
        <w:t xml:space="preserve"> </w:t>
      </w:r>
      <w:r w:rsidR="0082689E">
        <w:rPr>
          <w:lang w:eastAsia="es-ES"/>
        </w:rPr>
        <w:fldChar w:fldCharType="begin"/>
      </w:r>
      <w:r w:rsidR="0082689E">
        <w:rPr>
          <w:lang w:eastAsia="es-ES"/>
        </w:rPr>
        <w:instrText xml:space="preserve"> ADDIN ZOTERO_ITEM CSL_CITATION {"citationID":"K5rPgGYy","properties":{"formattedCitation":"({\\i{}sdv-dev/CTGAN}, 2019/2025)","plainCitation":"(sdv-dev/CTGAN, 2019/2025)","noteIndex":0},"citationItems":[{"id":42,"uris":["http://zotero.org/users/local/DAoP6xNw/items/B36XG9QF"],"itemData":{"id":42,"type":"software","abstract":"Conditional GAN for generating synthetic tabular data.","genre":"Python","note":"original-date: 2019-09-08T19:24:12Z","publisher":"The Synthetic Data Vault Project","source":"GitHub","title":"sdv-dev/CTGAN","URL":"https://github.com/sdv-dev/CTGAN","accessed":{"date-parts":[["2025",2,12]]},"issued":{"date-parts":[["2025",2,10]]}}}],"schema":"https://github.com/citation-style-language/schema/raw/master/csl-citation.json"}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sdv-dev/CTGAN</w:t>
      </w:r>
      <w:r w:rsidR="0082689E" w:rsidRPr="0082689E">
        <w:rPr>
          <w:szCs w:val="24"/>
        </w:rPr>
        <w:t>, 2019/2025)</w:t>
      </w:r>
      <w:r w:rsidR="0082689E">
        <w:rPr>
          <w:lang w:eastAsia="es-ES"/>
        </w:rPr>
        <w:fldChar w:fldCharType="end"/>
      </w:r>
      <w:r>
        <w:rPr>
          <w:lang w:eastAsia="es-ES"/>
        </w:rPr>
        <w:t>.</w:t>
      </w:r>
    </w:p>
    <w:p w14:paraId="096D507F" w14:textId="77777777" w:rsidR="0033457E" w:rsidRDefault="0033457E" w:rsidP="0033457E">
      <w:pPr>
        <w:pStyle w:val="Ttulo4"/>
        <w:rPr>
          <w:lang w:eastAsia="es-ES"/>
        </w:rPr>
      </w:pPr>
      <w:r>
        <w:rPr>
          <w:lang w:eastAsia="es-ES"/>
        </w:rPr>
        <w:t>Visual Studio Code</w:t>
      </w:r>
    </w:p>
    <w:p w14:paraId="05AFA322" w14:textId="08439BEC" w:rsidR="00340EF2" w:rsidRDefault="0033457E" w:rsidP="0033457E">
      <w:pPr>
        <w:rPr>
          <w:lang w:eastAsia="es-ES"/>
        </w:rPr>
      </w:pPr>
      <w:r>
        <w:rPr>
          <w:lang w:eastAsia="es-ES"/>
        </w:rPr>
        <w:t>Visual Studio Code es un editor de código ligero y potente con soporte para múltiples lenguajes, incluyendo Python. Ofrece integración con Git, herramientas de depuración, extensiones personalizables y soporte para entornos virtuales, lo que lo convierte en una opción popular para el desarrollo de software</w:t>
      </w:r>
      <w:r w:rsidR="0082689E">
        <w:rPr>
          <w:lang w:eastAsia="es-ES"/>
        </w:rPr>
        <w:t xml:space="preserve"> </w:t>
      </w:r>
      <w:r w:rsidR="0082689E">
        <w:rPr>
          <w:lang w:eastAsia="es-ES"/>
        </w:rPr>
        <w:fldChar w:fldCharType="begin"/>
      </w:r>
      <w:r w:rsidR="0082689E">
        <w:rPr>
          <w:lang w:eastAsia="es-ES"/>
        </w:rPr>
        <w:instrText xml:space="preserve"> ADDIN ZOTERO_ITEM CSL_CITATION {"citationID":"frPtouWv","properties":{"formattedCitation":"({\\i{}Visual Studio Code - Code Editing. Redefined}, s.\\uc0\\u160{}f.)","plainCitation":"(Visual Studio Code - Code Editing. Redefined, s. f.)","noteIndex":0},"citationItems":[{"id":43,"uris":["http://zotero.org/users/local/DAoP6xNw/items/EFTEC933"],"itemData":{"id":43,"type":"webpage","abstract":"Visual Studio Code redefines AI-powered coding with GitHub Copilot for building and debugging modern web and cloud applications. Visual Studio Code is free and available on your favorite platform - Linux, macOS, and Windows.","language":"en","title":"Visual Studio Code - Code Editing. Redefined","URL":"https://code.visualstudio.com/","accessed":{"date-parts":[["2025",2,12]]}}}],"schema":"https://github.com/citation-style-language/schema/raw/master/csl-citation.json"}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Visual Studio Code - Code Editing. Redefined</w:t>
      </w:r>
      <w:r w:rsidR="0082689E" w:rsidRPr="0082689E">
        <w:rPr>
          <w:szCs w:val="24"/>
        </w:rPr>
        <w:t>, s. f.)</w:t>
      </w:r>
      <w:r w:rsidR="0082689E">
        <w:rPr>
          <w:lang w:eastAsia="es-ES"/>
        </w:rPr>
        <w:fldChar w:fldCharType="end"/>
      </w:r>
      <w:r>
        <w:rPr>
          <w:lang w:eastAsia="es-ES"/>
        </w:rPr>
        <w:t>.</w:t>
      </w:r>
    </w:p>
    <w:p w14:paraId="2AACE2D4" w14:textId="77777777" w:rsidR="0033457E" w:rsidRDefault="0033457E" w:rsidP="0033457E">
      <w:pPr>
        <w:pStyle w:val="Ttulo4"/>
        <w:rPr>
          <w:lang w:eastAsia="es-ES"/>
        </w:rPr>
      </w:pPr>
      <w:r>
        <w:rPr>
          <w:lang w:eastAsia="es-ES"/>
        </w:rPr>
        <w:t>GitHub</w:t>
      </w:r>
    </w:p>
    <w:p w14:paraId="4586969D" w14:textId="05E0D2F4" w:rsidR="0033457E" w:rsidRDefault="0033457E" w:rsidP="0033457E">
      <w:pPr>
        <w:rPr>
          <w:lang w:eastAsia="es-ES"/>
        </w:rPr>
      </w:pPr>
      <w:r>
        <w:rPr>
          <w:lang w:eastAsia="es-ES"/>
        </w:rPr>
        <w:t>GitHub es una plataforma de alojamiento de código basada en Git, utilizada para control de versiones y colaboración en proyectos de software. Facilita la gestión de repositorios, issues, pull requests y automatización de flujos de trabajo con GitHub Actions, siendo una herramienta clave para desarrolladores y equipos</w:t>
      </w:r>
      <w:r w:rsidR="0082689E">
        <w:rPr>
          <w:lang w:eastAsia="es-ES"/>
        </w:rPr>
        <w:t xml:space="preserve"> </w:t>
      </w:r>
      <w:r w:rsidR="0082689E">
        <w:rPr>
          <w:lang w:eastAsia="es-ES"/>
        </w:rPr>
        <w:fldChar w:fldCharType="begin"/>
      </w:r>
      <w:r w:rsidR="0082689E">
        <w:rPr>
          <w:lang w:eastAsia="es-ES"/>
        </w:rPr>
        <w:instrText xml:space="preserve"> ADDIN ZOTERO_ITEM CSL_CITATION {"citationID":"blfImfLi","properties":{"formattedCitation":"({\\i{}GitHub \\uc0\\u183{} Build and Ship Software on a Single, Collaborative Platform}, 2025)","plainCitation":"(GitHub · Build and Ship Software on a Single, Collaborative Platform, 2025)","noteIndex":0},"citationItems":[{"id":45,"uris":["http://zotero.org/users/local/DAoP6xNw/items/K9ASMSQ3"],"itemData":{"id":45,"type":"webpage","abstract":"Join the world's most widely adopted, AI-powered developer platform where millions of developers, businesses, and the largest open source community build software that advances humanity.","container-title":"GitHub","language":"en","title":"GitHub · Build and ship software on a single, collaborative platform","URL":"https://github.com/","accessed":{"date-parts":[["2025",2,12]]},"issued":{"date-parts":[["2025"]]}}}],"schema":"https://github.com/citation-style-language/schema/raw/master/csl-citation.json"} </w:instrText>
      </w:r>
      <w:r w:rsidR="0082689E">
        <w:rPr>
          <w:lang w:eastAsia="es-ES"/>
        </w:rPr>
        <w:fldChar w:fldCharType="separate"/>
      </w:r>
      <w:r w:rsidR="0082689E" w:rsidRPr="0082689E">
        <w:rPr>
          <w:szCs w:val="24"/>
        </w:rPr>
        <w:t>(</w:t>
      </w:r>
      <w:r w:rsidR="0082689E" w:rsidRPr="0082689E">
        <w:rPr>
          <w:i/>
          <w:iCs/>
          <w:szCs w:val="24"/>
        </w:rPr>
        <w:t>GitHub · Build and Ship Software on a Single, Collaborative Platform</w:t>
      </w:r>
      <w:r w:rsidR="0082689E" w:rsidRPr="0082689E">
        <w:rPr>
          <w:szCs w:val="24"/>
        </w:rPr>
        <w:t>, 2025)</w:t>
      </w:r>
      <w:r w:rsidR="0082689E">
        <w:rPr>
          <w:lang w:eastAsia="es-ES"/>
        </w:rPr>
        <w:fldChar w:fldCharType="end"/>
      </w:r>
      <w:r>
        <w:rPr>
          <w:lang w:eastAsia="es-ES"/>
        </w:rPr>
        <w:t>.</w:t>
      </w:r>
    </w:p>
    <w:p w14:paraId="2396E20F" w14:textId="1D0997EF" w:rsidR="0033457E" w:rsidRDefault="0033457E" w:rsidP="0033457E">
      <w:pPr>
        <w:rPr>
          <w:lang w:eastAsia="es-ES"/>
        </w:rPr>
      </w:pPr>
    </w:p>
    <w:p w14:paraId="141675A2" w14:textId="3CAB781B" w:rsidR="0082689E" w:rsidRDefault="0082689E" w:rsidP="0033457E">
      <w:pPr>
        <w:rPr>
          <w:lang w:eastAsia="es-ES"/>
        </w:rPr>
      </w:pPr>
    </w:p>
    <w:p w14:paraId="192B7CC0" w14:textId="7E6E9D68" w:rsidR="0082689E" w:rsidRDefault="0082689E" w:rsidP="0033457E">
      <w:pPr>
        <w:rPr>
          <w:lang w:eastAsia="es-ES"/>
        </w:rPr>
      </w:pPr>
    </w:p>
    <w:p w14:paraId="749994CA" w14:textId="28D4E4B5" w:rsidR="0082689E" w:rsidRDefault="0082689E" w:rsidP="0033457E">
      <w:pPr>
        <w:rPr>
          <w:lang w:eastAsia="es-ES"/>
        </w:rPr>
      </w:pPr>
    </w:p>
    <w:p w14:paraId="0A56CE59" w14:textId="0FC1219A" w:rsidR="0082689E" w:rsidRDefault="0082689E" w:rsidP="0033457E">
      <w:pPr>
        <w:rPr>
          <w:lang w:eastAsia="es-ES"/>
        </w:rPr>
      </w:pPr>
    </w:p>
    <w:p w14:paraId="7F32B97A" w14:textId="0F1DB41C" w:rsidR="0082689E" w:rsidRDefault="0082689E" w:rsidP="0033457E">
      <w:pPr>
        <w:rPr>
          <w:lang w:eastAsia="es-ES"/>
        </w:rPr>
      </w:pPr>
    </w:p>
    <w:p w14:paraId="01934B26" w14:textId="77777777" w:rsidR="0082689E" w:rsidRPr="005F0A15" w:rsidRDefault="0082689E" w:rsidP="0033457E">
      <w:pPr>
        <w:rPr>
          <w:lang w:eastAsia="es-ES"/>
        </w:rPr>
      </w:pPr>
    </w:p>
    <w:p w14:paraId="0BDFB08A" w14:textId="77777777" w:rsidR="00906358" w:rsidRDefault="00A973DB" w:rsidP="0089675E">
      <w:pPr>
        <w:pStyle w:val="Ttulo1"/>
        <w:numPr>
          <w:ilvl w:val="0"/>
          <w:numId w:val="40"/>
        </w:numPr>
        <w:rPr>
          <w:lang w:eastAsia="es-ES"/>
        </w:rPr>
      </w:pPr>
      <w:bookmarkStart w:id="22" w:name="_Toc10030874"/>
      <w:bookmarkStart w:id="23" w:name="_Toc190298321"/>
      <w:bookmarkEnd w:id="22"/>
      <w:r>
        <w:rPr>
          <w:lang w:eastAsia="es-ES"/>
        </w:rPr>
        <w:lastRenderedPageBreak/>
        <w:t>Desarrollo del proyecto y resultados</w:t>
      </w:r>
      <w:bookmarkEnd w:id="23"/>
    </w:p>
    <w:p w14:paraId="1F84471F" w14:textId="77777777" w:rsidR="00906358" w:rsidRDefault="00A973DB">
      <w:r>
        <w:rPr>
          <w:lang w:eastAsia="es-ES"/>
        </w:rPr>
        <w:t xml:space="preserve">Habla sobre la estructura de este apartado. No todos los apartados serán necesarios, dependerá de cada trabajo. Tampoco es necesario que los títulos sean exactamente los que aparecen abajo.  </w:t>
      </w:r>
    </w:p>
    <w:p w14:paraId="30A93173" w14:textId="76BFD050" w:rsidR="00906358" w:rsidRDefault="001D6059" w:rsidP="0089675E">
      <w:pPr>
        <w:pStyle w:val="Ttulo2"/>
        <w:numPr>
          <w:ilvl w:val="1"/>
          <w:numId w:val="40"/>
        </w:numPr>
      </w:pPr>
      <w:bookmarkStart w:id="24" w:name="_Toc10030875"/>
      <w:bookmarkStart w:id="25" w:name="_Toc190298322"/>
      <w:bookmarkEnd w:id="24"/>
      <w:r>
        <w:t>Metodología</w:t>
      </w:r>
      <w:bookmarkEnd w:id="25"/>
    </w:p>
    <w:p w14:paraId="65DAE3AA" w14:textId="346288AB" w:rsidR="00906358" w:rsidRDefault="00EB6FEC">
      <w:r w:rsidRPr="00EB6FEC">
        <w:t xml:space="preserve">El desarrollo de este proyecto sigue una planificación estructurada para garantizar una ejecución eficiente y ordenada de cada fase. El cronograma contempla desde la identificación y selección del dataset hasta la elaboración de la memoria y la presentación final. Inicialmente, se realiza un análisis exploratorio de datos (EDA) para comprender las características del conjunto de datos y su idoneidad para el problema de detección de fraude. </w:t>
      </w:r>
      <w:r w:rsidR="007F10E9">
        <w:t xml:space="preserve">En esta fase, se llevan a cabo las transformaciones necesarias del dataset </w:t>
      </w:r>
      <w:r w:rsidR="00B0698D">
        <w:t>para que, p</w:t>
      </w:r>
      <w:r w:rsidRPr="00EB6FEC">
        <w:t xml:space="preserve">osteriormente, se lleva a cabo el desarrollo, </w:t>
      </w:r>
      <w:r w:rsidR="00B0698D">
        <w:t xml:space="preserve">entrenamiento, </w:t>
      </w:r>
      <w:r w:rsidRPr="00EB6FEC">
        <w:t>prueba</w:t>
      </w:r>
      <w:r w:rsidR="00B0698D">
        <w:t>s</w:t>
      </w:r>
      <w:r w:rsidRPr="00EB6FEC">
        <w:t xml:space="preserve"> y análisis de redes neuronales profundas</w:t>
      </w:r>
      <w:r w:rsidR="00B0698D">
        <w:t xml:space="preserve"> para la clasificación de transacciones fraudulentas</w:t>
      </w:r>
      <w:r w:rsidRPr="00EB6FEC">
        <w:t>. Una vez obtenidos los resultados, se procede a su evaluación general, lo que permitirá extraer conclusiones relevantes. Finalmente, se dedica tiempo a la redacción de la memoria y a la preparación de la presentación, con el fin de comunicar de manera clara y estructurada los hallazgos y aportes del trabajo.</w:t>
      </w:r>
      <w:r w:rsidR="0004214E">
        <w:t xml:space="preserve"> A continuación, se presentan las tareas generales descritas, así como un diagrama de Gantt en la </w:t>
      </w:r>
      <w:r w:rsidR="0004214E">
        <w:fldChar w:fldCharType="begin"/>
      </w:r>
      <w:r w:rsidR="0004214E">
        <w:instrText xml:space="preserve"> REF _Ref190106900 \h </w:instrText>
      </w:r>
      <w:r w:rsidR="0004214E">
        <w:fldChar w:fldCharType="separate"/>
      </w:r>
      <w:r w:rsidR="009A744F">
        <w:t xml:space="preserve">Figura </w:t>
      </w:r>
      <w:r w:rsidR="009A744F">
        <w:rPr>
          <w:noProof/>
        </w:rPr>
        <w:t>4</w:t>
      </w:r>
      <w:r w:rsidR="0004214E">
        <w:fldChar w:fldCharType="end"/>
      </w:r>
      <w:r w:rsidR="0004214E">
        <w:t>.</w:t>
      </w:r>
    </w:p>
    <w:p w14:paraId="08ED6229" w14:textId="77777777" w:rsidR="006042B6" w:rsidRDefault="006042B6" w:rsidP="00097C96">
      <w:pPr>
        <w:pStyle w:val="Prrafodelista"/>
        <w:numPr>
          <w:ilvl w:val="0"/>
          <w:numId w:val="13"/>
        </w:numPr>
      </w:pPr>
      <w:r>
        <w:t>B</w:t>
      </w:r>
      <w:r w:rsidRPr="006042B6">
        <w:t>úsqueda y selección del dataset</w:t>
      </w:r>
    </w:p>
    <w:p w14:paraId="1A647BA2" w14:textId="53CF9BF9" w:rsidR="00097C96" w:rsidRDefault="00097C96" w:rsidP="00097C96">
      <w:pPr>
        <w:pStyle w:val="Prrafodelista"/>
        <w:numPr>
          <w:ilvl w:val="0"/>
          <w:numId w:val="13"/>
        </w:numPr>
      </w:pPr>
      <w:r w:rsidRPr="00097C96">
        <w:t>Análisis Exploratorio de Datos (EDA)</w:t>
      </w:r>
      <w:r w:rsidR="006042B6">
        <w:t xml:space="preserve"> &amp; Transformaciones</w:t>
      </w:r>
    </w:p>
    <w:p w14:paraId="33F4EA84" w14:textId="48637912" w:rsidR="00097C96" w:rsidRDefault="006042B6" w:rsidP="00097C96">
      <w:pPr>
        <w:pStyle w:val="Prrafodelista"/>
        <w:numPr>
          <w:ilvl w:val="0"/>
          <w:numId w:val="13"/>
        </w:numPr>
      </w:pPr>
      <w:r>
        <w:t xml:space="preserve">Separación de conjuntos y preparación de datos para entrenamiento de </w:t>
      </w:r>
      <w:r w:rsidR="00776482" w:rsidRPr="00776482">
        <w:t>DNN</w:t>
      </w:r>
      <w:r w:rsidR="001541E6">
        <w:t>s</w:t>
      </w:r>
      <w:r>
        <w:t xml:space="preserve"> &amp; </w:t>
      </w:r>
      <w:r w:rsidR="00776482" w:rsidRPr="00776482">
        <w:t>CNN</w:t>
      </w:r>
      <w:r>
        <w:t>s</w:t>
      </w:r>
      <w:r w:rsidR="001541E6">
        <w:t>.</w:t>
      </w:r>
    </w:p>
    <w:p w14:paraId="5B353716" w14:textId="4E5B001A" w:rsidR="001541E6" w:rsidRDefault="001541E6" w:rsidP="00097C96">
      <w:pPr>
        <w:pStyle w:val="Prrafodelista"/>
        <w:numPr>
          <w:ilvl w:val="0"/>
          <w:numId w:val="13"/>
        </w:numPr>
      </w:pPr>
      <w:r>
        <w:t>Desarrollo, Evaluación y Análisis de resultados de las Redes Neuronales</w:t>
      </w:r>
    </w:p>
    <w:p w14:paraId="141FB985" w14:textId="79186D3D" w:rsidR="001541E6" w:rsidRDefault="001541E6" w:rsidP="00097C96">
      <w:pPr>
        <w:pStyle w:val="Prrafodelista"/>
        <w:numPr>
          <w:ilvl w:val="0"/>
          <w:numId w:val="13"/>
        </w:numPr>
      </w:pPr>
      <w:r>
        <w:t>Análisis de Resultados Generales</w:t>
      </w:r>
    </w:p>
    <w:p w14:paraId="10FB7A90" w14:textId="70AF4B03" w:rsidR="00097C96" w:rsidRDefault="00097C96" w:rsidP="00097C96">
      <w:pPr>
        <w:pStyle w:val="Prrafodelista"/>
        <w:numPr>
          <w:ilvl w:val="0"/>
          <w:numId w:val="13"/>
        </w:numPr>
      </w:pPr>
      <w:r w:rsidRPr="00097C96">
        <w:t>Desarrollo de la memoria</w:t>
      </w:r>
    </w:p>
    <w:p w14:paraId="35856711" w14:textId="77777777" w:rsidR="006B40EE" w:rsidRDefault="00097C96" w:rsidP="00097C96">
      <w:pPr>
        <w:pStyle w:val="Prrafodelista"/>
        <w:numPr>
          <w:ilvl w:val="0"/>
          <w:numId w:val="13"/>
        </w:numPr>
      </w:pPr>
      <w:r>
        <w:t>Desarrollo de la presentación</w:t>
      </w:r>
    </w:p>
    <w:p w14:paraId="195CD743" w14:textId="159F40F0" w:rsidR="00906358" w:rsidRDefault="00D94843" w:rsidP="006B40EE">
      <w:pPr>
        <w:ind w:left="360"/>
        <w:jc w:val="center"/>
      </w:pPr>
      <w:r w:rsidRPr="00D94843">
        <w:rPr>
          <w:noProof/>
        </w:rPr>
        <w:lastRenderedPageBreak/>
        <w:drawing>
          <wp:inline distT="0" distB="0" distL="0" distR="0" wp14:anchorId="198B0291" wp14:editId="3BD4A832">
            <wp:extent cx="5400040" cy="27457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5740"/>
                    </a:xfrm>
                    <a:prstGeom prst="rect">
                      <a:avLst/>
                    </a:prstGeom>
                  </pic:spPr>
                </pic:pic>
              </a:graphicData>
            </a:graphic>
          </wp:inline>
        </w:drawing>
      </w:r>
      <w:r w:rsidR="00A973DB">
        <w:t xml:space="preserve">                      </w:t>
      </w:r>
    </w:p>
    <w:p w14:paraId="47D4D5CF" w14:textId="11B18F72" w:rsidR="00076FDC" w:rsidRDefault="00076FDC" w:rsidP="00076FDC">
      <w:pPr>
        <w:pStyle w:val="Descripcin"/>
      </w:pPr>
      <w:bookmarkStart w:id="26" w:name="_Ref190106900"/>
      <w:bookmarkStart w:id="27" w:name="_Toc190298356"/>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4</w:t>
      </w:r>
      <w:r w:rsidR="00024E7F">
        <w:rPr>
          <w:noProof/>
        </w:rPr>
        <w:fldChar w:fldCharType="end"/>
      </w:r>
      <w:bookmarkEnd w:id="26"/>
      <w:r>
        <w:t>. Cronograma de las tareas definidas. Elaboración propia.</w:t>
      </w:r>
      <w:bookmarkEnd w:id="27"/>
    </w:p>
    <w:p w14:paraId="7D5E9D64" w14:textId="7F8B712B" w:rsidR="001541E6" w:rsidRDefault="001541E6" w:rsidP="001541E6">
      <w:r>
        <w:t xml:space="preserve">Para entender mejor el desarrollo del proyecto, en la </w:t>
      </w:r>
      <w:r>
        <w:fldChar w:fldCharType="begin"/>
      </w:r>
      <w:r>
        <w:instrText xml:space="preserve"> REF _Ref190275360 \h </w:instrText>
      </w:r>
      <w:r>
        <w:fldChar w:fldCharType="separate"/>
      </w:r>
      <w:r w:rsidR="009A744F">
        <w:t xml:space="preserve">Figura </w:t>
      </w:r>
      <w:r w:rsidR="009A744F">
        <w:rPr>
          <w:noProof/>
        </w:rPr>
        <w:t>5</w:t>
      </w:r>
      <w:r>
        <w:fldChar w:fldCharType="end"/>
      </w:r>
      <w:r w:rsidR="00591E52">
        <w:t xml:space="preserve"> </w:t>
      </w:r>
      <w:r>
        <w:t>se muestra el diagrama de las distintas fases del desarrollo:</w:t>
      </w:r>
    </w:p>
    <w:p w14:paraId="3CD52A1A" w14:textId="60434CC8" w:rsidR="001541E6" w:rsidRDefault="001541E6" w:rsidP="001541E6">
      <w:r w:rsidRPr="001541E6">
        <w:rPr>
          <w:noProof/>
        </w:rPr>
        <w:drawing>
          <wp:inline distT="0" distB="0" distL="0" distR="0" wp14:anchorId="10E59011" wp14:editId="4BF182B1">
            <wp:extent cx="5400040" cy="34347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34715"/>
                    </a:xfrm>
                    <a:prstGeom prst="rect">
                      <a:avLst/>
                    </a:prstGeom>
                  </pic:spPr>
                </pic:pic>
              </a:graphicData>
            </a:graphic>
          </wp:inline>
        </w:drawing>
      </w:r>
    </w:p>
    <w:p w14:paraId="269FCF18" w14:textId="033B4FB6" w:rsidR="001541E6" w:rsidRDefault="001541E6" w:rsidP="001541E6">
      <w:pPr>
        <w:pStyle w:val="Descripcin"/>
      </w:pPr>
      <w:bookmarkStart w:id="28" w:name="_Ref190275360"/>
      <w:bookmarkStart w:id="29" w:name="_Toc190298357"/>
      <w:r>
        <w:t xml:space="preserve">Figura </w:t>
      </w:r>
      <w:r>
        <w:rPr>
          <w:noProof/>
        </w:rPr>
        <w:fldChar w:fldCharType="begin"/>
      </w:r>
      <w:r>
        <w:rPr>
          <w:noProof/>
        </w:rPr>
        <w:instrText xml:space="preserve"> SEQ Figura \* ARABIC </w:instrText>
      </w:r>
      <w:r>
        <w:rPr>
          <w:noProof/>
        </w:rPr>
        <w:fldChar w:fldCharType="separate"/>
      </w:r>
      <w:r w:rsidR="009A744F">
        <w:rPr>
          <w:noProof/>
        </w:rPr>
        <w:t>5</w:t>
      </w:r>
      <w:r>
        <w:rPr>
          <w:noProof/>
        </w:rPr>
        <w:fldChar w:fldCharType="end"/>
      </w:r>
      <w:bookmarkEnd w:id="28"/>
      <w:r>
        <w:t>. Diagrama de las fases del desarrollo. Elaboración propia.</w:t>
      </w:r>
      <w:bookmarkEnd w:id="29"/>
    </w:p>
    <w:p w14:paraId="08F614A9" w14:textId="77777777" w:rsidR="001541E6" w:rsidRPr="001541E6" w:rsidRDefault="001541E6" w:rsidP="001541E6"/>
    <w:p w14:paraId="28C0AADC" w14:textId="768EAD12" w:rsidR="00906358" w:rsidRDefault="00A973DB" w:rsidP="0089675E">
      <w:pPr>
        <w:pStyle w:val="Ttulo2"/>
        <w:numPr>
          <w:ilvl w:val="1"/>
          <w:numId w:val="40"/>
        </w:numPr>
      </w:pPr>
      <w:bookmarkStart w:id="30" w:name="_Toc190298323"/>
      <w:r>
        <w:lastRenderedPageBreak/>
        <w:t>Planteamiento del problem</w:t>
      </w:r>
      <w:r w:rsidR="00062050">
        <w:t>a: detección de fraudes bancarios</w:t>
      </w:r>
      <w:bookmarkEnd w:id="30"/>
    </w:p>
    <w:p w14:paraId="5EF12D03" w14:textId="2EE6D4D0" w:rsidR="001962EA" w:rsidRDefault="001962EA" w:rsidP="001962EA">
      <w:pPr>
        <w:rPr>
          <w:lang w:eastAsia="es-ES"/>
        </w:rPr>
      </w:pPr>
      <w:r>
        <w:rPr>
          <w:lang w:eastAsia="es-ES"/>
        </w:rPr>
        <w:t>El fraude bancario es un problema crítico que afecta a instituciones financieras, empresas y usuarios a nivel mundial, generando pérdidas económicas significativas y erosionando la confianza en los sistemas de pago y transacciones electrónicas. Con el crecimiento exponencial de las transacciones digitales, los métodos tradicionales de detección de fraude, basados en reglas predefinidas y análisis manuales, se han vuelto insuficientes para abordar la complejidad y el volumen de los datos actuales. Además, el carácter desbalanceado de los datos, donde las transacciones fraudulentas representan una fracción mínima del total, añade una capa adicional de dificultad al desarrollo de soluciones efectivas.</w:t>
      </w:r>
    </w:p>
    <w:p w14:paraId="6558C0D3" w14:textId="77777777" w:rsidR="001962EA" w:rsidRDefault="001962EA" w:rsidP="001962EA">
      <w:pPr>
        <w:rPr>
          <w:lang w:eastAsia="es-ES"/>
        </w:rPr>
      </w:pPr>
      <w:r>
        <w:rPr>
          <w:lang w:eastAsia="es-ES"/>
        </w:rPr>
        <w:t xml:space="preserve">En este contexto, surge la necesidad de implementar técnicas avanzadas de ciencia de datos y </w:t>
      </w:r>
      <w:r w:rsidRPr="001962EA">
        <w:rPr>
          <w:i/>
          <w:lang w:eastAsia="es-ES"/>
        </w:rPr>
        <w:t>machine learning</w:t>
      </w:r>
      <w:r>
        <w:rPr>
          <w:lang w:eastAsia="es-ES"/>
        </w:rPr>
        <w:t xml:space="preserve">, específicamente mediante el uso de </w:t>
      </w:r>
      <w:r w:rsidRPr="001962EA">
        <w:rPr>
          <w:i/>
          <w:lang w:eastAsia="es-ES"/>
        </w:rPr>
        <w:t>deep learning</w:t>
      </w:r>
      <w:r>
        <w:rPr>
          <w:lang w:eastAsia="es-ES"/>
        </w:rPr>
        <w:t>, para identificar patrones complejos y sutiles que puedan indicar actividades fraudulentas. Sin embargo, el desarrollo de modelos de detección de fraude enfrenta varios desafíos:</w:t>
      </w:r>
    </w:p>
    <w:p w14:paraId="1DB8E20B" w14:textId="687F0EA5" w:rsidR="001962EA" w:rsidRDefault="001962EA" w:rsidP="001962EA">
      <w:pPr>
        <w:pStyle w:val="Prrafodelista"/>
        <w:numPr>
          <w:ilvl w:val="0"/>
          <w:numId w:val="11"/>
        </w:numPr>
        <w:rPr>
          <w:lang w:eastAsia="es-ES"/>
        </w:rPr>
      </w:pPr>
      <w:r>
        <w:rPr>
          <w:lang w:eastAsia="es-ES"/>
        </w:rPr>
        <w:t>Desbalance de clases: Las transacciones fraudulentas son extremadamente raras en comparación con las legítimas, lo que dificulta el entrenamiento de modelos precisos y robustos.</w:t>
      </w:r>
    </w:p>
    <w:p w14:paraId="07770DA1" w14:textId="6D61BD09" w:rsidR="001962EA" w:rsidRDefault="001962EA" w:rsidP="001962EA">
      <w:pPr>
        <w:pStyle w:val="Prrafodelista"/>
        <w:numPr>
          <w:ilvl w:val="0"/>
          <w:numId w:val="11"/>
        </w:numPr>
        <w:rPr>
          <w:lang w:eastAsia="es-ES"/>
        </w:rPr>
      </w:pPr>
      <w:r>
        <w:rPr>
          <w:lang w:eastAsia="es-ES"/>
        </w:rPr>
        <w:t>Evolución de las tácticas fraudulentas: Los delincuentes adaptan constantemente sus métodos, lo que requiere que los modelos sean capaces de generalizar y detectar nuevas formas de fraude.</w:t>
      </w:r>
    </w:p>
    <w:p w14:paraId="7BB37164" w14:textId="599DEE17" w:rsidR="001962EA" w:rsidRDefault="001962EA" w:rsidP="001962EA">
      <w:pPr>
        <w:pStyle w:val="Prrafodelista"/>
        <w:numPr>
          <w:ilvl w:val="0"/>
          <w:numId w:val="11"/>
        </w:numPr>
        <w:rPr>
          <w:lang w:eastAsia="es-ES"/>
        </w:rPr>
      </w:pPr>
      <w:r>
        <w:rPr>
          <w:lang w:eastAsia="es-ES"/>
        </w:rPr>
        <w:t>Falsos positivos: Un exceso de transacciones legítimas identificadas como fraudulentas puede generar costos operativos y afectar la experiencia del usuario.</w:t>
      </w:r>
    </w:p>
    <w:p w14:paraId="276FD536" w14:textId="77777777" w:rsidR="001541E6" w:rsidRDefault="001541E6" w:rsidP="001962EA">
      <w:pPr>
        <w:rPr>
          <w:lang w:eastAsia="es-ES"/>
        </w:rPr>
      </w:pPr>
    </w:p>
    <w:p w14:paraId="2B1E02B4" w14:textId="4CCFCE36" w:rsidR="001962EA" w:rsidRDefault="001962EA" w:rsidP="001962EA">
      <w:pPr>
        <w:rPr>
          <w:lang w:eastAsia="es-ES"/>
        </w:rPr>
      </w:pPr>
      <w:r w:rsidRPr="001962EA">
        <w:rPr>
          <w:lang w:eastAsia="es-ES"/>
        </w:rPr>
        <w:t xml:space="preserve">Este proyecto se enfoca en abordar estos desafíos mediante la aplicación de técnicas de </w:t>
      </w:r>
      <w:r w:rsidRPr="001962EA">
        <w:rPr>
          <w:i/>
          <w:lang w:eastAsia="es-ES"/>
        </w:rPr>
        <w:t>deep learning</w:t>
      </w:r>
      <w:r w:rsidRPr="001962EA">
        <w:rPr>
          <w:lang w:eastAsia="es-ES"/>
        </w:rPr>
        <w:t>, como redes neuronales profundas (</w:t>
      </w:r>
      <w:r w:rsidR="00776482" w:rsidRPr="00776482">
        <w:rPr>
          <w:lang w:eastAsia="es-ES"/>
        </w:rPr>
        <w:t>DNN</w:t>
      </w:r>
      <w:r w:rsidRPr="001962EA">
        <w:rPr>
          <w:lang w:eastAsia="es-ES"/>
        </w:rPr>
        <w:t>) y redes neuronales convolucionales (</w:t>
      </w:r>
      <w:r w:rsidR="00776482" w:rsidRPr="00776482">
        <w:rPr>
          <w:lang w:eastAsia="es-ES"/>
        </w:rPr>
        <w:t>CNN</w:t>
      </w:r>
      <w:r w:rsidRPr="001962EA">
        <w:rPr>
          <w:lang w:eastAsia="es-ES"/>
        </w:rPr>
        <w:t xml:space="preserve">), para desarrollar un sistema de detección de fraudes que sea preciso, robusto y capaz de adaptarse a las dinámicas cambiantes del fraude bancario. Además, se busca contribuir al avance de la ciencia de datos en este campo, demostrando cómo el </w:t>
      </w:r>
      <w:r w:rsidRPr="001962EA">
        <w:rPr>
          <w:i/>
          <w:lang w:eastAsia="es-ES"/>
        </w:rPr>
        <w:t>deep learning</w:t>
      </w:r>
      <w:r w:rsidRPr="001962EA">
        <w:rPr>
          <w:lang w:eastAsia="es-ES"/>
        </w:rPr>
        <w:t xml:space="preserve"> puede ser una herramienta efectiva para la prevención de actividades delictivas en el sector financiero, beneficiando no solo a las instituciones bancarias, sino también a la sociedad en general.</w:t>
      </w:r>
    </w:p>
    <w:p w14:paraId="6F4DDCCC" w14:textId="191C776C" w:rsidR="00CB3996" w:rsidRDefault="00CB3996" w:rsidP="001962EA">
      <w:pPr>
        <w:rPr>
          <w:lang w:eastAsia="es-ES"/>
        </w:rPr>
      </w:pPr>
    </w:p>
    <w:p w14:paraId="741E20B4" w14:textId="77777777" w:rsidR="00CB3996" w:rsidRDefault="00CB3996" w:rsidP="001962EA">
      <w:pPr>
        <w:rPr>
          <w:lang w:eastAsia="es-ES"/>
        </w:rPr>
      </w:pPr>
    </w:p>
    <w:p w14:paraId="622D6F58"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31" w:name="_Toc190097217"/>
      <w:bookmarkStart w:id="32" w:name="_Toc190103436"/>
      <w:bookmarkStart w:id="33" w:name="_Toc190163985"/>
      <w:bookmarkStart w:id="34" w:name="_Toc190164876"/>
      <w:bookmarkStart w:id="35" w:name="_Toc190169856"/>
      <w:bookmarkStart w:id="36" w:name="_Toc190204411"/>
      <w:bookmarkStart w:id="37" w:name="_Toc190210841"/>
      <w:bookmarkStart w:id="38" w:name="_Toc190267013"/>
      <w:bookmarkStart w:id="39" w:name="_Toc190276736"/>
      <w:bookmarkStart w:id="40" w:name="_Toc190286106"/>
      <w:bookmarkStart w:id="41" w:name="_Toc190286477"/>
      <w:bookmarkStart w:id="42" w:name="_Toc190290292"/>
      <w:bookmarkStart w:id="43" w:name="_Toc190298324"/>
      <w:bookmarkEnd w:id="31"/>
      <w:bookmarkEnd w:id="32"/>
      <w:bookmarkEnd w:id="33"/>
      <w:bookmarkEnd w:id="34"/>
      <w:bookmarkEnd w:id="35"/>
      <w:bookmarkEnd w:id="36"/>
      <w:bookmarkEnd w:id="37"/>
      <w:bookmarkEnd w:id="38"/>
      <w:bookmarkEnd w:id="39"/>
      <w:bookmarkEnd w:id="40"/>
      <w:bookmarkEnd w:id="41"/>
      <w:bookmarkEnd w:id="42"/>
      <w:bookmarkEnd w:id="43"/>
    </w:p>
    <w:p w14:paraId="42FADE58"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44" w:name="_Toc190097218"/>
      <w:bookmarkStart w:id="45" w:name="_Toc190103437"/>
      <w:bookmarkStart w:id="46" w:name="_Toc190163986"/>
      <w:bookmarkStart w:id="47" w:name="_Toc190164877"/>
      <w:bookmarkStart w:id="48" w:name="_Toc190169857"/>
      <w:bookmarkStart w:id="49" w:name="_Toc190204412"/>
      <w:bookmarkStart w:id="50" w:name="_Toc190210842"/>
      <w:bookmarkStart w:id="51" w:name="_Toc190267014"/>
      <w:bookmarkStart w:id="52" w:name="_Toc190276737"/>
      <w:bookmarkStart w:id="53" w:name="_Toc190286107"/>
      <w:bookmarkStart w:id="54" w:name="_Toc190286478"/>
      <w:bookmarkStart w:id="55" w:name="_Toc190290293"/>
      <w:bookmarkStart w:id="56" w:name="_Toc190298325"/>
      <w:bookmarkEnd w:id="44"/>
      <w:bookmarkEnd w:id="45"/>
      <w:bookmarkEnd w:id="46"/>
      <w:bookmarkEnd w:id="47"/>
      <w:bookmarkEnd w:id="48"/>
      <w:bookmarkEnd w:id="49"/>
      <w:bookmarkEnd w:id="50"/>
      <w:bookmarkEnd w:id="51"/>
      <w:bookmarkEnd w:id="52"/>
      <w:bookmarkEnd w:id="53"/>
      <w:bookmarkEnd w:id="54"/>
      <w:bookmarkEnd w:id="55"/>
      <w:bookmarkEnd w:id="56"/>
    </w:p>
    <w:p w14:paraId="4125BABD"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57" w:name="_Toc190097219"/>
      <w:bookmarkStart w:id="58" w:name="_Toc190103438"/>
      <w:bookmarkStart w:id="59" w:name="_Toc190163987"/>
      <w:bookmarkStart w:id="60" w:name="_Toc190164878"/>
      <w:bookmarkStart w:id="61" w:name="_Toc190169858"/>
      <w:bookmarkStart w:id="62" w:name="_Toc190204413"/>
      <w:bookmarkStart w:id="63" w:name="_Toc190210843"/>
      <w:bookmarkStart w:id="64" w:name="_Toc190267015"/>
      <w:bookmarkStart w:id="65" w:name="_Toc190276738"/>
      <w:bookmarkStart w:id="66" w:name="_Toc190286108"/>
      <w:bookmarkStart w:id="67" w:name="_Toc190286479"/>
      <w:bookmarkStart w:id="68" w:name="_Toc190290294"/>
      <w:bookmarkStart w:id="69" w:name="_Toc190298326"/>
      <w:bookmarkEnd w:id="57"/>
      <w:bookmarkEnd w:id="58"/>
      <w:bookmarkEnd w:id="59"/>
      <w:bookmarkEnd w:id="60"/>
      <w:bookmarkEnd w:id="61"/>
      <w:bookmarkEnd w:id="62"/>
      <w:bookmarkEnd w:id="63"/>
      <w:bookmarkEnd w:id="64"/>
      <w:bookmarkEnd w:id="65"/>
      <w:bookmarkEnd w:id="66"/>
      <w:bookmarkEnd w:id="67"/>
      <w:bookmarkEnd w:id="68"/>
      <w:bookmarkEnd w:id="69"/>
    </w:p>
    <w:p w14:paraId="5EF80A5D" w14:textId="77777777" w:rsidR="00062050" w:rsidRPr="00062050" w:rsidRDefault="00062050" w:rsidP="00062050">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70" w:name="_Toc190097220"/>
      <w:bookmarkStart w:id="71" w:name="_Toc190103439"/>
      <w:bookmarkStart w:id="72" w:name="_Toc190163988"/>
      <w:bookmarkStart w:id="73" w:name="_Toc190164879"/>
      <w:bookmarkStart w:id="74" w:name="_Toc190169859"/>
      <w:bookmarkStart w:id="75" w:name="_Toc190204414"/>
      <w:bookmarkStart w:id="76" w:name="_Toc190210844"/>
      <w:bookmarkStart w:id="77" w:name="_Toc190267016"/>
      <w:bookmarkStart w:id="78" w:name="_Toc190276739"/>
      <w:bookmarkStart w:id="79" w:name="_Toc190286109"/>
      <w:bookmarkStart w:id="80" w:name="_Toc190286480"/>
      <w:bookmarkStart w:id="81" w:name="_Toc190290295"/>
      <w:bookmarkStart w:id="82" w:name="_Toc190298327"/>
      <w:bookmarkEnd w:id="70"/>
      <w:bookmarkEnd w:id="71"/>
      <w:bookmarkEnd w:id="72"/>
      <w:bookmarkEnd w:id="73"/>
      <w:bookmarkEnd w:id="74"/>
      <w:bookmarkEnd w:id="75"/>
      <w:bookmarkEnd w:id="76"/>
      <w:bookmarkEnd w:id="77"/>
      <w:bookmarkEnd w:id="78"/>
      <w:bookmarkEnd w:id="79"/>
      <w:bookmarkEnd w:id="80"/>
      <w:bookmarkEnd w:id="81"/>
      <w:bookmarkEnd w:id="82"/>
    </w:p>
    <w:p w14:paraId="18F94FB3" w14:textId="77777777" w:rsidR="00062050" w:rsidRPr="00062050" w:rsidRDefault="00062050" w:rsidP="00062050">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83" w:name="_Toc190097221"/>
      <w:bookmarkStart w:id="84" w:name="_Toc190103440"/>
      <w:bookmarkStart w:id="85" w:name="_Toc190163989"/>
      <w:bookmarkStart w:id="86" w:name="_Toc190164880"/>
      <w:bookmarkStart w:id="87" w:name="_Toc190169860"/>
      <w:bookmarkStart w:id="88" w:name="_Toc190204415"/>
      <w:bookmarkStart w:id="89" w:name="_Toc190210845"/>
      <w:bookmarkStart w:id="90" w:name="_Toc190267017"/>
      <w:bookmarkStart w:id="91" w:name="_Toc190276740"/>
      <w:bookmarkStart w:id="92" w:name="_Toc190286110"/>
      <w:bookmarkStart w:id="93" w:name="_Toc190286481"/>
      <w:bookmarkStart w:id="94" w:name="_Toc190290296"/>
      <w:bookmarkStart w:id="95" w:name="_Toc190298328"/>
      <w:bookmarkEnd w:id="83"/>
      <w:bookmarkEnd w:id="84"/>
      <w:bookmarkEnd w:id="85"/>
      <w:bookmarkEnd w:id="86"/>
      <w:bookmarkEnd w:id="87"/>
      <w:bookmarkEnd w:id="88"/>
      <w:bookmarkEnd w:id="89"/>
      <w:bookmarkEnd w:id="90"/>
      <w:bookmarkEnd w:id="91"/>
      <w:bookmarkEnd w:id="92"/>
      <w:bookmarkEnd w:id="93"/>
      <w:bookmarkEnd w:id="94"/>
      <w:bookmarkEnd w:id="95"/>
    </w:p>
    <w:p w14:paraId="71DC6242" w14:textId="77777777" w:rsidR="00062050" w:rsidRPr="00062050" w:rsidRDefault="00062050" w:rsidP="00062050">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96" w:name="_Toc190097222"/>
      <w:bookmarkStart w:id="97" w:name="_Toc190103441"/>
      <w:bookmarkStart w:id="98" w:name="_Toc190163990"/>
      <w:bookmarkStart w:id="99" w:name="_Toc190164881"/>
      <w:bookmarkStart w:id="100" w:name="_Toc190169861"/>
      <w:bookmarkStart w:id="101" w:name="_Toc190204416"/>
      <w:bookmarkStart w:id="102" w:name="_Toc190210846"/>
      <w:bookmarkStart w:id="103" w:name="_Toc190267018"/>
      <w:bookmarkStart w:id="104" w:name="_Toc190276741"/>
      <w:bookmarkStart w:id="105" w:name="_Toc190286111"/>
      <w:bookmarkStart w:id="106" w:name="_Toc190286482"/>
      <w:bookmarkStart w:id="107" w:name="_Toc190290297"/>
      <w:bookmarkStart w:id="108" w:name="_Toc190298329"/>
      <w:bookmarkEnd w:id="96"/>
      <w:bookmarkEnd w:id="97"/>
      <w:bookmarkEnd w:id="98"/>
      <w:bookmarkEnd w:id="99"/>
      <w:bookmarkEnd w:id="100"/>
      <w:bookmarkEnd w:id="101"/>
      <w:bookmarkEnd w:id="102"/>
      <w:bookmarkEnd w:id="103"/>
      <w:bookmarkEnd w:id="104"/>
      <w:bookmarkEnd w:id="105"/>
      <w:bookmarkEnd w:id="106"/>
      <w:bookmarkEnd w:id="107"/>
      <w:bookmarkEnd w:id="108"/>
    </w:p>
    <w:p w14:paraId="0A1544E1" w14:textId="77777777" w:rsidR="00062050" w:rsidRPr="001962EA" w:rsidRDefault="00062050" w:rsidP="001962EA">
      <w:pPr>
        <w:rPr>
          <w:lang w:eastAsia="es-ES"/>
        </w:rPr>
      </w:pPr>
    </w:p>
    <w:p w14:paraId="6B1DBF85" w14:textId="77777777" w:rsidR="0089675E" w:rsidRPr="0089675E" w:rsidRDefault="0089675E" w:rsidP="0089675E">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109" w:name="_Toc190097223"/>
      <w:bookmarkStart w:id="110" w:name="_Toc190103442"/>
      <w:bookmarkStart w:id="111" w:name="_Toc190163991"/>
      <w:bookmarkStart w:id="112" w:name="_Toc190164882"/>
      <w:bookmarkStart w:id="113" w:name="_Toc190169862"/>
      <w:bookmarkStart w:id="114" w:name="_Toc190204417"/>
      <w:bookmarkStart w:id="115" w:name="_Toc190210847"/>
      <w:bookmarkStart w:id="116" w:name="_Toc190267019"/>
      <w:bookmarkStart w:id="117" w:name="_Toc190276742"/>
      <w:bookmarkStart w:id="118" w:name="_Toc190286112"/>
      <w:bookmarkStart w:id="119" w:name="_Toc190286483"/>
      <w:bookmarkStart w:id="120" w:name="_Toc190290298"/>
      <w:bookmarkStart w:id="121" w:name="_Toc190298330"/>
      <w:bookmarkEnd w:id="109"/>
      <w:bookmarkEnd w:id="110"/>
      <w:bookmarkEnd w:id="111"/>
      <w:bookmarkEnd w:id="112"/>
      <w:bookmarkEnd w:id="113"/>
      <w:bookmarkEnd w:id="114"/>
      <w:bookmarkEnd w:id="115"/>
      <w:bookmarkEnd w:id="116"/>
      <w:bookmarkEnd w:id="117"/>
      <w:bookmarkEnd w:id="118"/>
      <w:bookmarkEnd w:id="119"/>
      <w:bookmarkEnd w:id="120"/>
      <w:bookmarkEnd w:id="121"/>
    </w:p>
    <w:p w14:paraId="4B9C5EB4" w14:textId="77777777" w:rsidR="0089675E" w:rsidRPr="0089675E" w:rsidRDefault="0089675E" w:rsidP="0089675E">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22" w:name="_Toc190286113"/>
      <w:bookmarkStart w:id="123" w:name="_Toc190286484"/>
      <w:bookmarkStart w:id="124" w:name="_Toc190290299"/>
      <w:bookmarkStart w:id="125" w:name="_Toc190298331"/>
      <w:bookmarkEnd w:id="122"/>
      <w:bookmarkEnd w:id="123"/>
      <w:bookmarkEnd w:id="124"/>
      <w:bookmarkEnd w:id="125"/>
    </w:p>
    <w:p w14:paraId="5578022C" w14:textId="77777777" w:rsidR="0089675E" w:rsidRPr="0089675E" w:rsidRDefault="0089675E" w:rsidP="0089675E">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26" w:name="_Toc190286114"/>
      <w:bookmarkStart w:id="127" w:name="_Toc190286485"/>
      <w:bookmarkStart w:id="128" w:name="_Toc190290300"/>
      <w:bookmarkStart w:id="129" w:name="_Toc190298332"/>
      <w:bookmarkEnd w:id="126"/>
      <w:bookmarkEnd w:id="127"/>
      <w:bookmarkEnd w:id="128"/>
      <w:bookmarkEnd w:id="129"/>
    </w:p>
    <w:p w14:paraId="62B6FE9A" w14:textId="48EA096A" w:rsidR="00062050" w:rsidRDefault="00644153" w:rsidP="0089675E">
      <w:pPr>
        <w:pStyle w:val="Ttulo2"/>
      </w:pPr>
      <w:bookmarkStart w:id="130" w:name="_Toc190298333"/>
      <w:r>
        <w:t>Identificación y selección del dataset</w:t>
      </w:r>
      <w:bookmarkEnd w:id="130"/>
    </w:p>
    <w:p w14:paraId="089077DD" w14:textId="77777777" w:rsidR="00386E68" w:rsidRDefault="00386E68" w:rsidP="00386E68">
      <w:pPr>
        <w:rPr>
          <w:lang w:eastAsia="es-ES"/>
        </w:rPr>
      </w:pPr>
      <w:r>
        <w:rPr>
          <w:lang w:eastAsia="es-ES"/>
        </w:rPr>
        <w:t>En la búsqueda de un dataset adecuado para la detección de fraudes bancarios, es esencial contar con datos que no solo sean representativos del problema, sino que también ofrezcan un reto significativo para los modelos de aprendizaje automático. En este caso, se busca un conjunto de datos de alta dimensionalidad que permita explorar patrones complejos y no triviales, con el fin de mejorar las capacidades predictivas y reducir los falsos positivos, un desafío clave en la detección de fraudes.</w:t>
      </w:r>
    </w:p>
    <w:p w14:paraId="724E444F" w14:textId="77777777" w:rsidR="00386E68" w:rsidRDefault="00386E68" w:rsidP="00386E68">
      <w:pPr>
        <w:rPr>
          <w:lang w:eastAsia="es-ES"/>
        </w:rPr>
      </w:pPr>
      <w:r>
        <w:rPr>
          <w:lang w:eastAsia="es-ES"/>
        </w:rPr>
        <w:t>El dataset debe incluir múltiples características de las transacciones o cuentas, como información temporal, montos, ubicaciones, frecuencia de transacciones y otros atributos que puedan reflejar el comportamiento habitual de los usuarios y permitir identificar patrones inusuales. La presencia de atributos protegidos como edad, ingresos o historial crediticio es también importante, ya que estos elementos deben ser considerados para evaluar el sesgo y la justicia de los modelos entrenados.</w:t>
      </w:r>
    </w:p>
    <w:p w14:paraId="650C7E11" w14:textId="678F2701" w:rsidR="00386E68" w:rsidRDefault="00386E68" w:rsidP="00386E68">
      <w:pPr>
        <w:rPr>
          <w:lang w:eastAsia="es-ES"/>
        </w:rPr>
      </w:pPr>
      <w:r>
        <w:rPr>
          <w:lang w:eastAsia="es-ES"/>
        </w:rPr>
        <w:t>Además, es crucial que el dataset contemple distribuciones dinámicas de datos, reflejando cómo los patrones de fraude pueden cambiar con el tiempo, así como posibles desbalances de clases entre transacciones fraudulentas y no fraudulentas. La existencia de ruido en los datos y la presencia de anomalías también contribuirán a hacer del trabajo un reto significativo, ya que los modelos deberán ser robustos y capaces de identificar los fraudes en condiciones complejas y cambiantes.</w:t>
      </w:r>
    </w:p>
    <w:p w14:paraId="08F39FB4" w14:textId="62BF7D88" w:rsidR="00386E68" w:rsidRDefault="00386E68" w:rsidP="00386E68">
      <w:pPr>
        <w:rPr>
          <w:lang w:eastAsia="es-ES"/>
        </w:rPr>
      </w:pPr>
      <w:r>
        <w:rPr>
          <w:lang w:eastAsia="es-ES"/>
        </w:rPr>
        <w:t xml:space="preserve">El </w:t>
      </w:r>
      <w:r w:rsidRPr="00386E68">
        <w:rPr>
          <w:i/>
          <w:lang w:eastAsia="es-ES"/>
        </w:rPr>
        <w:t>BAF Dataset Suite</w:t>
      </w:r>
      <w:r>
        <w:rPr>
          <w:lang w:eastAsia="es-ES"/>
        </w:rPr>
        <w:t xml:space="preserve"> </w:t>
      </w:r>
      <w:r>
        <w:rPr>
          <w:lang w:eastAsia="es-ES"/>
        </w:rPr>
        <w:fldChar w:fldCharType="begin"/>
      </w:r>
      <w:r>
        <w:rPr>
          <w:lang w:eastAsia="es-ES"/>
        </w:rPr>
        <w:instrText xml:space="preserve"> ADDIN ZOTERO_ITEM CSL_CITATION {"citationID":"Y2c7eg24","properties":{"formattedCitation":"(Jesus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386E68">
        <w:rPr>
          <w:szCs w:val="24"/>
        </w:rPr>
        <w:t>(Jesus et al., s. f.)</w:t>
      </w:r>
      <w:r>
        <w:rPr>
          <w:lang w:eastAsia="es-ES"/>
        </w:rPr>
        <w:fldChar w:fldCharType="end"/>
      </w:r>
      <w:r>
        <w:rPr>
          <w:lang w:eastAsia="es-ES"/>
        </w:rPr>
        <w:t xml:space="preserve"> es un conjunto de seis datasets diseñados para abordar la evaluación de rendimiento y equidad de modelos de aprendizaje automático (ML) en entornos dinámicos y con datos tabulares. Estos conjuntos de datos fueron generados a partir de un dataset real de detección de fraude en la apertura de cuentas bancarias en línea, lo cual tiene una gran relevancia en el contexto de Fair ML, ya que las decisiones tomadas por los modelos de ML pueden tener un impacto significativo en la vida de los individuos, afectando, por ejemplo, el acceso a servicios financieros.</w:t>
      </w:r>
    </w:p>
    <w:p w14:paraId="62571779" w14:textId="77777777" w:rsidR="00386E68" w:rsidRDefault="00386E68" w:rsidP="00386E68">
      <w:pPr>
        <w:rPr>
          <w:lang w:eastAsia="es-ES"/>
        </w:rPr>
      </w:pPr>
      <w:r>
        <w:rPr>
          <w:lang w:eastAsia="es-ES"/>
        </w:rPr>
        <w:t>Las características principales de los datasets en el BAF Suite incluyen:</w:t>
      </w:r>
    </w:p>
    <w:p w14:paraId="3AFC16EB" w14:textId="77777777" w:rsidR="00386E68" w:rsidRDefault="00386E68" w:rsidP="00386E68">
      <w:pPr>
        <w:pStyle w:val="Prrafodelista"/>
        <w:numPr>
          <w:ilvl w:val="0"/>
          <w:numId w:val="38"/>
        </w:numPr>
        <w:rPr>
          <w:lang w:eastAsia="es-ES"/>
        </w:rPr>
      </w:pPr>
      <w:r>
        <w:rPr>
          <w:lang w:eastAsia="es-ES"/>
        </w:rPr>
        <w:t>Datos sesgados y controlados a lo largo de múltiples periodos de tiempo, lo que permite evaluar el desempeño de los modelos en entornos dinámicos, donde existen cambios en la distribución temporal de los datos, desbalance de clases y otros fenómenos típicos de entornos reales.</w:t>
      </w:r>
    </w:p>
    <w:p w14:paraId="74080DDC" w14:textId="77777777" w:rsidR="00386E68" w:rsidRDefault="00386E68" w:rsidP="00386E68">
      <w:pPr>
        <w:pStyle w:val="Prrafodelista"/>
        <w:numPr>
          <w:ilvl w:val="0"/>
          <w:numId w:val="38"/>
        </w:numPr>
        <w:rPr>
          <w:lang w:eastAsia="es-ES"/>
        </w:rPr>
      </w:pPr>
      <w:r>
        <w:rPr>
          <w:lang w:eastAsia="es-ES"/>
        </w:rPr>
        <w:t>Generación con redes generativas adversariales (GAN) para preservar la privacidad de los solicitantes, lo que es especialmente importante en el contexto actual de preocupaciones sociales y legislativas sobre la protección de datos personales.</w:t>
      </w:r>
    </w:p>
    <w:p w14:paraId="74089E9D" w14:textId="77777777" w:rsidR="00386E68" w:rsidRDefault="00386E68" w:rsidP="00386E68">
      <w:pPr>
        <w:pStyle w:val="Prrafodelista"/>
        <w:numPr>
          <w:ilvl w:val="0"/>
          <w:numId w:val="38"/>
        </w:numPr>
        <w:rPr>
          <w:lang w:eastAsia="es-ES"/>
        </w:rPr>
      </w:pPr>
      <w:r>
        <w:rPr>
          <w:lang w:eastAsia="es-ES"/>
        </w:rPr>
        <w:t>Cada conjunto de datos contiene un millón de instancias de solicitudes y treinta características diferentes, que representan propiedades observadas de las solicitudes, como el estado de empleo, ingresos personales y la validez de información proporcionada.</w:t>
      </w:r>
    </w:p>
    <w:p w14:paraId="09B9EA3E" w14:textId="77777777" w:rsidR="00386E68" w:rsidRDefault="00386E68" w:rsidP="00386E68">
      <w:pPr>
        <w:pStyle w:val="Prrafodelista"/>
        <w:numPr>
          <w:ilvl w:val="0"/>
          <w:numId w:val="38"/>
        </w:numPr>
        <w:rPr>
          <w:lang w:eastAsia="es-ES"/>
        </w:rPr>
      </w:pPr>
      <w:r>
        <w:rPr>
          <w:lang w:eastAsia="es-ES"/>
        </w:rPr>
        <w:lastRenderedPageBreak/>
        <w:t>Se incluyen atributos protegidos como edad, ingreso personal y estado de empleo, y se incorpora ruido en los datos para garantizar cierto nivel de privacidad diferencial.</w:t>
      </w:r>
    </w:p>
    <w:p w14:paraId="3C5C1415" w14:textId="77777777" w:rsidR="00386E68" w:rsidRDefault="00386E68" w:rsidP="00386E68">
      <w:pPr>
        <w:pStyle w:val="Prrafodelista"/>
        <w:numPr>
          <w:ilvl w:val="0"/>
          <w:numId w:val="38"/>
        </w:numPr>
        <w:rPr>
          <w:lang w:eastAsia="es-ES"/>
        </w:rPr>
      </w:pPr>
      <w:r>
        <w:rPr>
          <w:lang w:eastAsia="es-ES"/>
        </w:rPr>
        <w:t>El BAF Dataset Suite tiene como objetivo superar varias limitaciones comunes de datasets existentes en Fair ML, tales como la falta de representación de fenómenos como el sesgo temporal, la distribución dinámica de datos y los desequilibrios de clases. Este conjunto de datos es útil para evaluar la justicia en los modelos de ML, especialmente en dominios de alto impacto, como la justicia criminal, contratación y servicios financieros, donde las decisiones algorítmicas pueden afectar significativamente a grupos históricamente desfavorecidos.</w:t>
      </w:r>
    </w:p>
    <w:p w14:paraId="6E6AB9BD" w14:textId="673FA8E4" w:rsidR="00DA75A9" w:rsidRDefault="00386E68" w:rsidP="00386E68">
      <w:pPr>
        <w:rPr>
          <w:lang w:eastAsia="es-ES"/>
        </w:rPr>
      </w:pPr>
      <w:r>
        <w:rPr>
          <w:lang w:eastAsia="es-ES"/>
        </w:rPr>
        <w:t>Aunque los datasets del BAF Suite tienen algunas limitaciones, como la etiquetación selectiva (solo se conoce la etiqueta verdadera de los solicitantes aceptados), se considera un avance importante en la creación de herramientas que puedan ser utilizadas para probar modelos justos en entornos complejos y en constante cambio.</w:t>
      </w:r>
    </w:p>
    <w:p w14:paraId="103F0E8B" w14:textId="41ECE70F" w:rsidR="00386E68" w:rsidRDefault="00386E68" w:rsidP="00386E68">
      <w:pPr>
        <w:pStyle w:val="Ttulo3"/>
      </w:pPr>
      <w:bookmarkStart w:id="131" w:name="_Toc190298334"/>
      <w:r>
        <w:t>Descripción del dataset</w:t>
      </w:r>
      <w:bookmarkEnd w:id="131"/>
    </w:p>
    <w:p w14:paraId="3868F959" w14:textId="665E7C1B" w:rsidR="00386E68" w:rsidRDefault="00386E68" w:rsidP="00386E68">
      <w:pPr>
        <w:rPr>
          <w:lang w:eastAsia="es-ES"/>
        </w:rPr>
      </w:pPr>
      <w:r>
        <w:rPr>
          <w:lang w:eastAsia="es-ES"/>
        </w:rPr>
        <w:t xml:space="preserve">De entre los seis dataset que componen en </w:t>
      </w:r>
      <w:r>
        <w:rPr>
          <w:i/>
          <w:lang w:eastAsia="es-ES"/>
        </w:rPr>
        <w:t>BAF</w:t>
      </w:r>
      <w:r>
        <w:rPr>
          <w:lang w:eastAsia="es-ES"/>
        </w:rPr>
        <w:t xml:space="preserve">, solo se ha escogido uno </w:t>
      </w:r>
      <w:r w:rsidR="00EE60E6">
        <w:rPr>
          <w:lang w:eastAsia="es-ES"/>
        </w:rPr>
        <w:t xml:space="preserve">(el primero, llamado </w:t>
      </w:r>
      <w:r w:rsidR="00EE60E6">
        <w:rPr>
          <w:i/>
          <w:lang w:eastAsia="es-ES"/>
        </w:rPr>
        <w:t>Base.csv)</w:t>
      </w:r>
      <w:r w:rsidR="00EE60E6">
        <w:rPr>
          <w:lang w:eastAsia="es-ES"/>
        </w:rPr>
        <w:t xml:space="preserve"> </w:t>
      </w:r>
      <w:r>
        <w:rPr>
          <w:lang w:eastAsia="es-ES"/>
        </w:rPr>
        <w:t xml:space="preserve">debido a la </w:t>
      </w:r>
      <w:r w:rsidR="00EE60E6">
        <w:rPr>
          <w:lang w:eastAsia="es-ES"/>
        </w:rPr>
        <w:t>ingente cantidad de datos que cada uno de ellos contiene.</w:t>
      </w:r>
    </w:p>
    <w:p w14:paraId="78553D38" w14:textId="77777777" w:rsidR="00EE60E6" w:rsidRDefault="00EE60E6" w:rsidP="00EE60E6">
      <w:pPr>
        <w:rPr>
          <w:lang w:eastAsia="es-ES"/>
        </w:rPr>
      </w:pPr>
      <w:r w:rsidRPr="00ED327C">
        <w:rPr>
          <w:lang w:eastAsia="es-ES"/>
        </w:rPr>
        <w:t>Este dataset contiene 1</w:t>
      </w:r>
      <w:r>
        <w:rPr>
          <w:lang w:eastAsia="es-ES"/>
        </w:rPr>
        <w:t>.</w:t>
      </w:r>
      <w:r w:rsidRPr="00ED327C">
        <w:rPr>
          <w:lang w:eastAsia="es-ES"/>
        </w:rPr>
        <w:t>000</w:t>
      </w:r>
      <w:r>
        <w:rPr>
          <w:lang w:eastAsia="es-ES"/>
        </w:rPr>
        <w:t>.</w:t>
      </w:r>
      <w:r w:rsidRPr="00ED327C">
        <w:rPr>
          <w:lang w:eastAsia="es-ES"/>
        </w:rPr>
        <w:t xml:space="preserve">000 de registros y 32 variables, con una combinación de características numéricas y categóricas orientadas a la detección de fraudes en transacciones bancarias. La variable objetivo es </w:t>
      </w:r>
      <w:r w:rsidRPr="00ED327C">
        <w:rPr>
          <w:i/>
          <w:lang w:eastAsia="es-ES"/>
        </w:rPr>
        <w:t>fraud_bool</w:t>
      </w:r>
      <w:r w:rsidRPr="00ED327C">
        <w:rPr>
          <w:lang w:eastAsia="es-ES"/>
        </w:rPr>
        <w:t>, una variable binaria que indica si una transacción es fraudulenta (1) o no (0).</w:t>
      </w:r>
    </w:p>
    <w:p w14:paraId="791A8B38" w14:textId="77777777" w:rsidR="00EE60E6" w:rsidRDefault="00EE60E6" w:rsidP="00EE60E6">
      <w:pPr>
        <w:rPr>
          <w:lang w:eastAsia="es-ES"/>
        </w:rPr>
      </w:pPr>
      <w:r w:rsidRPr="00ED327C">
        <w:rPr>
          <w:lang w:eastAsia="es-ES"/>
        </w:rPr>
        <w:t>Las variables incluyen información sobre datos personales y financieros del cliente, como ingresos (</w:t>
      </w:r>
      <w:r w:rsidRPr="00ED327C">
        <w:rPr>
          <w:i/>
          <w:lang w:eastAsia="es-ES"/>
        </w:rPr>
        <w:t>income</w:t>
      </w:r>
      <w:r w:rsidRPr="00ED327C">
        <w:rPr>
          <w:lang w:eastAsia="es-ES"/>
        </w:rPr>
        <w:t>), edad (</w:t>
      </w:r>
      <w:r w:rsidRPr="00ED327C">
        <w:rPr>
          <w:i/>
          <w:lang w:eastAsia="es-ES"/>
        </w:rPr>
        <w:t>customer_age</w:t>
      </w:r>
      <w:r w:rsidRPr="00ED327C">
        <w:rPr>
          <w:lang w:eastAsia="es-ES"/>
        </w:rPr>
        <w:t>), historial bancario (</w:t>
      </w:r>
      <w:r w:rsidRPr="00ED327C">
        <w:rPr>
          <w:i/>
          <w:lang w:eastAsia="es-ES"/>
        </w:rPr>
        <w:t>bank_months_count</w:t>
      </w:r>
      <w:r w:rsidRPr="00ED327C">
        <w:rPr>
          <w:lang w:eastAsia="es-ES"/>
        </w:rPr>
        <w:t xml:space="preserve">, </w:t>
      </w:r>
      <w:r w:rsidRPr="00ED327C">
        <w:rPr>
          <w:i/>
          <w:lang w:eastAsia="es-ES"/>
        </w:rPr>
        <w:t>credit_risk_score</w:t>
      </w:r>
      <w:r w:rsidRPr="00ED327C">
        <w:rPr>
          <w:lang w:eastAsia="es-ES"/>
        </w:rPr>
        <w:t>) y estado laboral (</w:t>
      </w:r>
      <w:r w:rsidRPr="00ED327C">
        <w:rPr>
          <w:i/>
          <w:lang w:eastAsia="es-ES"/>
        </w:rPr>
        <w:t>employment_status</w:t>
      </w:r>
      <w:r w:rsidRPr="00ED327C">
        <w:rPr>
          <w:lang w:eastAsia="es-ES"/>
        </w:rPr>
        <w:t>). También hay características relacionadas con el comportamiento del usuario, como la longitud de la sesión (</w:t>
      </w:r>
      <w:r w:rsidRPr="00ED327C">
        <w:rPr>
          <w:i/>
          <w:lang w:eastAsia="es-ES"/>
        </w:rPr>
        <w:t>session_length_in_minutes</w:t>
      </w:r>
      <w:r w:rsidRPr="00ED327C">
        <w:rPr>
          <w:lang w:eastAsia="es-ES"/>
        </w:rPr>
        <w:t>), la cantidad de direcciones de correo asociadas a un dispositivo (</w:t>
      </w:r>
      <w:r w:rsidRPr="00ED327C">
        <w:rPr>
          <w:i/>
          <w:lang w:eastAsia="es-ES"/>
        </w:rPr>
        <w:t>device_distinct_emails_8w</w:t>
      </w:r>
      <w:r w:rsidRPr="00ED327C">
        <w:rPr>
          <w:lang w:eastAsia="es-ES"/>
        </w:rPr>
        <w:t>) y la frecuencia de cambios de domicilio (</w:t>
      </w:r>
      <w:r w:rsidRPr="00ED327C">
        <w:rPr>
          <w:i/>
          <w:lang w:eastAsia="es-ES"/>
        </w:rPr>
        <w:t>prev_address_months_count</w:t>
      </w:r>
      <w:r w:rsidRPr="00ED327C">
        <w:rPr>
          <w:lang w:eastAsia="es-ES"/>
        </w:rPr>
        <w:t xml:space="preserve">, </w:t>
      </w:r>
      <w:r w:rsidRPr="00ED327C">
        <w:rPr>
          <w:i/>
          <w:lang w:eastAsia="es-ES"/>
        </w:rPr>
        <w:t>current_address_months_count</w:t>
      </w:r>
      <w:r w:rsidRPr="00ED327C">
        <w:rPr>
          <w:lang w:eastAsia="es-ES"/>
        </w:rPr>
        <w:t>). Además, el dataset incorpora variables sobre patrones de transacción y seguridad, como la velocidad de operaciones en distintos períodos (</w:t>
      </w:r>
      <w:r w:rsidRPr="00ED327C">
        <w:rPr>
          <w:i/>
          <w:lang w:eastAsia="es-ES"/>
        </w:rPr>
        <w:t>velocity_6h</w:t>
      </w:r>
      <w:r w:rsidRPr="00ED327C">
        <w:rPr>
          <w:lang w:eastAsia="es-ES"/>
        </w:rPr>
        <w:t xml:space="preserve">, </w:t>
      </w:r>
      <w:r w:rsidRPr="00ED327C">
        <w:rPr>
          <w:i/>
          <w:lang w:eastAsia="es-ES"/>
        </w:rPr>
        <w:t>velocity_24h,</w:t>
      </w:r>
      <w:r w:rsidRPr="00ED327C">
        <w:rPr>
          <w:lang w:eastAsia="es-ES"/>
        </w:rPr>
        <w:t xml:space="preserve"> </w:t>
      </w:r>
      <w:r w:rsidRPr="00ED327C">
        <w:rPr>
          <w:i/>
          <w:lang w:eastAsia="es-ES"/>
        </w:rPr>
        <w:t>velocity_4w</w:t>
      </w:r>
      <w:r w:rsidRPr="00ED327C">
        <w:rPr>
          <w:lang w:eastAsia="es-ES"/>
        </w:rPr>
        <w:t>), la validez de los números telefónicos (</w:t>
      </w:r>
      <w:r w:rsidRPr="00ED327C">
        <w:rPr>
          <w:i/>
          <w:lang w:eastAsia="es-ES"/>
        </w:rPr>
        <w:t>phone_home_valid</w:t>
      </w:r>
      <w:r w:rsidRPr="00ED327C">
        <w:rPr>
          <w:lang w:eastAsia="es-ES"/>
        </w:rPr>
        <w:t xml:space="preserve">, </w:t>
      </w:r>
      <w:r w:rsidRPr="00ED327C">
        <w:rPr>
          <w:i/>
          <w:lang w:eastAsia="es-ES"/>
        </w:rPr>
        <w:t>phone_mobile_valid</w:t>
      </w:r>
      <w:r w:rsidRPr="00ED327C">
        <w:rPr>
          <w:lang w:eastAsia="es-ES"/>
        </w:rPr>
        <w:t>) y el número de fraudes detectados en un mismo dispositivo (</w:t>
      </w:r>
      <w:r w:rsidRPr="00ED327C">
        <w:rPr>
          <w:i/>
          <w:lang w:eastAsia="es-ES"/>
        </w:rPr>
        <w:t>device_fraud_count</w:t>
      </w:r>
      <w:r w:rsidRPr="00ED327C">
        <w:rPr>
          <w:lang w:eastAsia="es-ES"/>
        </w:rPr>
        <w:t>).</w:t>
      </w:r>
    </w:p>
    <w:p w14:paraId="0A5BE98B" w14:textId="77777777" w:rsidR="00EE60E6" w:rsidRDefault="00EE60E6" w:rsidP="00EE60E6">
      <w:pPr>
        <w:rPr>
          <w:lang w:eastAsia="es-ES"/>
        </w:rPr>
      </w:pPr>
      <w:r>
        <w:rPr>
          <w:lang w:eastAsia="es-ES"/>
        </w:rPr>
        <w:t>Según Jesus et al. (s. f.), cada instancia es una solicitud de cuenta bancaria sintética con ingeniería de características. A continuación, se describen cada uno de los campos de acuerdo a la publicación mencionada:</w:t>
      </w:r>
    </w:p>
    <w:p w14:paraId="031B3944" w14:textId="12CB7349" w:rsidR="00EE60E6" w:rsidRPr="00DA75A9" w:rsidRDefault="00EE60E6" w:rsidP="00EE60E6">
      <w:pPr>
        <w:pStyle w:val="Prrafodelista"/>
        <w:numPr>
          <w:ilvl w:val="0"/>
          <w:numId w:val="15"/>
        </w:numPr>
        <w:rPr>
          <w:i/>
          <w:lang w:eastAsia="es-ES"/>
        </w:rPr>
      </w:pPr>
      <w:r w:rsidRPr="00DA75A9">
        <w:rPr>
          <w:b/>
          <w:i/>
          <w:lang w:eastAsia="es-ES"/>
        </w:rPr>
        <w:t>income (numérico):</w:t>
      </w:r>
      <w:r w:rsidRPr="00DA75A9">
        <w:rPr>
          <w:i/>
          <w:lang w:eastAsia="es-ES"/>
        </w:rPr>
        <w:t xml:space="preserve"> Ingreso anual del solicitante (en forma de decil). Rango entre [</w:t>
      </w:r>
      <w:r w:rsidR="00776482" w:rsidRPr="00776482">
        <w:rPr>
          <w:lang w:eastAsia="es-ES"/>
        </w:rPr>
        <w:t>0,</w:t>
      </w:r>
      <w:r w:rsidRPr="00DA75A9">
        <w:rPr>
          <w:i/>
          <w:lang w:eastAsia="es-ES"/>
        </w:rPr>
        <w:t xml:space="preserve">1, </w:t>
      </w:r>
      <w:r w:rsidR="00776482" w:rsidRPr="00776482">
        <w:rPr>
          <w:lang w:eastAsia="es-ES"/>
        </w:rPr>
        <w:t>0,</w:t>
      </w:r>
      <w:r w:rsidRPr="00DA75A9">
        <w:rPr>
          <w:i/>
          <w:lang w:eastAsia="es-ES"/>
        </w:rPr>
        <w:t xml:space="preserve">9].  </w:t>
      </w:r>
    </w:p>
    <w:p w14:paraId="467088EB" w14:textId="77777777" w:rsidR="00EE60E6" w:rsidRPr="00DA75A9" w:rsidRDefault="00EE60E6" w:rsidP="00EE60E6">
      <w:pPr>
        <w:pStyle w:val="Prrafodelista"/>
        <w:numPr>
          <w:ilvl w:val="0"/>
          <w:numId w:val="15"/>
        </w:numPr>
        <w:rPr>
          <w:i/>
          <w:lang w:eastAsia="es-ES"/>
        </w:rPr>
      </w:pPr>
      <w:r w:rsidRPr="00DA75A9">
        <w:rPr>
          <w:b/>
          <w:i/>
          <w:lang w:eastAsia="es-ES"/>
        </w:rPr>
        <w:lastRenderedPageBreak/>
        <w:t>name_email_similarity (numérico):</w:t>
      </w:r>
      <w:r w:rsidRPr="00DA75A9">
        <w:rPr>
          <w:i/>
          <w:lang w:eastAsia="es-ES"/>
        </w:rPr>
        <w:t xml:space="preserve"> Métrica de similitud entre el correo electrónico y el nombre del solicitante. Valores más altos indican mayor similitud. Rango entre [0, 1].  </w:t>
      </w:r>
    </w:p>
    <w:p w14:paraId="66418772" w14:textId="77777777" w:rsidR="00EE60E6" w:rsidRPr="00DA75A9" w:rsidRDefault="00EE60E6" w:rsidP="00EE60E6">
      <w:pPr>
        <w:pStyle w:val="Prrafodelista"/>
        <w:numPr>
          <w:ilvl w:val="0"/>
          <w:numId w:val="15"/>
        </w:numPr>
        <w:rPr>
          <w:i/>
          <w:lang w:eastAsia="es-ES"/>
        </w:rPr>
      </w:pPr>
      <w:r w:rsidRPr="00DA75A9">
        <w:rPr>
          <w:b/>
          <w:i/>
          <w:lang w:eastAsia="es-ES"/>
        </w:rPr>
        <w:t>prev_address_months_count (numérico):</w:t>
      </w:r>
      <w:r w:rsidRPr="00DA75A9">
        <w:rPr>
          <w:i/>
          <w:lang w:eastAsia="es-ES"/>
        </w:rPr>
        <w:t xml:space="preserve"> Número de meses en la dirección registrada anterior del solicitante, es decir, su residencia previa, si aplica. Rango entre [−1, 380] meses (-1 indica un valor faltante).  </w:t>
      </w:r>
    </w:p>
    <w:p w14:paraId="7AF61CB8" w14:textId="77777777" w:rsidR="00EE60E6" w:rsidRPr="00DA75A9" w:rsidRDefault="00EE60E6" w:rsidP="00EE60E6">
      <w:pPr>
        <w:pStyle w:val="Prrafodelista"/>
        <w:numPr>
          <w:ilvl w:val="0"/>
          <w:numId w:val="15"/>
        </w:numPr>
        <w:rPr>
          <w:i/>
          <w:lang w:eastAsia="es-ES"/>
        </w:rPr>
      </w:pPr>
      <w:r w:rsidRPr="00DA75A9">
        <w:rPr>
          <w:b/>
          <w:i/>
          <w:lang w:eastAsia="es-ES"/>
        </w:rPr>
        <w:t>current_address_months_count (numérico):</w:t>
      </w:r>
      <w:r w:rsidRPr="00DA75A9">
        <w:rPr>
          <w:i/>
          <w:lang w:eastAsia="es-ES"/>
        </w:rPr>
        <w:t xml:space="preserve"> Número de meses en la dirección actual registrada del solicitante. Rango entre [−1, 429] meses (-1 indica un valor faltante).  </w:t>
      </w:r>
    </w:p>
    <w:p w14:paraId="4EB8A5CB" w14:textId="77777777" w:rsidR="00EE60E6" w:rsidRPr="00DA75A9" w:rsidRDefault="00EE60E6" w:rsidP="00EE60E6">
      <w:pPr>
        <w:pStyle w:val="Prrafodelista"/>
        <w:numPr>
          <w:ilvl w:val="0"/>
          <w:numId w:val="15"/>
        </w:numPr>
        <w:rPr>
          <w:i/>
          <w:lang w:eastAsia="es-ES"/>
        </w:rPr>
      </w:pPr>
      <w:r w:rsidRPr="00DA75A9">
        <w:rPr>
          <w:b/>
          <w:i/>
          <w:lang w:eastAsia="es-ES"/>
        </w:rPr>
        <w:t>customer_age (numérico):</w:t>
      </w:r>
      <w:r w:rsidRPr="00DA75A9">
        <w:rPr>
          <w:i/>
          <w:lang w:eastAsia="es-ES"/>
        </w:rPr>
        <w:t xml:space="preserve"> Edad del solicitante en años, redondeada a la década. Rango entre [10, 90] años.  </w:t>
      </w:r>
    </w:p>
    <w:p w14:paraId="1CBD4CC4" w14:textId="77777777" w:rsidR="00EE60E6" w:rsidRPr="00DA75A9" w:rsidRDefault="00EE60E6" w:rsidP="00EE60E6">
      <w:pPr>
        <w:pStyle w:val="Prrafodelista"/>
        <w:numPr>
          <w:ilvl w:val="0"/>
          <w:numId w:val="15"/>
        </w:numPr>
        <w:rPr>
          <w:i/>
          <w:lang w:eastAsia="es-ES"/>
        </w:rPr>
      </w:pPr>
      <w:r w:rsidRPr="00DA75A9">
        <w:rPr>
          <w:b/>
          <w:i/>
          <w:lang w:eastAsia="es-ES"/>
        </w:rPr>
        <w:t>days_since_request (numérico):</w:t>
      </w:r>
      <w:r w:rsidRPr="00DA75A9">
        <w:rPr>
          <w:i/>
          <w:lang w:eastAsia="es-ES"/>
        </w:rPr>
        <w:t xml:space="preserve"> Número de días transcurridos desde que se realizó la solicitud. Rango entre [0, 79] días.  </w:t>
      </w:r>
    </w:p>
    <w:p w14:paraId="2536C3E3" w14:textId="77777777" w:rsidR="00EE60E6" w:rsidRPr="00DA75A9" w:rsidRDefault="00EE60E6" w:rsidP="00EE60E6">
      <w:pPr>
        <w:pStyle w:val="Prrafodelista"/>
        <w:numPr>
          <w:ilvl w:val="0"/>
          <w:numId w:val="15"/>
        </w:numPr>
        <w:rPr>
          <w:i/>
          <w:lang w:eastAsia="es-ES"/>
        </w:rPr>
      </w:pPr>
      <w:r w:rsidRPr="00DA75A9">
        <w:rPr>
          <w:b/>
          <w:i/>
          <w:lang w:eastAsia="es-ES"/>
        </w:rPr>
        <w:t>intended_balcon_amount (numérico):</w:t>
      </w:r>
      <w:r w:rsidRPr="00DA75A9">
        <w:rPr>
          <w:i/>
          <w:lang w:eastAsia="es-ES"/>
        </w:rPr>
        <w:t xml:space="preserve"> Monto inicial transferido para la solicitud. Rango entre [−16, 114] (valores negativos indican valores faltantes).  </w:t>
      </w:r>
    </w:p>
    <w:p w14:paraId="41059649" w14:textId="77777777" w:rsidR="00EE60E6" w:rsidRPr="00DA75A9" w:rsidRDefault="00EE60E6" w:rsidP="00EE60E6">
      <w:pPr>
        <w:pStyle w:val="Prrafodelista"/>
        <w:numPr>
          <w:ilvl w:val="0"/>
          <w:numId w:val="15"/>
        </w:numPr>
        <w:rPr>
          <w:i/>
          <w:lang w:eastAsia="es-ES"/>
        </w:rPr>
      </w:pPr>
      <w:r w:rsidRPr="00DA75A9">
        <w:rPr>
          <w:i/>
          <w:lang w:eastAsia="es-ES"/>
        </w:rPr>
        <w:t xml:space="preserve">payment_type (categórico): Tipo de plan de pago con crédito. 5 valores posibles (anonimizados).  </w:t>
      </w:r>
    </w:p>
    <w:p w14:paraId="0E63388D" w14:textId="77777777" w:rsidR="00EE60E6" w:rsidRPr="00DA75A9" w:rsidRDefault="00EE60E6" w:rsidP="00EE60E6">
      <w:pPr>
        <w:pStyle w:val="Prrafodelista"/>
        <w:numPr>
          <w:ilvl w:val="0"/>
          <w:numId w:val="15"/>
        </w:numPr>
        <w:rPr>
          <w:i/>
          <w:lang w:eastAsia="es-ES"/>
        </w:rPr>
      </w:pPr>
      <w:r w:rsidRPr="00DA75A9">
        <w:rPr>
          <w:b/>
          <w:i/>
          <w:lang w:eastAsia="es-ES"/>
        </w:rPr>
        <w:t>zip_count_4w (numérico):</w:t>
      </w:r>
      <w:r w:rsidRPr="00DA75A9">
        <w:rPr>
          <w:i/>
          <w:lang w:eastAsia="es-ES"/>
        </w:rPr>
        <w:t xml:space="preserve"> Número de solicitudes dentro del mismo código postal en las últimas 4 semanas. Rango entre [1, 6830].  </w:t>
      </w:r>
    </w:p>
    <w:p w14:paraId="0F7D3E62" w14:textId="77777777" w:rsidR="00EE60E6" w:rsidRPr="00DA75A9" w:rsidRDefault="00EE60E6" w:rsidP="00EE60E6">
      <w:pPr>
        <w:pStyle w:val="Prrafodelista"/>
        <w:numPr>
          <w:ilvl w:val="0"/>
          <w:numId w:val="15"/>
        </w:numPr>
        <w:rPr>
          <w:i/>
          <w:lang w:eastAsia="es-ES"/>
        </w:rPr>
      </w:pPr>
      <w:r w:rsidRPr="00DA75A9">
        <w:rPr>
          <w:b/>
          <w:i/>
          <w:lang w:eastAsia="es-ES"/>
        </w:rPr>
        <w:t>velocity_6h (numérico):</w:t>
      </w:r>
      <w:r w:rsidRPr="00DA75A9">
        <w:rPr>
          <w:i/>
          <w:lang w:eastAsia="es-ES"/>
        </w:rPr>
        <w:t xml:space="preserve"> Velocidad total de solicitudes realizadas en las últimas 6 horas, es decir, el número promedio de solicitudes por hora en ese período. Rango entre [−175, 16818].  </w:t>
      </w:r>
    </w:p>
    <w:p w14:paraId="52CF022D" w14:textId="77777777" w:rsidR="00EE60E6" w:rsidRPr="00DA75A9" w:rsidRDefault="00EE60E6" w:rsidP="00EE60E6">
      <w:pPr>
        <w:pStyle w:val="Prrafodelista"/>
        <w:numPr>
          <w:ilvl w:val="0"/>
          <w:numId w:val="15"/>
        </w:numPr>
        <w:rPr>
          <w:i/>
          <w:lang w:eastAsia="es-ES"/>
        </w:rPr>
      </w:pPr>
      <w:r w:rsidRPr="00DA75A9">
        <w:rPr>
          <w:b/>
          <w:i/>
          <w:lang w:eastAsia="es-ES"/>
        </w:rPr>
        <w:t>velocity_24h (numérico):</w:t>
      </w:r>
      <w:r w:rsidRPr="00DA75A9">
        <w:rPr>
          <w:i/>
          <w:lang w:eastAsia="es-ES"/>
        </w:rPr>
        <w:t xml:space="preserve"> Velocidad total de solicitudes realizadas en las últimas 24 horas, es decir, el número promedio de solicitudes por hora en ese período. Rango entre [1297, 9586].  </w:t>
      </w:r>
    </w:p>
    <w:p w14:paraId="6A936A9C" w14:textId="77777777" w:rsidR="00EE60E6" w:rsidRPr="00DA75A9" w:rsidRDefault="00EE60E6" w:rsidP="00EE60E6">
      <w:pPr>
        <w:pStyle w:val="Prrafodelista"/>
        <w:numPr>
          <w:ilvl w:val="0"/>
          <w:numId w:val="15"/>
        </w:numPr>
        <w:rPr>
          <w:i/>
          <w:lang w:eastAsia="es-ES"/>
        </w:rPr>
      </w:pPr>
      <w:r w:rsidRPr="00DA75A9">
        <w:rPr>
          <w:b/>
          <w:i/>
          <w:lang w:eastAsia="es-ES"/>
        </w:rPr>
        <w:t>velocity_4w (numérico):</w:t>
      </w:r>
      <w:r w:rsidRPr="00DA75A9">
        <w:rPr>
          <w:i/>
          <w:lang w:eastAsia="es-ES"/>
        </w:rPr>
        <w:t xml:space="preserve"> Velocidad total de solicitudes realizadas en las últimas 4 semanas, es decir, el número promedio de solicitudes por hora en ese período. Rango entre [2825, 7020].  </w:t>
      </w:r>
    </w:p>
    <w:p w14:paraId="346DE2F3" w14:textId="77777777" w:rsidR="00EE60E6" w:rsidRPr="00DA75A9" w:rsidRDefault="00EE60E6" w:rsidP="00EE60E6">
      <w:pPr>
        <w:pStyle w:val="Prrafodelista"/>
        <w:numPr>
          <w:ilvl w:val="0"/>
          <w:numId w:val="15"/>
        </w:numPr>
        <w:rPr>
          <w:i/>
          <w:lang w:eastAsia="es-ES"/>
        </w:rPr>
      </w:pPr>
      <w:r w:rsidRPr="00DA75A9">
        <w:rPr>
          <w:b/>
          <w:i/>
          <w:lang w:eastAsia="es-ES"/>
        </w:rPr>
        <w:t>bank_branch_count_8w (numérico):</w:t>
      </w:r>
      <w:r w:rsidRPr="00DA75A9">
        <w:rPr>
          <w:i/>
          <w:lang w:eastAsia="es-ES"/>
        </w:rPr>
        <w:t xml:space="preserve"> Número total de solicitudes en la sucursal bancaria seleccionada en las últimas 8 semanas. Rango entre [0, 2404].  </w:t>
      </w:r>
    </w:p>
    <w:p w14:paraId="76A85CEA" w14:textId="77777777" w:rsidR="00EE60E6" w:rsidRPr="00DA75A9" w:rsidRDefault="00EE60E6" w:rsidP="00EE60E6">
      <w:pPr>
        <w:pStyle w:val="Prrafodelista"/>
        <w:numPr>
          <w:ilvl w:val="0"/>
          <w:numId w:val="15"/>
        </w:numPr>
        <w:rPr>
          <w:i/>
          <w:lang w:eastAsia="es-ES"/>
        </w:rPr>
      </w:pPr>
      <w:r w:rsidRPr="00DA75A9">
        <w:rPr>
          <w:i/>
          <w:lang w:eastAsia="es-ES"/>
        </w:rPr>
        <w:t xml:space="preserve">date_of_birth_distinct_emails_4w (numérico): Número de correos electrónicos asociados a solicitantes con la misma fecha de nacimiento en las últimas 4 semanas. Rango entre [0, 39].  </w:t>
      </w:r>
    </w:p>
    <w:p w14:paraId="340178A4" w14:textId="77777777" w:rsidR="00EE60E6" w:rsidRPr="00DA75A9" w:rsidRDefault="00EE60E6" w:rsidP="00EE60E6">
      <w:pPr>
        <w:pStyle w:val="Prrafodelista"/>
        <w:numPr>
          <w:ilvl w:val="0"/>
          <w:numId w:val="15"/>
        </w:numPr>
        <w:rPr>
          <w:i/>
          <w:lang w:eastAsia="es-ES"/>
        </w:rPr>
      </w:pPr>
      <w:r w:rsidRPr="00DA75A9">
        <w:rPr>
          <w:b/>
          <w:i/>
          <w:lang w:eastAsia="es-ES"/>
        </w:rPr>
        <w:t>employment_status (categórico):</w:t>
      </w:r>
      <w:r w:rsidRPr="00DA75A9">
        <w:rPr>
          <w:i/>
          <w:lang w:eastAsia="es-ES"/>
        </w:rPr>
        <w:t xml:space="preserve"> Estado laboral del solicitante. 7 valores posibles (anonimizados).  </w:t>
      </w:r>
    </w:p>
    <w:p w14:paraId="377DFA54" w14:textId="77777777" w:rsidR="00EE60E6" w:rsidRPr="00DA75A9" w:rsidRDefault="00EE60E6" w:rsidP="00EE60E6">
      <w:pPr>
        <w:pStyle w:val="Prrafodelista"/>
        <w:numPr>
          <w:ilvl w:val="0"/>
          <w:numId w:val="15"/>
        </w:numPr>
        <w:rPr>
          <w:i/>
          <w:lang w:eastAsia="es-ES"/>
        </w:rPr>
      </w:pPr>
      <w:r w:rsidRPr="00DA75A9">
        <w:rPr>
          <w:b/>
          <w:i/>
          <w:lang w:eastAsia="es-ES"/>
        </w:rPr>
        <w:t>credit_risk_score (numérico):</w:t>
      </w:r>
      <w:r w:rsidRPr="00DA75A9">
        <w:rPr>
          <w:i/>
          <w:lang w:eastAsia="es-ES"/>
        </w:rPr>
        <w:t xml:space="preserve"> Puntuación interna de riesgo de la solicitud. Rango entre [−191, 389].  </w:t>
      </w:r>
    </w:p>
    <w:p w14:paraId="76F93EAE" w14:textId="77777777" w:rsidR="00EE60E6" w:rsidRPr="00DA75A9" w:rsidRDefault="00EE60E6" w:rsidP="00EE60E6">
      <w:pPr>
        <w:pStyle w:val="Prrafodelista"/>
        <w:numPr>
          <w:ilvl w:val="0"/>
          <w:numId w:val="15"/>
        </w:numPr>
        <w:rPr>
          <w:i/>
          <w:lang w:eastAsia="es-ES"/>
        </w:rPr>
      </w:pPr>
      <w:r w:rsidRPr="00DA75A9">
        <w:rPr>
          <w:b/>
          <w:i/>
          <w:lang w:eastAsia="es-ES"/>
        </w:rPr>
        <w:t>email_is_free (binario):</w:t>
      </w:r>
      <w:r w:rsidRPr="00DA75A9">
        <w:rPr>
          <w:i/>
          <w:lang w:eastAsia="es-ES"/>
        </w:rPr>
        <w:t xml:space="preserve"> Tipo de dominio del correo electrónico de la solicitud (ya sea gratuito o de pago).  </w:t>
      </w:r>
    </w:p>
    <w:p w14:paraId="52E69511" w14:textId="77777777" w:rsidR="00EE60E6" w:rsidRPr="00DA75A9" w:rsidRDefault="00EE60E6" w:rsidP="00EE60E6">
      <w:pPr>
        <w:pStyle w:val="Prrafodelista"/>
        <w:numPr>
          <w:ilvl w:val="0"/>
          <w:numId w:val="15"/>
        </w:numPr>
        <w:rPr>
          <w:i/>
          <w:lang w:eastAsia="es-ES"/>
        </w:rPr>
      </w:pPr>
      <w:r w:rsidRPr="00DA75A9">
        <w:rPr>
          <w:b/>
          <w:i/>
          <w:lang w:eastAsia="es-ES"/>
        </w:rPr>
        <w:t>housing_status (categórico):</w:t>
      </w:r>
      <w:r w:rsidRPr="00DA75A9">
        <w:rPr>
          <w:i/>
          <w:lang w:eastAsia="es-ES"/>
        </w:rPr>
        <w:t xml:space="preserve"> Estado de residencia actual del solicitante. 7 valores posibles (anonimizados).  </w:t>
      </w:r>
    </w:p>
    <w:p w14:paraId="72F190C1" w14:textId="77777777" w:rsidR="00EE60E6" w:rsidRPr="00DA75A9" w:rsidRDefault="00EE60E6" w:rsidP="00EE60E6">
      <w:pPr>
        <w:pStyle w:val="Prrafodelista"/>
        <w:numPr>
          <w:ilvl w:val="0"/>
          <w:numId w:val="15"/>
        </w:numPr>
        <w:rPr>
          <w:i/>
          <w:lang w:eastAsia="es-ES"/>
        </w:rPr>
      </w:pPr>
      <w:r w:rsidRPr="00DA75A9">
        <w:rPr>
          <w:b/>
          <w:i/>
          <w:lang w:eastAsia="es-ES"/>
        </w:rPr>
        <w:t>phone_home_valid (binario):</w:t>
      </w:r>
      <w:r w:rsidRPr="00DA75A9">
        <w:rPr>
          <w:i/>
          <w:lang w:eastAsia="es-ES"/>
        </w:rPr>
        <w:t xml:space="preserve"> Validez del número de teléfono fijo proporcionado.  </w:t>
      </w:r>
    </w:p>
    <w:p w14:paraId="384B2550" w14:textId="77777777" w:rsidR="00EE60E6" w:rsidRPr="00DA75A9" w:rsidRDefault="00EE60E6" w:rsidP="00EE60E6">
      <w:pPr>
        <w:pStyle w:val="Prrafodelista"/>
        <w:numPr>
          <w:ilvl w:val="0"/>
          <w:numId w:val="15"/>
        </w:numPr>
        <w:rPr>
          <w:i/>
          <w:lang w:eastAsia="es-ES"/>
        </w:rPr>
      </w:pPr>
      <w:r w:rsidRPr="00DA75A9">
        <w:rPr>
          <w:b/>
          <w:i/>
          <w:lang w:eastAsia="es-ES"/>
        </w:rPr>
        <w:lastRenderedPageBreak/>
        <w:t>phone_mobile_valid (binario):</w:t>
      </w:r>
      <w:r w:rsidRPr="00DA75A9">
        <w:rPr>
          <w:i/>
          <w:lang w:eastAsia="es-ES"/>
        </w:rPr>
        <w:t xml:space="preserve"> Validez del número de teléfono móvil proporcionado.  </w:t>
      </w:r>
    </w:p>
    <w:p w14:paraId="35E348CD" w14:textId="77777777" w:rsidR="00EE60E6" w:rsidRPr="00DA75A9" w:rsidRDefault="00EE60E6" w:rsidP="00EE60E6">
      <w:pPr>
        <w:pStyle w:val="Prrafodelista"/>
        <w:numPr>
          <w:ilvl w:val="0"/>
          <w:numId w:val="15"/>
        </w:numPr>
        <w:rPr>
          <w:i/>
          <w:lang w:eastAsia="es-ES"/>
        </w:rPr>
      </w:pPr>
      <w:r w:rsidRPr="00DA75A9">
        <w:rPr>
          <w:b/>
          <w:i/>
          <w:lang w:eastAsia="es-ES"/>
        </w:rPr>
        <w:t>bank_months_count (numérico):</w:t>
      </w:r>
      <w:r w:rsidRPr="00DA75A9">
        <w:rPr>
          <w:i/>
          <w:lang w:eastAsia="es-ES"/>
        </w:rPr>
        <w:t xml:space="preserve"> Antigüedad en meses de la cuenta bancaria previa (si se posee). Rango entre [−1, 32] meses (-1 indica un valor faltante).  </w:t>
      </w:r>
    </w:p>
    <w:p w14:paraId="6B6CB909" w14:textId="77777777" w:rsidR="00EE60E6" w:rsidRPr="00DA75A9" w:rsidRDefault="00EE60E6" w:rsidP="00EE60E6">
      <w:pPr>
        <w:pStyle w:val="Prrafodelista"/>
        <w:numPr>
          <w:ilvl w:val="0"/>
          <w:numId w:val="15"/>
        </w:numPr>
        <w:rPr>
          <w:i/>
          <w:lang w:eastAsia="es-ES"/>
        </w:rPr>
      </w:pPr>
      <w:r w:rsidRPr="00DA75A9">
        <w:rPr>
          <w:b/>
          <w:i/>
          <w:lang w:eastAsia="es-ES"/>
        </w:rPr>
        <w:t>has_other_cards (binario):</w:t>
      </w:r>
      <w:r w:rsidRPr="00DA75A9">
        <w:rPr>
          <w:i/>
          <w:lang w:eastAsia="es-ES"/>
        </w:rPr>
        <w:t xml:space="preserve"> Indica si el solicitante posee otras tarjetas de la misma entidad bancaria.  </w:t>
      </w:r>
    </w:p>
    <w:p w14:paraId="450382EF" w14:textId="77777777" w:rsidR="00EE60E6" w:rsidRPr="00DA75A9" w:rsidRDefault="00EE60E6" w:rsidP="00EE60E6">
      <w:pPr>
        <w:pStyle w:val="Prrafodelista"/>
        <w:numPr>
          <w:ilvl w:val="0"/>
          <w:numId w:val="15"/>
        </w:numPr>
        <w:rPr>
          <w:i/>
          <w:lang w:eastAsia="es-ES"/>
        </w:rPr>
      </w:pPr>
      <w:r w:rsidRPr="00DA75A9">
        <w:rPr>
          <w:b/>
          <w:i/>
          <w:lang w:eastAsia="es-ES"/>
        </w:rPr>
        <w:t>proposed_credit_limit (numérico):</w:t>
      </w:r>
      <w:r w:rsidRPr="00DA75A9">
        <w:rPr>
          <w:i/>
          <w:lang w:eastAsia="es-ES"/>
        </w:rPr>
        <w:t xml:space="preserve"> Límite de crédito propuesto por el solicitante. Rango entre [200, 2000].  </w:t>
      </w:r>
    </w:p>
    <w:p w14:paraId="32C2DD9F" w14:textId="77777777" w:rsidR="00EE60E6" w:rsidRPr="00DA75A9" w:rsidRDefault="00EE60E6" w:rsidP="00EE60E6">
      <w:pPr>
        <w:pStyle w:val="Prrafodelista"/>
        <w:numPr>
          <w:ilvl w:val="0"/>
          <w:numId w:val="15"/>
        </w:numPr>
        <w:rPr>
          <w:i/>
          <w:lang w:eastAsia="es-ES"/>
        </w:rPr>
      </w:pPr>
      <w:r w:rsidRPr="00DA75A9">
        <w:rPr>
          <w:b/>
          <w:i/>
          <w:lang w:eastAsia="es-ES"/>
        </w:rPr>
        <w:t>foreign_request (binario):</w:t>
      </w:r>
      <w:r w:rsidRPr="00DA75A9">
        <w:rPr>
          <w:i/>
          <w:lang w:eastAsia="es-ES"/>
        </w:rPr>
        <w:t xml:space="preserve"> Indica si el país de origen de la solicitud es diferente del país del banco.  </w:t>
      </w:r>
    </w:p>
    <w:p w14:paraId="78BCEB95" w14:textId="77777777" w:rsidR="00EE60E6" w:rsidRPr="00DA75A9" w:rsidRDefault="00EE60E6" w:rsidP="00EE60E6">
      <w:pPr>
        <w:pStyle w:val="Prrafodelista"/>
        <w:numPr>
          <w:ilvl w:val="0"/>
          <w:numId w:val="15"/>
        </w:numPr>
        <w:rPr>
          <w:i/>
          <w:lang w:eastAsia="es-ES"/>
        </w:rPr>
      </w:pPr>
      <w:r w:rsidRPr="00DA75A9">
        <w:rPr>
          <w:b/>
          <w:i/>
          <w:lang w:eastAsia="es-ES"/>
        </w:rPr>
        <w:t>source (categórico):</w:t>
      </w:r>
      <w:r w:rsidRPr="00DA75A9">
        <w:rPr>
          <w:i/>
          <w:lang w:eastAsia="es-ES"/>
        </w:rPr>
        <w:t xml:space="preserve"> Fuente en línea de la solicitud. Puede ser navegador web (INTERNET) o aplicación móvil (TELEAPP).  </w:t>
      </w:r>
    </w:p>
    <w:p w14:paraId="02A6B6A2" w14:textId="77777777" w:rsidR="00EE60E6" w:rsidRPr="00DA75A9" w:rsidRDefault="00EE60E6" w:rsidP="00EE60E6">
      <w:pPr>
        <w:pStyle w:val="Prrafodelista"/>
        <w:numPr>
          <w:ilvl w:val="0"/>
          <w:numId w:val="15"/>
        </w:numPr>
        <w:rPr>
          <w:i/>
          <w:lang w:eastAsia="es-ES"/>
        </w:rPr>
      </w:pPr>
      <w:r w:rsidRPr="00DA75A9">
        <w:rPr>
          <w:b/>
          <w:i/>
          <w:lang w:eastAsia="es-ES"/>
        </w:rPr>
        <w:t>session_length_in_minutes (numérico):</w:t>
      </w:r>
      <w:r w:rsidRPr="00DA75A9">
        <w:rPr>
          <w:i/>
          <w:lang w:eastAsia="es-ES"/>
        </w:rPr>
        <w:t xml:space="preserve"> Duración de la sesión del usuario en la web bancaria en minutos. Rango entre [−1, 107] minutos (-1 indica un valor faltante).  </w:t>
      </w:r>
    </w:p>
    <w:p w14:paraId="50B90FEF" w14:textId="77777777" w:rsidR="00EE60E6" w:rsidRPr="00DA75A9" w:rsidRDefault="00EE60E6" w:rsidP="00EE60E6">
      <w:pPr>
        <w:pStyle w:val="Prrafodelista"/>
        <w:numPr>
          <w:ilvl w:val="0"/>
          <w:numId w:val="15"/>
        </w:numPr>
        <w:rPr>
          <w:i/>
          <w:lang w:eastAsia="es-ES"/>
        </w:rPr>
      </w:pPr>
      <w:r w:rsidRPr="00DA75A9">
        <w:rPr>
          <w:b/>
          <w:i/>
          <w:lang w:eastAsia="es-ES"/>
        </w:rPr>
        <w:t>device_os (categórico):</w:t>
      </w:r>
      <w:r w:rsidRPr="00DA75A9">
        <w:rPr>
          <w:i/>
          <w:lang w:eastAsia="es-ES"/>
        </w:rPr>
        <w:t xml:space="preserve"> Sistema operativo del dispositivo que realizó la solicitud. Valores posibles: Windows, macOS, Linux, X11 u otro.  </w:t>
      </w:r>
    </w:p>
    <w:p w14:paraId="66A52EAC" w14:textId="77777777" w:rsidR="00EE60E6" w:rsidRPr="00DA75A9" w:rsidRDefault="00EE60E6" w:rsidP="00EE60E6">
      <w:pPr>
        <w:pStyle w:val="Prrafodelista"/>
        <w:numPr>
          <w:ilvl w:val="0"/>
          <w:numId w:val="15"/>
        </w:numPr>
        <w:rPr>
          <w:i/>
          <w:lang w:eastAsia="es-ES"/>
        </w:rPr>
      </w:pPr>
      <w:r w:rsidRPr="00DA75A9">
        <w:rPr>
          <w:b/>
          <w:i/>
          <w:lang w:eastAsia="es-ES"/>
        </w:rPr>
        <w:t>keep_alive_session (binario):</w:t>
      </w:r>
      <w:r w:rsidRPr="00DA75A9">
        <w:rPr>
          <w:i/>
          <w:lang w:eastAsia="es-ES"/>
        </w:rPr>
        <w:t xml:space="preserve"> Opción del usuario sobre el cierre de sesión.  </w:t>
      </w:r>
    </w:p>
    <w:p w14:paraId="69FC6E13" w14:textId="77777777" w:rsidR="00EE60E6" w:rsidRPr="00DA75A9" w:rsidRDefault="00EE60E6" w:rsidP="00EE60E6">
      <w:pPr>
        <w:pStyle w:val="Prrafodelista"/>
        <w:numPr>
          <w:ilvl w:val="0"/>
          <w:numId w:val="15"/>
        </w:numPr>
        <w:rPr>
          <w:i/>
          <w:lang w:eastAsia="es-ES"/>
        </w:rPr>
      </w:pPr>
      <w:r w:rsidRPr="00DA75A9">
        <w:rPr>
          <w:b/>
          <w:i/>
          <w:lang w:eastAsia="es-ES"/>
        </w:rPr>
        <w:t>device_distinct_emails (numérico):</w:t>
      </w:r>
      <w:r w:rsidRPr="00DA75A9">
        <w:rPr>
          <w:i/>
          <w:lang w:eastAsia="es-ES"/>
        </w:rPr>
        <w:t xml:space="preserve"> Número de correos electrónicos distintos utilizados en la web bancaria desde el mismo dispositivo en las últimas 8 semanas. Rango entre [−1, 2] (-1 indica un valor faltante).  </w:t>
      </w:r>
    </w:p>
    <w:p w14:paraId="1417B6D5" w14:textId="77777777" w:rsidR="00EE60E6" w:rsidRPr="00DA75A9" w:rsidRDefault="00EE60E6" w:rsidP="00EE60E6">
      <w:pPr>
        <w:pStyle w:val="Prrafodelista"/>
        <w:numPr>
          <w:ilvl w:val="0"/>
          <w:numId w:val="15"/>
        </w:numPr>
        <w:rPr>
          <w:i/>
          <w:lang w:eastAsia="es-ES"/>
        </w:rPr>
      </w:pPr>
      <w:r w:rsidRPr="00DA75A9">
        <w:rPr>
          <w:b/>
          <w:i/>
          <w:lang w:eastAsia="es-ES"/>
        </w:rPr>
        <w:t>device_fraud_count (numérico):</w:t>
      </w:r>
      <w:r w:rsidRPr="00DA75A9">
        <w:rPr>
          <w:i/>
          <w:lang w:eastAsia="es-ES"/>
        </w:rPr>
        <w:t xml:space="preserve"> Número de solicitudes fraudulentas realizadas desde el mismo dispositivo. Rango entre [0, 1].  </w:t>
      </w:r>
    </w:p>
    <w:p w14:paraId="6CCDBA61" w14:textId="77777777" w:rsidR="00EE60E6" w:rsidRPr="00DA75A9" w:rsidRDefault="00EE60E6" w:rsidP="00EE60E6">
      <w:pPr>
        <w:pStyle w:val="Prrafodelista"/>
        <w:numPr>
          <w:ilvl w:val="0"/>
          <w:numId w:val="15"/>
        </w:numPr>
        <w:rPr>
          <w:i/>
          <w:lang w:eastAsia="es-ES"/>
        </w:rPr>
      </w:pPr>
      <w:r w:rsidRPr="00DA75A9">
        <w:rPr>
          <w:b/>
          <w:i/>
          <w:lang w:eastAsia="es-ES"/>
        </w:rPr>
        <w:t>month (numérico):</w:t>
      </w:r>
      <w:r w:rsidRPr="00DA75A9">
        <w:rPr>
          <w:i/>
          <w:lang w:eastAsia="es-ES"/>
        </w:rPr>
        <w:t xml:space="preserve"> Mes en el que se realizó la solicitud. Rango entre [0, 7].  </w:t>
      </w:r>
    </w:p>
    <w:p w14:paraId="2B741380" w14:textId="77777777" w:rsidR="00EE60E6" w:rsidRPr="00DA75A9" w:rsidRDefault="00EE60E6" w:rsidP="00EE60E6">
      <w:pPr>
        <w:pStyle w:val="Prrafodelista"/>
        <w:numPr>
          <w:ilvl w:val="0"/>
          <w:numId w:val="15"/>
        </w:numPr>
        <w:rPr>
          <w:i/>
          <w:lang w:eastAsia="es-ES"/>
        </w:rPr>
      </w:pPr>
      <w:r w:rsidRPr="00DA75A9">
        <w:rPr>
          <w:b/>
          <w:i/>
          <w:lang w:eastAsia="es-ES"/>
        </w:rPr>
        <w:t>fraud_bool (binario):</w:t>
      </w:r>
      <w:r w:rsidRPr="00DA75A9">
        <w:rPr>
          <w:i/>
          <w:lang w:eastAsia="es-ES"/>
        </w:rPr>
        <w:t xml:space="preserve"> Indica si la solicitud es fraudulenta o no.</w:t>
      </w:r>
    </w:p>
    <w:p w14:paraId="1F1CDD82" w14:textId="77777777" w:rsidR="00EE60E6" w:rsidRDefault="00EE60E6" w:rsidP="00EE60E6">
      <w:pPr>
        <w:rPr>
          <w:lang w:eastAsia="es-ES"/>
        </w:rPr>
      </w:pPr>
      <w:r>
        <w:rPr>
          <w:lang w:eastAsia="es-ES"/>
        </w:rPr>
        <w:fldChar w:fldCharType="begin"/>
      </w:r>
      <w:r>
        <w:rPr>
          <w:lang w:eastAsia="es-ES"/>
        </w:rPr>
        <w:instrText xml:space="preserve"> ADDIN ZOTERO_ITEM CSL_CITATION {"citationID":"GRJTFJr6","properties":{"formattedCitation":"(Jesus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701B9B">
        <w:rPr>
          <w:szCs w:val="24"/>
        </w:rPr>
        <w:t>(Jesus et al., s. f.)</w:t>
      </w:r>
      <w:r>
        <w:rPr>
          <w:lang w:eastAsia="es-ES"/>
        </w:rPr>
        <w:fldChar w:fldCharType="end"/>
      </w:r>
      <w:r>
        <w:rPr>
          <w:lang w:eastAsia="es-ES"/>
        </w:rPr>
        <w:t xml:space="preserve"> [Traducción propia].</w:t>
      </w:r>
    </w:p>
    <w:p w14:paraId="1E3B01A7" w14:textId="77777777" w:rsidR="00EE60E6" w:rsidRPr="00386E68" w:rsidRDefault="00EE60E6" w:rsidP="00386E68">
      <w:pPr>
        <w:rPr>
          <w:lang w:eastAsia="es-ES"/>
        </w:rPr>
      </w:pPr>
    </w:p>
    <w:p w14:paraId="14E7F9D0" w14:textId="272F7562" w:rsidR="00062050" w:rsidRDefault="00062050" w:rsidP="00903C35">
      <w:pPr>
        <w:pStyle w:val="Ttulo2"/>
      </w:pPr>
      <w:bookmarkStart w:id="132" w:name="_Toc190298335"/>
      <w:r>
        <w:t>Análisis Exploratorio de Datos (EDA, por sus siglas en inglés)</w:t>
      </w:r>
      <w:bookmarkEnd w:id="132"/>
    </w:p>
    <w:p w14:paraId="22676C78" w14:textId="0A915A50" w:rsidR="00062050" w:rsidRDefault="00062050" w:rsidP="0037030A">
      <w:pPr>
        <w:pStyle w:val="Ttulo4"/>
      </w:pPr>
      <w:r>
        <w:t>Inicialización del código: importaciones de librerías y definición de variables generales</w:t>
      </w:r>
    </w:p>
    <w:p w14:paraId="74B8EB24" w14:textId="5771FE22" w:rsidR="00062050" w:rsidRDefault="00062050" w:rsidP="00062050">
      <w:pPr>
        <w:rPr>
          <w:lang w:eastAsia="es-ES"/>
        </w:rPr>
      </w:pPr>
      <w:r>
        <w:rPr>
          <w:lang w:eastAsia="es-ES"/>
        </w:rPr>
        <w:t xml:space="preserve">En esta sección, </w:t>
      </w:r>
      <w:r w:rsidR="00965611">
        <w:rPr>
          <w:lang w:eastAsia="es-ES"/>
        </w:rPr>
        <w:t>s</w:t>
      </w:r>
      <w:r w:rsidR="00965611" w:rsidRPr="00965611">
        <w:rPr>
          <w:lang w:eastAsia="es-ES"/>
        </w:rPr>
        <w:t>e importan las librerías necesarias para el manejo de datos, visualización y</w:t>
      </w:r>
      <w:r w:rsidR="00965611">
        <w:rPr>
          <w:lang w:eastAsia="es-ES"/>
        </w:rPr>
        <w:t xml:space="preserve"> </w:t>
      </w:r>
      <w:r w:rsidR="00965611">
        <w:rPr>
          <w:i/>
          <w:lang w:eastAsia="es-ES"/>
        </w:rPr>
        <w:t>ML</w:t>
      </w:r>
      <w:r w:rsidR="00965611" w:rsidRPr="00965611">
        <w:rPr>
          <w:lang w:eastAsia="es-ES"/>
        </w:rPr>
        <w:t xml:space="preserve">, como </w:t>
      </w:r>
      <w:r w:rsidR="00965611" w:rsidRPr="00965611">
        <w:rPr>
          <w:i/>
          <w:lang w:eastAsia="es-ES"/>
        </w:rPr>
        <w:t>Pandas, NumPy, Matplotlib, Seaborn y Scikit-learn</w:t>
      </w:r>
      <w:r w:rsidR="00965611" w:rsidRPr="00965611">
        <w:rPr>
          <w:lang w:eastAsia="es-ES"/>
        </w:rPr>
        <w:t>. Se fija una semilla para asegurar la reproducibilidad de los procesos aleatorios y se configuran estilos y colores para las visualizaciones. Se define una ruta base para organizar la lectura y guardado de archivos, y se asigna una versión al modelo o archivo en desarrollo, facilitando el control y seguimiento del proyecto. Esto prepara el entorno para el análisis de datos, la construcción de modelos y su evaluación</w:t>
      </w:r>
      <w:r w:rsidR="00965611">
        <w:rPr>
          <w:lang w:eastAsia="es-ES"/>
        </w:rPr>
        <w:t>.</w:t>
      </w:r>
    </w:p>
    <w:p w14:paraId="68F6CAC8" w14:textId="10ABF545" w:rsidR="00903C35" w:rsidRDefault="00062050" w:rsidP="00903C35">
      <w:pPr>
        <w:pStyle w:val="Ttulo4"/>
        <w:rPr>
          <w:lang w:eastAsia="es-ES"/>
        </w:rPr>
      </w:pPr>
      <w:r>
        <w:rPr>
          <w:lang w:eastAsia="es-ES"/>
        </w:rPr>
        <w:lastRenderedPageBreak/>
        <w:t>Carga e inspección visual</w:t>
      </w:r>
      <w:r w:rsidR="0037030A">
        <w:rPr>
          <w:lang w:eastAsia="es-ES"/>
        </w:rPr>
        <w:t xml:space="preserve"> del dataset</w:t>
      </w:r>
    </w:p>
    <w:p w14:paraId="769766AF" w14:textId="7E2D2E6E" w:rsidR="005D6D23" w:rsidRDefault="005D6D23" w:rsidP="005D6D23">
      <w:pPr>
        <w:rPr>
          <w:lang w:eastAsia="es-ES"/>
        </w:rPr>
      </w:pPr>
      <w:r>
        <w:rPr>
          <w:lang w:eastAsia="es-ES"/>
        </w:rPr>
        <w:t xml:space="preserve">Se tiene un </w:t>
      </w:r>
      <w:r w:rsidRPr="005D6D23">
        <w:rPr>
          <w:i/>
          <w:lang w:eastAsia="es-ES"/>
        </w:rPr>
        <w:t>dataset</w:t>
      </w:r>
      <w:r>
        <w:rPr>
          <w:lang w:eastAsia="es-ES"/>
        </w:rPr>
        <w:t xml:space="preserve"> de 1 millón de instancias. Cada instancia (fila) del conjunto de datos representa una solicitud individual realizada vía online. La etiqueta de cada instancia se encuentra en la columna "</w:t>
      </w:r>
      <w:r w:rsidRPr="005D6D23">
        <w:rPr>
          <w:i/>
          <w:lang w:eastAsia="es-ES"/>
        </w:rPr>
        <w:t>fraud_bool</w:t>
      </w:r>
      <w:r>
        <w:rPr>
          <w:lang w:eastAsia="es-ES"/>
        </w:rPr>
        <w:t xml:space="preserve">". Una instancia positiva representa un intento fraudulento, mientras que una instancia negativa representa una solicitud legítima </w:t>
      </w:r>
      <w:r>
        <w:rPr>
          <w:lang w:eastAsia="es-ES"/>
        </w:rPr>
        <w:fldChar w:fldCharType="begin"/>
      </w:r>
      <w:r>
        <w:rPr>
          <w:lang w:eastAsia="es-ES"/>
        </w:rPr>
        <w:instrText xml:space="preserve"> ADDIN ZOTERO_ITEM CSL_CITATION {"citationID":"ZDGhzgTP","properties":{"formattedCitation":"(Jesus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Pr>
          <w:lang w:eastAsia="es-ES"/>
        </w:rPr>
        <w:fldChar w:fldCharType="separate"/>
      </w:r>
      <w:r w:rsidRPr="005D6D23">
        <w:rPr>
          <w:szCs w:val="24"/>
        </w:rPr>
        <w:t>(Jesus et al., s. f.)</w:t>
      </w:r>
      <w:r>
        <w:rPr>
          <w:lang w:eastAsia="es-ES"/>
        </w:rPr>
        <w:fldChar w:fldCharType="end"/>
      </w:r>
      <w:r>
        <w:rPr>
          <w:lang w:eastAsia="es-ES"/>
        </w:rPr>
        <w:t>.</w:t>
      </w:r>
    </w:p>
    <w:p w14:paraId="465E4270" w14:textId="77777777" w:rsidR="005D6D23" w:rsidRDefault="005D6D23" w:rsidP="005D6D23">
      <w:pPr>
        <w:rPr>
          <w:lang w:eastAsia="es-ES"/>
        </w:rPr>
      </w:pPr>
      <w:r>
        <w:rPr>
          <w:lang w:eastAsia="es-ES"/>
        </w:rPr>
        <w:t>Además, se tienen 32 características distintas, de las cuales:</w:t>
      </w:r>
    </w:p>
    <w:p w14:paraId="2927A765" w14:textId="12FF4E40" w:rsidR="005D6D23" w:rsidRDefault="005D6D23" w:rsidP="005D6D23">
      <w:pPr>
        <w:pStyle w:val="Prrafodelista"/>
        <w:numPr>
          <w:ilvl w:val="0"/>
          <w:numId w:val="14"/>
        </w:numPr>
        <w:rPr>
          <w:lang w:eastAsia="es-ES"/>
        </w:rPr>
      </w:pPr>
      <w:r>
        <w:rPr>
          <w:lang w:eastAsia="es-ES"/>
        </w:rPr>
        <w:t>4 son categóricas</w:t>
      </w:r>
    </w:p>
    <w:p w14:paraId="714D85F6" w14:textId="5B58E4F4" w:rsidR="005D6D23" w:rsidRDefault="005D6D23" w:rsidP="005D6D23">
      <w:pPr>
        <w:pStyle w:val="Prrafodelista"/>
        <w:numPr>
          <w:ilvl w:val="0"/>
          <w:numId w:val="14"/>
        </w:numPr>
        <w:rPr>
          <w:lang w:eastAsia="es-ES"/>
        </w:rPr>
      </w:pPr>
      <w:r>
        <w:rPr>
          <w:lang w:eastAsia="es-ES"/>
        </w:rPr>
        <w:t>7 son binarias</w:t>
      </w:r>
    </w:p>
    <w:p w14:paraId="4BBB2FCA" w14:textId="179B03CB" w:rsidR="005D6D23" w:rsidRDefault="005D6D23" w:rsidP="005D6D23">
      <w:pPr>
        <w:pStyle w:val="Prrafodelista"/>
        <w:numPr>
          <w:ilvl w:val="0"/>
          <w:numId w:val="14"/>
        </w:numPr>
        <w:rPr>
          <w:lang w:eastAsia="es-ES"/>
        </w:rPr>
      </w:pPr>
      <w:r>
        <w:rPr>
          <w:lang w:eastAsia="es-ES"/>
        </w:rPr>
        <w:t>21 son numéricas</w:t>
      </w:r>
    </w:p>
    <w:p w14:paraId="620A9786" w14:textId="30ED5026" w:rsidR="00062050" w:rsidRDefault="005D6D23" w:rsidP="005D6D23">
      <w:pPr>
        <w:rPr>
          <w:lang w:eastAsia="es-ES"/>
        </w:rPr>
      </w:pPr>
      <w:r>
        <w:rPr>
          <w:lang w:eastAsia="es-ES"/>
        </w:rPr>
        <w:t xml:space="preserve">Debido a que la detección de fraudes bancarios se trata de un problema desbalanceado, se genera una primera observación </w:t>
      </w:r>
      <w:proofErr w:type="gramStart"/>
      <w:r>
        <w:rPr>
          <w:lang w:eastAsia="es-ES"/>
        </w:rPr>
        <w:t>del ratio</w:t>
      </w:r>
      <w:proofErr w:type="gramEnd"/>
      <w:r>
        <w:rPr>
          <w:lang w:eastAsia="es-ES"/>
        </w:rPr>
        <w:t xml:space="preserve"> de desbalanceo. Para ello, se visualiza el porcentaje de datos de la clase 0 (transacción legítima) y de la clase 1 (transacción fraudulenta) de la característica "</w:t>
      </w:r>
      <w:r w:rsidRPr="005D6D23">
        <w:rPr>
          <w:i/>
          <w:lang w:eastAsia="es-ES"/>
        </w:rPr>
        <w:t>fraud_bool</w:t>
      </w:r>
      <w:r>
        <w:rPr>
          <w:lang w:eastAsia="es-ES"/>
        </w:rPr>
        <w:t>".</w:t>
      </w:r>
    </w:p>
    <w:p w14:paraId="1B288DA2" w14:textId="349C5135" w:rsidR="005D6D23" w:rsidRDefault="005D6D23" w:rsidP="00C5197D">
      <w:pPr>
        <w:jc w:val="center"/>
        <w:rPr>
          <w:lang w:eastAsia="es-ES"/>
        </w:rPr>
      </w:pPr>
      <w:r>
        <w:rPr>
          <w:noProof/>
          <w:lang w:eastAsia="es-ES"/>
        </w:rPr>
        <w:drawing>
          <wp:inline distT="0" distB="0" distL="0" distR="0" wp14:anchorId="0AC33139" wp14:editId="15EA3FFF">
            <wp:extent cx="3394252" cy="26952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9934" cy="2699801"/>
                    </a:xfrm>
                    <a:prstGeom prst="rect">
                      <a:avLst/>
                    </a:prstGeom>
                    <a:noFill/>
                    <a:ln>
                      <a:noFill/>
                    </a:ln>
                  </pic:spPr>
                </pic:pic>
              </a:graphicData>
            </a:graphic>
          </wp:inline>
        </w:drawing>
      </w:r>
    </w:p>
    <w:p w14:paraId="6BE42835" w14:textId="0CCDBEF4" w:rsidR="0059327B" w:rsidRDefault="0059327B" w:rsidP="0059327B">
      <w:pPr>
        <w:pStyle w:val="Descripcin"/>
      </w:pPr>
      <w:bookmarkStart w:id="133" w:name="_Toc190298358"/>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6</w:t>
      </w:r>
      <w:r w:rsidR="00024E7F">
        <w:rPr>
          <w:noProof/>
        </w:rPr>
        <w:fldChar w:fldCharType="end"/>
      </w:r>
      <w:r>
        <w:t>. Desbalanceo de clases entre transacciones legítimas (0) y fraudulentas (1)</w:t>
      </w:r>
      <w:r w:rsidR="000A2BFC">
        <w:t>. Elab. Propia.</w:t>
      </w:r>
      <w:bookmarkEnd w:id="133"/>
    </w:p>
    <w:p w14:paraId="17704877" w14:textId="4F869EEE" w:rsidR="00464D9A" w:rsidRPr="00464D9A" w:rsidRDefault="00464D9A" w:rsidP="00464D9A">
      <w:pPr>
        <w:rPr>
          <w:lang w:eastAsia="es-ES"/>
        </w:rPr>
      </w:pPr>
      <w:r w:rsidRPr="00464D9A">
        <w:rPr>
          <w:lang w:eastAsia="es-ES"/>
        </w:rPr>
        <w:t xml:space="preserve">Claramente, se trata de un problema extremadamente desbalanceado, por lo que probablemente aplicar técnicas de balanceo de </w:t>
      </w:r>
      <w:r>
        <w:rPr>
          <w:lang w:eastAsia="es-ES"/>
        </w:rPr>
        <w:t>clases</w:t>
      </w:r>
      <w:r w:rsidRPr="00464D9A">
        <w:rPr>
          <w:lang w:eastAsia="es-ES"/>
        </w:rPr>
        <w:t xml:space="preserve"> para poder obtener buenas métricas al aplicar los modelos de </w:t>
      </w:r>
      <w:r w:rsidRPr="00464D9A">
        <w:rPr>
          <w:i/>
          <w:lang w:eastAsia="es-ES"/>
        </w:rPr>
        <w:t>deep learning</w:t>
      </w:r>
      <w:r>
        <w:rPr>
          <w:lang w:eastAsia="es-ES"/>
        </w:rPr>
        <w:t xml:space="preserve"> sea beneficioso</w:t>
      </w:r>
      <w:r w:rsidRPr="00464D9A">
        <w:rPr>
          <w:lang w:eastAsia="es-ES"/>
        </w:rPr>
        <w:t>.</w:t>
      </w:r>
    </w:p>
    <w:p w14:paraId="226E8969" w14:textId="77777777" w:rsidR="00903C35" w:rsidRDefault="00062050" w:rsidP="00903C35">
      <w:pPr>
        <w:pStyle w:val="Ttulo4"/>
        <w:rPr>
          <w:lang w:eastAsia="es-ES"/>
        </w:rPr>
      </w:pPr>
      <w:r>
        <w:rPr>
          <w:lang w:eastAsia="es-ES"/>
        </w:rPr>
        <w:t>Tratamiento de valores faltantes</w:t>
      </w:r>
    </w:p>
    <w:p w14:paraId="3E4B2033" w14:textId="77777777" w:rsidR="00701B9B" w:rsidRDefault="00701B9B" w:rsidP="00701B9B">
      <w:pPr>
        <w:rPr>
          <w:lang w:eastAsia="es-ES"/>
        </w:rPr>
      </w:pPr>
      <w:r>
        <w:rPr>
          <w:lang w:eastAsia="es-ES"/>
        </w:rPr>
        <w:t>Una vez descritas todas las variables intervinientes, se observa que en la información general del dataset no se diferencian por el tipo de datos los numéricos de los binarios. Sin embargo, es importante diferenciarlos ya que se va a aplicar un tratamiento distinto a cada tipo.</w:t>
      </w:r>
    </w:p>
    <w:p w14:paraId="0459B8FB" w14:textId="10CF9C62" w:rsidR="00701B9B" w:rsidRDefault="00701B9B" w:rsidP="00701B9B">
      <w:pPr>
        <w:rPr>
          <w:lang w:eastAsia="es-ES"/>
        </w:rPr>
      </w:pPr>
      <w:r>
        <w:rPr>
          <w:lang w:eastAsia="es-ES"/>
        </w:rPr>
        <w:lastRenderedPageBreak/>
        <w:t>Para ello, se crea un diccionario con cada variable como clave y el tipo como valor de acuerdo con la descripción. A continuación, se crea una función que realizará una transformación a los datos faltantes (negativos) en función del tipo de variable.</w:t>
      </w:r>
    </w:p>
    <w:p w14:paraId="011A1ED9" w14:textId="77777777" w:rsidR="00701B9B" w:rsidRDefault="00701B9B" w:rsidP="00701B9B">
      <w:pPr>
        <w:rPr>
          <w:lang w:eastAsia="es-ES"/>
        </w:rPr>
      </w:pPr>
      <w:r>
        <w:rPr>
          <w:lang w:eastAsia="es-ES"/>
        </w:rPr>
        <w:t>La estrategia que se lleva a cabo es la siguiente:</w:t>
      </w:r>
    </w:p>
    <w:p w14:paraId="621E1E02" w14:textId="1C395F7F" w:rsidR="00701B9B" w:rsidRDefault="00701B9B" w:rsidP="00701B9B">
      <w:pPr>
        <w:pStyle w:val="Prrafodelista"/>
        <w:numPr>
          <w:ilvl w:val="0"/>
          <w:numId w:val="16"/>
        </w:numPr>
        <w:rPr>
          <w:lang w:eastAsia="es-ES"/>
        </w:rPr>
      </w:pPr>
      <w:r>
        <w:rPr>
          <w:lang w:eastAsia="es-ES"/>
        </w:rPr>
        <w:t>Variables numéricas: se transforman todos los valores negativos en ceros. Esto es importante ya que, en futuros pasos, se normalizarán los datos. Al normalizar, si una variable con rangos, por ejemplo, entre 400 y 1600, tiene un valor negativo como -200, este último modificará drásticamente el comportamiento de la normalización de la variable. Sin embargo, tampoco es conveniente que los valores "faltantes" se conviertan en valores habituales (haciendo transformaciones habituales como la media o la mediana), ya que la ausencia de datos puede ser una pista crucial para identificar transacciones fraudulentas. Por lo tanto, se transforman a 0 y esto marcaría siempre el valor más bajo (en caso de que haya valores faltantes para esa variable) en la normalización.</w:t>
      </w:r>
    </w:p>
    <w:p w14:paraId="00A0D4D2" w14:textId="763CE4CC" w:rsidR="00701B9B" w:rsidRDefault="00701B9B" w:rsidP="00701B9B">
      <w:pPr>
        <w:pStyle w:val="Prrafodelista"/>
        <w:numPr>
          <w:ilvl w:val="0"/>
          <w:numId w:val="16"/>
        </w:numPr>
        <w:rPr>
          <w:lang w:eastAsia="es-ES"/>
        </w:rPr>
      </w:pPr>
      <w:r>
        <w:rPr>
          <w:lang w:eastAsia="es-ES"/>
        </w:rPr>
        <w:t>Variables binarias o categóricas: se transforman todos los valores negativos a la clase menos representada. Por el mismo motivo que expuesto anteriormente, no conviene convertirlos en la clase más representada para no perder pistas importantes.</w:t>
      </w:r>
    </w:p>
    <w:p w14:paraId="705C589F" w14:textId="77777777" w:rsidR="00701B9B" w:rsidRDefault="00701B9B" w:rsidP="00701B9B">
      <w:pPr>
        <w:rPr>
          <w:lang w:eastAsia="es-ES"/>
        </w:rPr>
      </w:pPr>
    </w:p>
    <w:p w14:paraId="3E2E420B" w14:textId="2D67A2D8" w:rsidR="00903C35" w:rsidRDefault="00062050" w:rsidP="00903C35">
      <w:pPr>
        <w:pStyle w:val="Ttulo4"/>
        <w:rPr>
          <w:lang w:eastAsia="es-ES"/>
        </w:rPr>
      </w:pPr>
      <w:r>
        <w:rPr>
          <w:lang w:eastAsia="es-ES"/>
        </w:rPr>
        <w:t>Visualización de</w:t>
      </w:r>
      <w:r w:rsidR="00C5197D">
        <w:rPr>
          <w:lang w:eastAsia="es-ES"/>
        </w:rPr>
        <w:t xml:space="preserve"> Estimaciones de Densidad por Núcleo</w:t>
      </w:r>
      <w:r>
        <w:rPr>
          <w:lang w:eastAsia="es-ES"/>
        </w:rPr>
        <w:t xml:space="preserve"> </w:t>
      </w:r>
      <w:r w:rsidR="00C5197D">
        <w:rPr>
          <w:lang w:eastAsia="es-ES"/>
        </w:rPr>
        <w:t>(</w:t>
      </w:r>
      <w:r>
        <w:rPr>
          <w:lang w:eastAsia="es-ES"/>
        </w:rPr>
        <w:t>KDE</w:t>
      </w:r>
      <w:r w:rsidR="00C5197D">
        <w:rPr>
          <w:lang w:eastAsia="es-ES"/>
        </w:rPr>
        <w:t>)</w:t>
      </w:r>
      <w:r>
        <w:rPr>
          <w:lang w:eastAsia="es-ES"/>
        </w:rPr>
        <w:t xml:space="preserve"> en variables numéricas diferenciada por clase</w:t>
      </w:r>
    </w:p>
    <w:p w14:paraId="3EEDCDF3" w14:textId="265594F1" w:rsidR="00062050" w:rsidRDefault="00701B9B" w:rsidP="00701B9B">
      <w:pPr>
        <w:rPr>
          <w:lang w:eastAsia="es-ES"/>
        </w:rPr>
      </w:pPr>
      <w:r>
        <w:rPr>
          <w:lang w:eastAsia="es-ES"/>
        </w:rPr>
        <w:t xml:space="preserve">Comparar las distribuciones de densidad KDE para cada característica en un dataset, diferenciando entre clases (0 y 1), es fundamental para evaluar su capacidad discriminativa en un problema de clasificación. Si una variable tiene distribuciones bien separadas entre ambas clases, significa que es un buen predictor y puede ayudar a mejorar el modelo. En cambio, si las distribuciones son casi idénticas, la variable podría no aportar información relevante </w:t>
      </w:r>
      <w:r w:rsidR="00C5197D">
        <w:rPr>
          <w:lang w:eastAsia="es-ES"/>
        </w:rPr>
        <w:t>o, en caso de que lo sea, necesitar otras herramientas más sofisticadas y complejas para desgranar los patrones de dicha variable en conjunto con las demás. Este tipo de herramientas se utiliza exclusivamente para las características numéricas al basarse en distribuciones continuas de probabilidad.</w:t>
      </w:r>
    </w:p>
    <w:p w14:paraId="3694279C" w14:textId="3355B0B7" w:rsidR="00C5197D" w:rsidRDefault="00C5197D" w:rsidP="000A2BFC">
      <w:pPr>
        <w:jc w:val="center"/>
        <w:rPr>
          <w:lang w:eastAsia="es-ES"/>
        </w:rPr>
      </w:pPr>
      <w:r>
        <w:rPr>
          <w:noProof/>
          <w:lang w:eastAsia="es-ES"/>
        </w:rPr>
        <w:lastRenderedPageBreak/>
        <w:drawing>
          <wp:inline distT="0" distB="0" distL="0" distR="0" wp14:anchorId="1504DF9B" wp14:editId="5B7BF072">
            <wp:extent cx="5391150" cy="35699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14:paraId="339A600F" w14:textId="4B287CF3" w:rsidR="00C5197D" w:rsidRDefault="00C5197D" w:rsidP="00C5197D">
      <w:pPr>
        <w:pStyle w:val="Descripcin"/>
      </w:pPr>
      <w:bookmarkStart w:id="134" w:name="_Ref190097395"/>
      <w:bookmarkStart w:id="135" w:name="_Toc190298359"/>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7</w:t>
      </w:r>
      <w:r w:rsidR="00024E7F">
        <w:rPr>
          <w:noProof/>
        </w:rPr>
        <w:fldChar w:fldCharType="end"/>
      </w:r>
      <w:bookmarkEnd w:id="134"/>
      <w:r>
        <w:t>. Análisis KDE</w:t>
      </w:r>
      <w:r w:rsidR="000A2BFC">
        <w:t xml:space="preserve"> de las características numéricas. Elaboración propia.</w:t>
      </w:r>
      <w:bookmarkEnd w:id="135"/>
    </w:p>
    <w:p w14:paraId="384D72DC" w14:textId="2A29544E" w:rsidR="00C5197D" w:rsidRDefault="000A2BFC" w:rsidP="00701B9B">
      <w:pPr>
        <w:rPr>
          <w:lang w:eastAsia="es-ES"/>
        </w:rPr>
      </w:pPr>
      <w:r>
        <w:rPr>
          <w:lang w:eastAsia="es-ES"/>
        </w:rPr>
        <w:t>En la</w:t>
      </w:r>
      <w:r w:rsidR="00AA0684">
        <w:rPr>
          <w:lang w:eastAsia="es-ES"/>
        </w:rPr>
        <w:t xml:space="preserve"> </w:t>
      </w:r>
      <w:r w:rsidR="00AA0684">
        <w:rPr>
          <w:lang w:eastAsia="es-ES"/>
        </w:rPr>
        <w:fldChar w:fldCharType="begin"/>
      </w:r>
      <w:r w:rsidR="00AA0684">
        <w:rPr>
          <w:lang w:eastAsia="es-ES"/>
        </w:rPr>
        <w:instrText xml:space="preserve"> REF _Ref190097395 \h </w:instrText>
      </w:r>
      <w:r w:rsidR="00AA0684">
        <w:rPr>
          <w:lang w:eastAsia="es-ES"/>
        </w:rPr>
      </w:r>
      <w:r w:rsidR="00AA0684">
        <w:rPr>
          <w:lang w:eastAsia="es-ES"/>
        </w:rPr>
        <w:fldChar w:fldCharType="separate"/>
      </w:r>
      <w:r w:rsidR="009A744F">
        <w:t xml:space="preserve">Figura </w:t>
      </w:r>
      <w:r w:rsidR="009A744F">
        <w:rPr>
          <w:noProof/>
        </w:rPr>
        <w:t>7</w:t>
      </w:r>
      <w:r w:rsidR="00AA0684">
        <w:rPr>
          <w:lang w:eastAsia="es-ES"/>
        </w:rPr>
        <w:fldChar w:fldCharType="end"/>
      </w:r>
      <w:r w:rsidR="00AA0684">
        <w:rPr>
          <w:lang w:eastAsia="es-ES"/>
        </w:rPr>
        <w:t xml:space="preserve"> se </w:t>
      </w:r>
      <w:r w:rsidR="00AA0684" w:rsidRPr="00AA0684">
        <w:rPr>
          <w:lang w:eastAsia="es-ES"/>
        </w:rPr>
        <w:t>muestran la</w:t>
      </w:r>
      <w:r w:rsidR="00186B74">
        <w:rPr>
          <w:lang w:eastAsia="es-ES"/>
        </w:rPr>
        <w:t>s</w:t>
      </w:r>
      <w:r w:rsidR="00AA0684" w:rsidRPr="00AA0684">
        <w:rPr>
          <w:lang w:eastAsia="es-ES"/>
        </w:rPr>
        <w:t xml:space="preserve"> distribuci</w:t>
      </w:r>
      <w:r w:rsidR="00186B74">
        <w:rPr>
          <w:lang w:eastAsia="es-ES"/>
        </w:rPr>
        <w:t>ones</w:t>
      </w:r>
      <w:r w:rsidR="00AA0684" w:rsidRPr="00AA0684">
        <w:rPr>
          <w:lang w:eastAsia="es-ES"/>
        </w:rPr>
        <w:t xml:space="preserve"> de diferentes variables numéricas en función de la clase de fraude (</w:t>
      </w:r>
      <w:r w:rsidR="00AA0684" w:rsidRPr="00186B74">
        <w:rPr>
          <w:i/>
          <w:lang w:eastAsia="es-ES"/>
        </w:rPr>
        <w:t>fraud_bool</w:t>
      </w:r>
      <w:r w:rsidR="00AA0684" w:rsidRPr="00AA0684">
        <w:rPr>
          <w:lang w:eastAsia="es-ES"/>
        </w:rPr>
        <w:t xml:space="preserve"> = 0</w:t>
      </w:r>
      <w:r w:rsidR="00186B74">
        <w:rPr>
          <w:lang w:eastAsia="es-ES"/>
        </w:rPr>
        <w:t>,</w:t>
      </w:r>
      <w:r w:rsidR="00AA0684" w:rsidRPr="00AA0684">
        <w:rPr>
          <w:lang w:eastAsia="es-ES"/>
        </w:rPr>
        <w:t xml:space="preserve"> </w:t>
      </w:r>
      <w:r w:rsidR="00186B74" w:rsidRPr="00186B74">
        <w:rPr>
          <w:i/>
          <w:lang w:eastAsia="es-ES"/>
        </w:rPr>
        <w:t>fraud_bool</w:t>
      </w:r>
      <w:r w:rsidR="00186B74" w:rsidRPr="00AA0684">
        <w:rPr>
          <w:lang w:eastAsia="es-ES"/>
        </w:rPr>
        <w:t xml:space="preserve"> = </w:t>
      </w:r>
      <w:r w:rsidR="00AA0684" w:rsidRPr="00AA0684">
        <w:rPr>
          <w:lang w:eastAsia="es-ES"/>
        </w:rPr>
        <w:t xml:space="preserve">1). </w:t>
      </w:r>
      <w:r w:rsidR="00186B74">
        <w:rPr>
          <w:lang w:eastAsia="es-ES"/>
        </w:rPr>
        <w:t>A partir de ellas, se pueden destacar las siguientes observaciones clave:</w:t>
      </w:r>
    </w:p>
    <w:p w14:paraId="7757088B" w14:textId="3AE7D013" w:rsidR="00186B74" w:rsidRDefault="00186B74" w:rsidP="00186B74">
      <w:pPr>
        <w:pStyle w:val="Prrafodelista"/>
        <w:numPr>
          <w:ilvl w:val="0"/>
          <w:numId w:val="11"/>
        </w:numPr>
        <w:rPr>
          <w:lang w:eastAsia="es-ES"/>
        </w:rPr>
      </w:pPr>
      <w:r>
        <w:rPr>
          <w:lang w:eastAsia="es-ES"/>
        </w:rPr>
        <w:t>Solapamiento entre clases: En la mayoría de las variables, las distribuciones de transacciones legítimas (azul) y fraudulentas (verde) se superponen considerablemente, lo que indica que no hay un único umbral claro para separar las clases.</w:t>
      </w:r>
    </w:p>
    <w:p w14:paraId="66B14196" w14:textId="1D2D7FE6" w:rsidR="00186B74" w:rsidRDefault="00186B74" w:rsidP="00186B74">
      <w:pPr>
        <w:pStyle w:val="Prrafodelista"/>
        <w:numPr>
          <w:ilvl w:val="0"/>
          <w:numId w:val="11"/>
        </w:numPr>
        <w:rPr>
          <w:lang w:eastAsia="es-ES"/>
        </w:rPr>
      </w:pPr>
      <w:r>
        <w:rPr>
          <w:lang w:eastAsia="es-ES"/>
        </w:rPr>
        <w:t>Algunas variables como "</w:t>
      </w:r>
      <w:r w:rsidRPr="00186B74">
        <w:rPr>
          <w:i/>
          <w:lang w:eastAsia="es-ES"/>
        </w:rPr>
        <w:t>name_email_similarity</w:t>
      </w:r>
      <w:r>
        <w:rPr>
          <w:lang w:eastAsia="es-ES"/>
        </w:rPr>
        <w:t>"</w:t>
      </w:r>
      <w:r w:rsidR="009621CA">
        <w:rPr>
          <w:lang w:eastAsia="es-ES"/>
        </w:rPr>
        <w:t xml:space="preserve"> y</w:t>
      </w:r>
      <w:r>
        <w:rPr>
          <w:lang w:eastAsia="es-ES"/>
        </w:rPr>
        <w:t xml:space="preserve"> "</w:t>
      </w:r>
      <w:r w:rsidRPr="00186B74">
        <w:rPr>
          <w:i/>
          <w:lang w:eastAsia="es-ES"/>
        </w:rPr>
        <w:t>credit_risk_score</w:t>
      </w:r>
      <w:r>
        <w:rPr>
          <w:lang w:eastAsia="es-ES"/>
        </w:rPr>
        <w:t>" muestran diferencias en la distribución entre clases, sugiriendo que podrían aportar información valiosa para la clasificación.</w:t>
      </w:r>
    </w:p>
    <w:p w14:paraId="392DF681" w14:textId="77777777" w:rsidR="00186B74" w:rsidRDefault="00186B74" w:rsidP="00186B74">
      <w:pPr>
        <w:pStyle w:val="Prrafodelista"/>
        <w:numPr>
          <w:ilvl w:val="0"/>
          <w:numId w:val="17"/>
        </w:numPr>
        <w:rPr>
          <w:lang w:eastAsia="es-ES"/>
        </w:rPr>
      </w:pPr>
      <w:r>
        <w:rPr>
          <w:lang w:eastAsia="es-ES"/>
        </w:rPr>
        <w:t>Otras variables, como "</w:t>
      </w:r>
      <w:r w:rsidRPr="00186B74">
        <w:rPr>
          <w:i/>
          <w:lang w:eastAsia="es-ES"/>
        </w:rPr>
        <w:t>session_length_in_minutes</w:t>
      </w:r>
      <w:r>
        <w:rPr>
          <w:lang w:eastAsia="es-ES"/>
        </w:rPr>
        <w:t>" o "</w:t>
      </w:r>
      <w:r w:rsidRPr="00186B74">
        <w:rPr>
          <w:i/>
          <w:lang w:eastAsia="es-ES"/>
        </w:rPr>
        <w:t>customer_age</w:t>
      </w:r>
      <w:r>
        <w:rPr>
          <w:lang w:eastAsia="es-ES"/>
        </w:rPr>
        <w:t>", parecen tener una distribución muy similar entre ambas clases, lo que sugiere que podrían tener menor relevancia predictiva.</w:t>
      </w:r>
    </w:p>
    <w:p w14:paraId="335672A1" w14:textId="77777777" w:rsidR="00186B74" w:rsidRDefault="00186B74" w:rsidP="00186B74">
      <w:pPr>
        <w:pStyle w:val="Prrafodelista"/>
        <w:numPr>
          <w:ilvl w:val="0"/>
          <w:numId w:val="17"/>
        </w:numPr>
        <w:rPr>
          <w:lang w:eastAsia="es-ES"/>
        </w:rPr>
      </w:pPr>
      <w:r>
        <w:rPr>
          <w:lang w:eastAsia="es-ES"/>
        </w:rPr>
        <w:t>Distribuciones multimodales: Algunas variables muestran múltiples picos en su distribución (por ejemplo, "</w:t>
      </w:r>
      <w:r w:rsidRPr="00186B74">
        <w:rPr>
          <w:i/>
          <w:lang w:eastAsia="es-ES"/>
        </w:rPr>
        <w:t>velocity_6h</w:t>
      </w:r>
      <w:r>
        <w:rPr>
          <w:lang w:eastAsia="es-ES"/>
        </w:rPr>
        <w:t>", "</w:t>
      </w:r>
      <w:r w:rsidRPr="00186B74">
        <w:rPr>
          <w:i/>
          <w:lang w:eastAsia="es-ES"/>
        </w:rPr>
        <w:t>velocity_24h</w:t>
      </w:r>
      <w:r>
        <w:rPr>
          <w:lang w:eastAsia="es-ES"/>
        </w:rPr>
        <w:t>"), lo que sugiere que ciertos patrones de comportamiento podrían ser útiles para identificar fraude.</w:t>
      </w:r>
    </w:p>
    <w:p w14:paraId="65A04B33" w14:textId="7590590B" w:rsidR="00186B74" w:rsidRDefault="00186B74" w:rsidP="00186B74">
      <w:pPr>
        <w:pStyle w:val="Prrafodelista"/>
        <w:numPr>
          <w:ilvl w:val="0"/>
          <w:numId w:val="11"/>
        </w:numPr>
        <w:rPr>
          <w:lang w:eastAsia="es-ES"/>
        </w:rPr>
      </w:pPr>
      <w:r>
        <w:rPr>
          <w:lang w:eastAsia="es-ES"/>
        </w:rPr>
        <w:t>Valores extremos y colas largas: Variables como "</w:t>
      </w:r>
      <w:r w:rsidRPr="00186B74">
        <w:rPr>
          <w:i/>
          <w:lang w:eastAsia="es-ES"/>
        </w:rPr>
        <w:t>proposed_credit_limit</w:t>
      </w:r>
      <w:r>
        <w:rPr>
          <w:lang w:eastAsia="es-ES"/>
        </w:rPr>
        <w:t>" y "</w:t>
      </w:r>
      <w:r w:rsidRPr="00186B74">
        <w:rPr>
          <w:i/>
          <w:lang w:eastAsia="es-ES"/>
        </w:rPr>
        <w:t>zip_count_4w</w:t>
      </w:r>
      <w:r>
        <w:rPr>
          <w:lang w:eastAsia="es-ES"/>
        </w:rPr>
        <w:t>" presentan valores extremos que pueden influir en la clasificación. Modelos más avanzados como redes neuronales pueden manejar mejor estos casos que modelos lineales.</w:t>
      </w:r>
    </w:p>
    <w:p w14:paraId="3DB4E791" w14:textId="1FCEC548" w:rsidR="009621CA" w:rsidRDefault="009621CA" w:rsidP="00186B74">
      <w:pPr>
        <w:pStyle w:val="Prrafodelista"/>
        <w:numPr>
          <w:ilvl w:val="0"/>
          <w:numId w:val="11"/>
        </w:numPr>
        <w:rPr>
          <w:lang w:eastAsia="es-ES"/>
        </w:rPr>
      </w:pPr>
      <w:r>
        <w:rPr>
          <w:lang w:eastAsia="es-ES"/>
        </w:rPr>
        <w:lastRenderedPageBreak/>
        <w:t>La variable "</w:t>
      </w:r>
      <w:r w:rsidRPr="00186B74">
        <w:rPr>
          <w:i/>
          <w:lang w:eastAsia="es-ES"/>
        </w:rPr>
        <w:t>device_fraud_count</w:t>
      </w:r>
      <w:r>
        <w:rPr>
          <w:lang w:eastAsia="es-ES"/>
        </w:rPr>
        <w:t>" no presenta distribución alguna. Esto es debido a que todas las instancias de la variable contienen el mismo valor y, por lo tanto, se puede eliminar del dataset debido a que no aporta valor.</w:t>
      </w:r>
    </w:p>
    <w:p w14:paraId="16BC5795" w14:textId="24BD6AC6" w:rsidR="00186B74" w:rsidRDefault="00186B74" w:rsidP="00186B74">
      <w:pPr>
        <w:pStyle w:val="Ttulo4"/>
        <w:rPr>
          <w:lang w:eastAsia="es-ES"/>
        </w:rPr>
      </w:pPr>
      <w:r>
        <w:rPr>
          <w:lang w:eastAsia="es-ES"/>
        </w:rPr>
        <w:t>Visualización de la Matriz de Correlaciones</w:t>
      </w:r>
    </w:p>
    <w:p w14:paraId="11B5F93C" w14:textId="72B8F7D7" w:rsidR="00186B74" w:rsidRDefault="00186B74" w:rsidP="00186B74">
      <w:pPr>
        <w:rPr>
          <w:lang w:eastAsia="es-ES"/>
        </w:rPr>
      </w:pPr>
      <w:r w:rsidRPr="00186B74">
        <w:rPr>
          <w:lang w:eastAsia="es-ES"/>
        </w:rPr>
        <w:t xml:space="preserve">La matriz de correlaciones es una herramienta clave para analizar las relaciones entre las variables numéricas de un dataset. Su principal utilidad radica en detectar qué variables están fuertemente relacionadas entre sí, lo que permite reducir redundancias y evitar problemas como la </w:t>
      </w:r>
      <w:r w:rsidRPr="00BE7F2E">
        <w:rPr>
          <w:b/>
          <w:lang w:eastAsia="es-ES"/>
        </w:rPr>
        <w:t>multicolinealidad</w:t>
      </w:r>
      <w:r w:rsidRPr="00186B74">
        <w:rPr>
          <w:lang w:eastAsia="es-ES"/>
        </w:rPr>
        <w:t>, que puede afectar el rendimiento de ciertos modelos de</w:t>
      </w:r>
      <w:r w:rsidR="00BE7F2E">
        <w:rPr>
          <w:i/>
          <w:lang w:eastAsia="es-ES"/>
        </w:rPr>
        <w:t xml:space="preserve"> </w:t>
      </w:r>
      <w:r w:rsidR="00BE7F2E">
        <w:rPr>
          <w:lang w:eastAsia="es-ES"/>
        </w:rPr>
        <w:t>ML</w:t>
      </w:r>
      <w:r w:rsidRPr="00186B74">
        <w:rPr>
          <w:lang w:eastAsia="es-ES"/>
        </w:rPr>
        <w:t>. En particular, en la detección de fraude, examinar la correlación con la variable objetivo (</w:t>
      </w:r>
      <w:r w:rsidRPr="00BE7F2E">
        <w:rPr>
          <w:i/>
          <w:lang w:eastAsia="es-ES"/>
        </w:rPr>
        <w:t>fraud_bool</w:t>
      </w:r>
      <w:r w:rsidRPr="00186B74">
        <w:rPr>
          <w:lang w:eastAsia="es-ES"/>
        </w:rPr>
        <w:t>) ayuda a identificar qué características tienen mayor impacto en la clasificación de transacciones fraudulentas.</w:t>
      </w:r>
    </w:p>
    <w:p w14:paraId="0CF379B9" w14:textId="739173F6" w:rsidR="009621CA" w:rsidRDefault="00BE7F2E" w:rsidP="009621CA">
      <w:r>
        <w:t xml:space="preserve">Las variables categóricas, al estar representadas como texto o etiquetas, no pueden ser evaluadas directamente con coeficientes de correlación como </w:t>
      </w:r>
      <w:r>
        <w:rPr>
          <w:rStyle w:val="Textoennegrita"/>
        </w:rPr>
        <w:t xml:space="preserve">Pearson </w:t>
      </w:r>
      <w:r>
        <w:rPr>
          <w:rStyle w:val="Textoennegrita"/>
          <w:b w:val="0"/>
        </w:rPr>
        <w:t>(usado en la matriz de correlaciones)</w:t>
      </w:r>
      <w:r>
        <w:t xml:space="preserve">, por lo que es necesario transformarlas en una representación numérica adecuada. </w:t>
      </w:r>
      <w:r w:rsidR="009621CA">
        <w:t xml:space="preserve">El </w:t>
      </w:r>
      <w:r>
        <w:rPr>
          <w:lang w:eastAsia="es-ES"/>
        </w:rPr>
        <w:t xml:space="preserve">método </w:t>
      </w:r>
      <w:r>
        <w:rPr>
          <w:b/>
          <w:lang w:eastAsia="es-ES"/>
        </w:rPr>
        <w:t>OneHotEncoding</w:t>
      </w:r>
      <w:r>
        <w:rPr>
          <w:lang w:eastAsia="es-ES"/>
        </w:rPr>
        <w:t xml:space="preserve"> </w:t>
      </w:r>
      <w:r w:rsidR="009621CA">
        <w:t xml:space="preserve">convierte cada categoría en una serie de </w:t>
      </w:r>
      <w:r w:rsidR="009621CA" w:rsidRPr="009621CA">
        <w:rPr>
          <w:rStyle w:val="Textoennegrita"/>
          <w:b w:val="0"/>
        </w:rPr>
        <w:t>variables binarias (0 o 1)</w:t>
      </w:r>
      <w:r w:rsidR="009621CA" w:rsidRPr="009621CA">
        <w:rPr>
          <w:b/>
        </w:rPr>
        <w:t>,</w:t>
      </w:r>
      <w:r w:rsidR="009621CA">
        <w:t xml:space="preserve"> lo que permite calcular su correlación con otras características del dataset. De esta manera, se pueden analizar posibles relaciones entre categorías y la variable objetivo (</w:t>
      </w:r>
      <w:r w:rsidR="009621CA">
        <w:rPr>
          <w:rStyle w:val="nfasis"/>
        </w:rPr>
        <w:t>fraud_bool</w:t>
      </w:r>
      <w:r w:rsidR="009621CA">
        <w:t>), así como identificar redundancias entre las categorías. Sin esta transformación, las variables categóricas quedarían excluidas del análisis de correlación, limitando la comprensión de su impacto en el modelo.</w:t>
      </w:r>
    </w:p>
    <w:p w14:paraId="2E1AA8B1" w14:textId="41495544" w:rsidR="009621CA" w:rsidRDefault="00801622" w:rsidP="009621CA">
      <w:r>
        <w:rPr>
          <w:noProof/>
          <w:lang w:eastAsia="es-ES"/>
        </w:rPr>
        <w:lastRenderedPageBreak/>
        <w:drawing>
          <wp:inline distT="0" distB="0" distL="0" distR="0" wp14:anchorId="724D95ED" wp14:editId="17BD7D48">
            <wp:extent cx="5634388" cy="4815444"/>
            <wp:effectExtent l="0" t="0" r="444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2740" cy="4831129"/>
                    </a:xfrm>
                    <a:prstGeom prst="rect">
                      <a:avLst/>
                    </a:prstGeom>
                    <a:noFill/>
                    <a:ln>
                      <a:noFill/>
                    </a:ln>
                  </pic:spPr>
                </pic:pic>
              </a:graphicData>
            </a:graphic>
          </wp:inline>
        </w:drawing>
      </w:r>
    </w:p>
    <w:p w14:paraId="3036FAD3" w14:textId="45CA5F08" w:rsidR="00801622" w:rsidRDefault="00801622" w:rsidP="00801622">
      <w:pPr>
        <w:pStyle w:val="Descripcin"/>
      </w:pPr>
      <w:bookmarkStart w:id="136" w:name="_Ref190098848"/>
      <w:bookmarkStart w:id="137" w:name="_Toc190298360"/>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8</w:t>
      </w:r>
      <w:r w:rsidR="00024E7F">
        <w:rPr>
          <w:noProof/>
        </w:rPr>
        <w:fldChar w:fldCharType="end"/>
      </w:r>
      <w:bookmarkEnd w:id="136"/>
      <w:r>
        <w:t>. Matriz de Correlaciones. Elaboración propia.</w:t>
      </w:r>
      <w:bookmarkEnd w:id="137"/>
    </w:p>
    <w:p w14:paraId="3558F18A" w14:textId="4E960E71" w:rsidR="00801622" w:rsidRDefault="009D4C43" w:rsidP="009621CA">
      <w:r w:rsidRPr="009D4C43">
        <w:t xml:space="preserve">Como se puede </w:t>
      </w:r>
      <w:r>
        <w:t>observar</w:t>
      </w:r>
      <w:r w:rsidRPr="009D4C43">
        <w:t xml:space="preserve"> en la</w:t>
      </w:r>
      <w:r>
        <w:t xml:space="preserve"> </w:t>
      </w:r>
      <w:r>
        <w:fldChar w:fldCharType="begin"/>
      </w:r>
      <w:r>
        <w:instrText xml:space="preserve"> REF _Ref190098848 \h </w:instrText>
      </w:r>
      <w:r>
        <w:fldChar w:fldCharType="separate"/>
      </w:r>
      <w:r w:rsidR="009A744F">
        <w:t xml:space="preserve">Figura </w:t>
      </w:r>
      <w:r w:rsidR="009A744F">
        <w:rPr>
          <w:noProof/>
        </w:rPr>
        <w:t>8</w:t>
      </w:r>
      <w:r>
        <w:fldChar w:fldCharType="end"/>
      </w:r>
      <w:r w:rsidRPr="009D4C43">
        <w:t>, no existen variables a</w:t>
      </w:r>
      <w:r>
        <w:t>lt</w:t>
      </w:r>
      <w:r w:rsidRPr="009D4C43">
        <w:t xml:space="preserve">amente correlacionadas (coeficiente de Pearson mayor </w:t>
      </w:r>
      <w:r>
        <w:t>&gt;</w:t>
      </w:r>
      <w:r w:rsidRPr="009D4C43">
        <w:t xml:space="preserve"> </w:t>
      </w:r>
      <w:r w:rsidR="00776482" w:rsidRPr="00776482">
        <w:t>0,</w:t>
      </w:r>
      <w:r w:rsidRPr="009D4C43">
        <w:t xml:space="preserve">9). No obstante, existe una correlación moderadamente alta entre la variable </w:t>
      </w:r>
      <w:r w:rsidRPr="009D4C43">
        <w:rPr>
          <w:i/>
        </w:rPr>
        <w:t>month</w:t>
      </w:r>
      <w:r w:rsidRPr="009D4C43">
        <w:t xml:space="preserve"> y </w:t>
      </w:r>
      <w:r w:rsidRPr="009D4C43">
        <w:rPr>
          <w:i/>
        </w:rPr>
        <w:t>velocity_4w</w:t>
      </w:r>
      <w:r w:rsidRPr="009D4C43">
        <w:t xml:space="preserve">. Sin embargo, debido a que la columna </w:t>
      </w:r>
      <w:r w:rsidRPr="009D4C43">
        <w:rPr>
          <w:i/>
        </w:rPr>
        <w:t>month</w:t>
      </w:r>
      <w:r w:rsidRPr="009D4C43">
        <w:t xml:space="preserve"> se usará para dividir el dataset en próximos pasos, será eliminada del entrenamiento y esta correlación quedará mitigada.</w:t>
      </w:r>
    </w:p>
    <w:p w14:paraId="0C70A93A" w14:textId="395FD3E6" w:rsidR="009D4C43" w:rsidRPr="009D4C43" w:rsidRDefault="009D4C43" w:rsidP="009621CA">
      <w:r>
        <w:t xml:space="preserve">Por otra parte, no existe ninguna variable que esté altamente correlacionada con </w:t>
      </w:r>
      <w:r>
        <w:rPr>
          <w:i/>
        </w:rPr>
        <w:t>fraud_bool</w:t>
      </w:r>
      <w:r>
        <w:t xml:space="preserve">, por lo que </w:t>
      </w:r>
      <w:r w:rsidRPr="009D4C43">
        <w:t>se puede inferir que las características no lineales o interacciones complejas entre variables podrían ser más relevantes para la clasificación del fraude, y el modelo probablemente necesitará explorar relaciones más complejas para identificar patrones en los datos.</w:t>
      </w:r>
    </w:p>
    <w:p w14:paraId="3CAD0143" w14:textId="77777777" w:rsidR="00801622" w:rsidRDefault="00801622" w:rsidP="009621CA"/>
    <w:p w14:paraId="0BA0678B" w14:textId="77777777" w:rsidR="00801622" w:rsidRDefault="00801622" w:rsidP="009621CA"/>
    <w:p w14:paraId="4402BED7" w14:textId="6B2887ED" w:rsidR="00062050" w:rsidRDefault="00062050" w:rsidP="009621CA">
      <w:pPr>
        <w:pStyle w:val="Ttulo4"/>
        <w:rPr>
          <w:lang w:eastAsia="es-ES"/>
        </w:rPr>
      </w:pPr>
      <w:r>
        <w:rPr>
          <w:lang w:eastAsia="es-ES"/>
        </w:rPr>
        <w:lastRenderedPageBreak/>
        <w:t>División entrenamiento y validación</w:t>
      </w:r>
    </w:p>
    <w:p w14:paraId="692B4434" w14:textId="4A28EDC4" w:rsidR="00F32E1E" w:rsidRDefault="00F32E1E" w:rsidP="00F32E1E">
      <w:pPr>
        <w:rPr>
          <w:lang w:eastAsia="es-ES"/>
        </w:rPr>
      </w:pPr>
      <w:r>
        <w:rPr>
          <w:lang w:eastAsia="es-ES"/>
        </w:rPr>
        <w:t xml:space="preserve">De acuerdo con Jesus et al., (s. f., Question 11), se recomienda usar la columna </w:t>
      </w:r>
      <w:r w:rsidRPr="00F32E1E">
        <w:rPr>
          <w:i/>
          <w:lang w:eastAsia="es-ES"/>
        </w:rPr>
        <w:t>month</w:t>
      </w:r>
      <w:r>
        <w:rPr>
          <w:lang w:eastAsia="es-ES"/>
        </w:rPr>
        <w:t xml:space="preserve"> para dividir los datos de entrenamiento, validación y test. Además, en dicha publicación se explica que cada instancia es independiente de cualquier otra sin que haya una secuencialidad que condicione los resultados en función del orden de las filas en la tabla.</w:t>
      </w:r>
    </w:p>
    <w:p w14:paraId="458848F0" w14:textId="55D81103" w:rsidR="00F32E1E" w:rsidRDefault="00F32E1E" w:rsidP="00F32E1E">
      <w:pPr>
        <w:rPr>
          <w:lang w:eastAsia="es-ES"/>
        </w:rPr>
      </w:pPr>
      <w:r>
        <w:rPr>
          <w:lang w:eastAsia="es-ES"/>
        </w:rPr>
        <w:t>Por lo tanto, se dividirán los datos de la siguiente manera:</w:t>
      </w:r>
    </w:p>
    <w:p w14:paraId="1862F402" w14:textId="40CC8F43" w:rsidR="00F32E1E" w:rsidRDefault="00F32E1E" w:rsidP="00F32E1E">
      <w:pPr>
        <w:pStyle w:val="Prrafodelista"/>
        <w:numPr>
          <w:ilvl w:val="0"/>
          <w:numId w:val="17"/>
        </w:numPr>
        <w:rPr>
          <w:lang w:eastAsia="es-ES"/>
        </w:rPr>
      </w:pPr>
      <w:r>
        <w:rPr>
          <w:lang w:eastAsia="es-ES"/>
        </w:rPr>
        <w:t>Entrenamiento: instancias anteriores al mes 6.</w:t>
      </w:r>
    </w:p>
    <w:p w14:paraId="2737BBE2" w14:textId="1B7C52D8" w:rsidR="00F32E1E" w:rsidRDefault="00F32E1E" w:rsidP="00F32E1E">
      <w:pPr>
        <w:pStyle w:val="Prrafodelista"/>
        <w:numPr>
          <w:ilvl w:val="0"/>
          <w:numId w:val="17"/>
        </w:numPr>
        <w:rPr>
          <w:lang w:eastAsia="es-ES"/>
        </w:rPr>
      </w:pPr>
      <w:r>
        <w:rPr>
          <w:lang w:eastAsia="es-ES"/>
        </w:rPr>
        <w:t>Validación y Test: instancias posteriores al mes 6 inclusive.</w:t>
      </w:r>
    </w:p>
    <w:p w14:paraId="202F87B3" w14:textId="71B434FF" w:rsidR="00F32E1E" w:rsidRDefault="00F32E1E" w:rsidP="00F32E1E">
      <w:pPr>
        <w:pStyle w:val="Prrafodelista"/>
        <w:numPr>
          <w:ilvl w:val="1"/>
          <w:numId w:val="17"/>
        </w:numPr>
        <w:rPr>
          <w:lang w:eastAsia="es-ES"/>
        </w:rPr>
      </w:pPr>
      <w:r>
        <w:rPr>
          <w:lang w:eastAsia="es-ES"/>
        </w:rPr>
        <w:t>Validación: 50% de los datos reservados para validación y test</w:t>
      </w:r>
    </w:p>
    <w:p w14:paraId="594FB2EA" w14:textId="38E4949C" w:rsidR="00062050" w:rsidRDefault="00F32E1E" w:rsidP="00F32E1E">
      <w:pPr>
        <w:pStyle w:val="Prrafodelista"/>
        <w:numPr>
          <w:ilvl w:val="1"/>
          <w:numId w:val="17"/>
        </w:numPr>
        <w:rPr>
          <w:lang w:eastAsia="es-ES"/>
        </w:rPr>
      </w:pPr>
      <w:r>
        <w:rPr>
          <w:lang w:eastAsia="es-ES"/>
        </w:rPr>
        <w:t>Test: 50% de los datos reservados para validación y test</w:t>
      </w:r>
    </w:p>
    <w:p w14:paraId="618F91D9" w14:textId="4364EBD7" w:rsidR="00062050" w:rsidRDefault="00062050" w:rsidP="00903C35">
      <w:pPr>
        <w:pStyle w:val="Ttulo4"/>
        <w:rPr>
          <w:lang w:eastAsia="es-ES"/>
        </w:rPr>
      </w:pPr>
      <w:r>
        <w:rPr>
          <w:lang w:eastAsia="es-ES"/>
        </w:rPr>
        <w:t>Submuestreo</w:t>
      </w:r>
    </w:p>
    <w:p w14:paraId="0FC17C2F" w14:textId="10238CCE" w:rsidR="00C32D88" w:rsidRDefault="00C32D88" w:rsidP="00C32D88">
      <w:pPr>
        <w:rPr>
          <w:lang w:eastAsia="es-ES"/>
        </w:rPr>
      </w:pPr>
      <w:r>
        <w:rPr>
          <w:lang w:eastAsia="es-ES"/>
        </w:rPr>
        <w:t>Hay dos motivos por los que realizar un submuestreo de las instancias:</w:t>
      </w:r>
    </w:p>
    <w:p w14:paraId="0CC5BF3D" w14:textId="266C5949" w:rsidR="00C32D88" w:rsidRDefault="00143DA1" w:rsidP="00C32D88">
      <w:pPr>
        <w:pStyle w:val="Prrafodelista"/>
        <w:numPr>
          <w:ilvl w:val="0"/>
          <w:numId w:val="17"/>
        </w:numPr>
        <w:rPr>
          <w:lang w:eastAsia="es-ES"/>
        </w:rPr>
      </w:pPr>
      <w:r>
        <w:rPr>
          <w:lang w:eastAsia="es-ES"/>
        </w:rPr>
        <w:t>Límites</w:t>
      </w:r>
      <w:r w:rsidR="00C32D88">
        <w:rPr>
          <w:lang w:eastAsia="es-ES"/>
        </w:rPr>
        <w:t xml:space="preserve"> de rendimiento computacional: actualmente se tiene 1 millón de instancias. Entrenar modelos de aprendizaje profundo con esta cantidad de datos requiere un costo computacional muy elevado.</w:t>
      </w:r>
    </w:p>
    <w:p w14:paraId="38553917" w14:textId="362FE0ED" w:rsidR="00C32D88" w:rsidRDefault="00C32D88" w:rsidP="00C32D88">
      <w:pPr>
        <w:pStyle w:val="Prrafodelista"/>
        <w:numPr>
          <w:ilvl w:val="0"/>
          <w:numId w:val="17"/>
        </w:numPr>
        <w:rPr>
          <w:lang w:eastAsia="es-ES"/>
        </w:rPr>
      </w:pPr>
      <w:r>
        <w:rPr>
          <w:lang w:eastAsia="es-ES"/>
        </w:rPr>
        <w:t>Reducir el desbalanceo: aunque se aplicarán otras técnicas más avanzadas de balanceo de datos, el submuestreo puede ser una herramienta fundamental para garantizar que los modelos no se sesguen hacia la clase predominante.</w:t>
      </w:r>
    </w:p>
    <w:p w14:paraId="35BC8EAB" w14:textId="48B30643" w:rsidR="00C32D88" w:rsidRDefault="00C32D88" w:rsidP="00C32D88">
      <w:pPr>
        <w:rPr>
          <w:lang w:eastAsia="es-ES"/>
        </w:rPr>
      </w:pPr>
      <w:r>
        <w:rPr>
          <w:lang w:eastAsia="es-ES"/>
        </w:rPr>
        <w:t>Por contra, esto puede afectar a los resultados al perder variabilidad de los datos originales. Además, se deben de considerar dos aspectos muy importantes de esta operación:</w:t>
      </w:r>
    </w:p>
    <w:p w14:paraId="1DBA08B2" w14:textId="60A217E1" w:rsidR="00C32D88" w:rsidRDefault="00C32D88" w:rsidP="00C32D88">
      <w:pPr>
        <w:pStyle w:val="Prrafodelista"/>
        <w:numPr>
          <w:ilvl w:val="0"/>
          <w:numId w:val="17"/>
        </w:numPr>
        <w:rPr>
          <w:lang w:eastAsia="es-ES"/>
        </w:rPr>
      </w:pPr>
      <w:r>
        <w:rPr>
          <w:lang w:eastAsia="es-ES"/>
        </w:rPr>
        <w:t>Con el fin de balancear, el submuestreo debe ejecutarse exclusivamente sobre la clase 0 (transacciones legítimas), que es la clase mayoritaria.</w:t>
      </w:r>
    </w:p>
    <w:p w14:paraId="576B338A" w14:textId="77777777" w:rsidR="00C32D88" w:rsidRDefault="00C32D88" w:rsidP="002372EA">
      <w:pPr>
        <w:pStyle w:val="Prrafodelista"/>
        <w:numPr>
          <w:ilvl w:val="0"/>
          <w:numId w:val="17"/>
        </w:numPr>
        <w:rPr>
          <w:lang w:eastAsia="es-ES"/>
        </w:rPr>
      </w:pPr>
      <w:r>
        <w:rPr>
          <w:lang w:eastAsia="es-ES"/>
        </w:rPr>
        <w:t xml:space="preserve">El submuestreo exclusivo de la clase 0, no debe aplicarse sobre los datos de validación y test. Estos grupos deben reducirse equitativamente en ambas clases. De lo contrario, </w:t>
      </w:r>
      <w:r>
        <w:t>generaría una distribución desequilibrada en la producción, lo que llevaría a obtener resultados poco realistas al evaluar los modelos en esos conjuntos.</w:t>
      </w:r>
    </w:p>
    <w:p w14:paraId="788F93A0" w14:textId="5B4ADEAE" w:rsidR="00C32D88" w:rsidRDefault="00C32D88" w:rsidP="002372EA">
      <w:pPr>
        <w:pStyle w:val="Prrafodelista"/>
        <w:numPr>
          <w:ilvl w:val="0"/>
          <w:numId w:val="17"/>
        </w:numPr>
        <w:rPr>
          <w:lang w:eastAsia="es-ES"/>
        </w:rPr>
      </w:pPr>
      <w:r>
        <w:rPr>
          <w:lang w:eastAsia="es-ES"/>
        </w:rPr>
        <w:t xml:space="preserve">Si se submuestra los datos de entrenamiento con </w:t>
      </w:r>
      <w:proofErr w:type="gramStart"/>
      <w:r>
        <w:rPr>
          <w:lang w:eastAsia="es-ES"/>
        </w:rPr>
        <w:t>un ratio</w:t>
      </w:r>
      <w:proofErr w:type="gramEnd"/>
      <w:r>
        <w:rPr>
          <w:lang w:eastAsia="es-ES"/>
        </w:rPr>
        <w:t xml:space="preserve"> de reducción, se deben submuestrear con el mismo ratio los datos de validación y test (teniendo en cuenta el punto anterior). Si esto no se cumple, se podría obtener un gran desequilibrio entre los datos de entrenamiento y los datos de validación y test (los datos de entrenamiento deben representar una mayor parte, habitualmente, entre el 70% y el 80%).</w:t>
      </w:r>
    </w:p>
    <w:p w14:paraId="1984EDD0" w14:textId="387ABE32" w:rsidR="00C32D88" w:rsidRDefault="00262C68" w:rsidP="00C32D88">
      <w:pPr>
        <w:rPr>
          <w:lang w:eastAsia="es-ES"/>
        </w:rPr>
      </w:pPr>
      <w:r>
        <w:rPr>
          <w:lang w:eastAsia="es-ES"/>
        </w:rPr>
        <w:t>Consecuentemente</w:t>
      </w:r>
      <w:r w:rsidR="00C32D88" w:rsidRPr="00C32D88">
        <w:rPr>
          <w:lang w:eastAsia="es-ES"/>
        </w:rPr>
        <w:t xml:space="preserve">, se </w:t>
      </w:r>
      <w:r w:rsidR="00F8567F">
        <w:rPr>
          <w:lang w:eastAsia="es-ES"/>
        </w:rPr>
        <w:t>ha aplicado</w:t>
      </w:r>
      <w:r w:rsidR="00C32D88" w:rsidRPr="00C32D88">
        <w:rPr>
          <w:lang w:eastAsia="es-ES"/>
        </w:rPr>
        <w:t xml:space="preserve"> un proceso de submuestreo para reducir la cantidad de muestras en cada clase, permitiendo ajustar si la reducción afecta solo a una clase o a ambas. Este procedimiento se </w:t>
      </w:r>
      <w:r w:rsidR="00F8567F">
        <w:rPr>
          <w:lang w:eastAsia="es-ES"/>
        </w:rPr>
        <w:t xml:space="preserve">basa </w:t>
      </w:r>
      <w:r w:rsidR="00C32D88" w:rsidRPr="00C32D88">
        <w:rPr>
          <w:lang w:eastAsia="es-ES"/>
        </w:rPr>
        <w:t xml:space="preserve">en un criterio predefinido y </w:t>
      </w:r>
      <w:r w:rsidR="00F8567F">
        <w:rPr>
          <w:lang w:eastAsia="es-ES"/>
        </w:rPr>
        <w:t>se ha considerado</w:t>
      </w:r>
      <w:r w:rsidR="00C32D88" w:rsidRPr="00C32D88">
        <w:rPr>
          <w:lang w:eastAsia="es-ES"/>
        </w:rPr>
        <w:t xml:space="preserve"> un factor</w:t>
      </w:r>
      <w:r w:rsidR="00C32D88">
        <w:rPr>
          <w:lang w:eastAsia="es-ES"/>
        </w:rPr>
        <w:t xml:space="preserve"> de 0,7 (reducción del 70% de los datos)</w:t>
      </w:r>
      <w:r w:rsidR="00C32D88" w:rsidRPr="00C32D88">
        <w:rPr>
          <w:lang w:eastAsia="es-ES"/>
        </w:rPr>
        <w:t xml:space="preserve"> que </w:t>
      </w:r>
      <w:r w:rsidR="00F8567F">
        <w:rPr>
          <w:lang w:eastAsia="es-ES"/>
        </w:rPr>
        <w:t>determina</w:t>
      </w:r>
      <w:r w:rsidR="00C32D88" w:rsidRPr="00C32D88">
        <w:rPr>
          <w:lang w:eastAsia="es-ES"/>
        </w:rPr>
        <w:t xml:space="preserve"> el porcentaje de instancias a eliminar en cada conjunto de datos.</w:t>
      </w:r>
    </w:p>
    <w:p w14:paraId="7F944517" w14:textId="57DF4D85" w:rsidR="00C32D88" w:rsidRDefault="00C32D88" w:rsidP="00C32D88">
      <w:r>
        <w:lastRenderedPageBreak/>
        <w:t>De esta manera, el conjunto de entrenamiento se ajusta para reducir el desequilibrio entre clases, mientras que en los conjuntos de validación y test se mantiene una distribución más representativa de la realidad.</w:t>
      </w:r>
    </w:p>
    <w:p w14:paraId="2CADBA7D" w14:textId="72A3B0E4" w:rsidR="00F8567F" w:rsidRDefault="00F8567F" w:rsidP="00C32D88">
      <w:r>
        <w:rPr>
          <w:noProof/>
        </w:rPr>
        <w:drawing>
          <wp:inline distT="0" distB="0" distL="0" distR="0" wp14:anchorId="2DFB3884" wp14:editId="3EE5FA3B">
            <wp:extent cx="5397500" cy="17754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7500" cy="1775460"/>
                    </a:xfrm>
                    <a:prstGeom prst="rect">
                      <a:avLst/>
                    </a:prstGeom>
                    <a:noFill/>
                    <a:ln>
                      <a:noFill/>
                    </a:ln>
                  </pic:spPr>
                </pic:pic>
              </a:graphicData>
            </a:graphic>
          </wp:inline>
        </w:drawing>
      </w:r>
    </w:p>
    <w:p w14:paraId="4EC02492" w14:textId="2ADCEDB0" w:rsidR="00F8567F" w:rsidRDefault="00F8567F" w:rsidP="00F8567F">
      <w:pPr>
        <w:pStyle w:val="Descripcin"/>
      </w:pPr>
      <w:bookmarkStart w:id="138" w:name="_Ref190100632"/>
      <w:bookmarkStart w:id="139" w:name="_Toc190298361"/>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9</w:t>
      </w:r>
      <w:r w:rsidR="00024E7F">
        <w:rPr>
          <w:noProof/>
        </w:rPr>
        <w:fldChar w:fldCharType="end"/>
      </w:r>
      <w:bookmarkEnd w:id="138"/>
      <w:r>
        <w:t>. Distribución de clases en los diferentes conjuntos tras submuestreo. Elaboración propia.</w:t>
      </w:r>
      <w:bookmarkEnd w:id="139"/>
    </w:p>
    <w:p w14:paraId="190C6C0F" w14:textId="2259F0E9" w:rsidR="00F8567F" w:rsidRDefault="008C73D3" w:rsidP="00F8567F">
      <w:pPr>
        <w:rPr>
          <w:lang w:eastAsia="es-ES"/>
        </w:rPr>
      </w:pPr>
      <w:r>
        <w:rPr>
          <w:lang w:eastAsia="es-ES"/>
        </w:rPr>
        <w:t xml:space="preserve">Como puede apreciarse en la </w:t>
      </w:r>
      <w:r>
        <w:rPr>
          <w:lang w:eastAsia="es-ES"/>
        </w:rPr>
        <w:fldChar w:fldCharType="begin"/>
      </w:r>
      <w:r>
        <w:rPr>
          <w:lang w:eastAsia="es-ES"/>
        </w:rPr>
        <w:instrText xml:space="preserve"> REF _Ref190100632 \h </w:instrText>
      </w:r>
      <w:r>
        <w:rPr>
          <w:lang w:eastAsia="es-ES"/>
        </w:rPr>
      </w:r>
      <w:r>
        <w:rPr>
          <w:lang w:eastAsia="es-ES"/>
        </w:rPr>
        <w:fldChar w:fldCharType="separate"/>
      </w:r>
      <w:r w:rsidR="009A744F">
        <w:t xml:space="preserve">Figura </w:t>
      </w:r>
      <w:r w:rsidR="009A744F">
        <w:rPr>
          <w:noProof/>
        </w:rPr>
        <w:t>9</w:t>
      </w:r>
      <w:r>
        <w:rPr>
          <w:lang w:eastAsia="es-ES"/>
        </w:rPr>
        <w:fldChar w:fldCharType="end"/>
      </w:r>
      <w:r>
        <w:rPr>
          <w:lang w:eastAsia="es-ES"/>
        </w:rPr>
        <w:t xml:space="preserve">, a pesar de haberse reducido la cantidad total de instancias, en </w:t>
      </w:r>
      <w:r w:rsidR="00F8567F">
        <w:rPr>
          <w:lang w:eastAsia="es-ES"/>
        </w:rPr>
        <w:t xml:space="preserve">los </w:t>
      </w:r>
      <w:r>
        <w:rPr>
          <w:lang w:eastAsia="es-ES"/>
        </w:rPr>
        <w:t>conjuntos</w:t>
      </w:r>
      <w:r w:rsidR="00F8567F">
        <w:rPr>
          <w:lang w:eastAsia="es-ES"/>
        </w:rPr>
        <w:t xml:space="preserve"> de validación y test</w:t>
      </w:r>
      <w:r>
        <w:rPr>
          <w:lang w:eastAsia="es-ES"/>
        </w:rPr>
        <w:t xml:space="preserve"> </w:t>
      </w:r>
      <w:r w:rsidR="00F8567F">
        <w:rPr>
          <w:lang w:eastAsia="es-ES"/>
        </w:rPr>
        <w:t>se mantiene el desbalanceo inicial (representación de la realidad)</w:t>
      </w:r>
      <w:r>
        <w:rPr>
          <w:lang w:eastAsia="es-ES"/>
        </w:rPr>
        <w:t>. En cambio,</w:t>
      </w:r>
      <w:r w:rsidR="00F8567F">
        <w:rPr>
          <w:lang w:eastAsia="es-ES"/>
        </w:rPr>
        <w:t xml:space="preserve"> la distribución </w:t>
      </w:r>
      <w:r>
        <w:rPr>
          <w:lang w:eastAsia="es-ES"/>
        </w:rPr>
        <w:t xml:space="preserve">de clases </w:t>
      </w:r>
      <w:r w:rsidR="00F8567F">
        <w:rPr>
          <w:lang w:eastAsia="es-ES"/>
        </w:rPr>
        <w:t xml:space="preserve">del </w:t>
      </w:r>
      <w:r>
        <w:rPr>
          <w:lang w:eastAsia="es-ES"/>
        </w:rPr>
        <w:t xml:space="preserve">conjunto de </w:t>
      </w:r>
      <w:r w:rsidR="00F8567F">
        <w:rPr>
          <w:lang w:eastAsia="es-ES"/>
        </w:rPr>
        <w:t>entrenamiento ha variado reduciéndose</w:t>
      </w:r>
      <w:r>
        <w:rPr>
          <w:lang w:eastAsia="es-ES"/>
        </w:rPr>
        <w:t>,</w:t>
      </w:r>
      <w:r w:rsidR="00F8567F">
        <w:rPr>
          <w:lang w:eastAsia="es-ES"/>
        </w:rPr>
        <w:t xml:space="preserve"> no solo el número total de instancias sino, además, el desbalanceo de clases (la clase 1 pasa de 1.40% a un 3.34%). Esto puede beneficiar al aprendizaje de los modelos ya que, aunque sigue habiendo una cantidad alta de muestras legítimas, la diferencia con respecto a las fraudulentas se ha reducido.</w:t>
      </w:r>
    </w:p>
    <w:p w14:paraId="12EFE14C" w14:textId="77777777" w:rsidR="00F8567F" w:rsidRDefault="00F8567F" w:rsidP="00F8567F">
      <w:pPr>
        <w:rPr>
          <w:lang w:eastAsia="es-ES"/>
        </w:rPr>
      </w:pPr>
      <w:r>
        <w:rPr>
          <w:lang w:eastAsia="es-ES"/>
        </w:rPr>
        <w:t>Téngase en cuenta que los modelos de aprendizaje, ya sean redes neuronales profundas o tradicionales de ML como Bosques Aleatorios, Máquinas de Soporte Vectorial, etc, tienden a sesgarse a la clase mayoritaria en el entrenamiento (aprenden más de una clase que de otra).</w:t>
      </w:r>
    </w:p>
    <w:p w14:paraId="0F73DF07" w14:textId="4E177C7D" w:rsidR="00F8567F" w:rsidRDefault="008C73D3" w:rsidP="00F8567F">
      <w:pPr>
        <w:rPr>
          <w:lang w:eastAsia="es-ES"/>
        </w:rPr>
      </w:pPr>
      <w:r>
        <w:rPr>
          <w:lang w:eastAsia="es-ES"/>
        </w:rPr>
        <w:t xml:space="preserve">En la </w:t>
      </w:r>
      <w:r>
        <w:rPr>
          <w:lang w:eastAsia="es-ES"/>
        </w:rPr>
        <w:fldChar w:fldCharType="begin"/>
      </w:r>
      <w:r>
        <w:rPr>
          <w:lang w:eastAsia="es-ES"/>
        </w:rPr>
        <w:instrText xml:space="preserve"> REF _Ref190100904 \h </w:instrText>
      </w:r>
      <w:r>
        <w:rPr>
          <w:lang w:eastAsia="es-ES"/>
        </w:rPr>
      </w:r>
      <w:r>
        <w:rPr>
          <w:lang w:eastAsia="es-ES"/>
        </w:rPr>
        <w:fldChar w:fldCharType="separate"/>
      </w:r>
      <w:r w:rsidR="009A744F">
        <w:t xml:space="preserve">Figura </w:t>
      </w:r>
      <w:r w:rsidR="009A744F">
        <w:rPr>
          <w:noProof/>
        </w:rPr>
        <w:t>10</w:t>
      </w:r>
      <w:r>
        <w:rPr>
          <w:lang w:eastAsia="es-ES"/>
        </w:rPr>
        <w:fldChar w:fldCharType="end"/>
      </w:r>
      <w:r>
        <w:rPr>
          <w:lang w:eastAsia="es-ES"/>
        </w:rPr>
        <w:t xml:space="preserve"> s</w:t>
      </w:r>
      <w:r w:rsidR="00F8567F">
        <w:rPr>
          <w:lang w:eastAsia="es-ES"/>
        </w:rPr>
        <w:t>e muestra la distribución del conjunto de datos</w:t>
      </w:r>
      <w:r>
        <w:rPr>
          <w:lang w:eastAsia="es-ES"/>
        </w:rPr>
        <w:t xml:space="preserve"> global entre los tres subconjuntos.</w:t>
      </w:r>
    </w:p>
    <w:p w14:paraId="1646EE6D" w14:textId="36036DC7" w:rsidR="008C73D3" w:rsidRDefault="008C73D3" w:rsidP="008C73D3">
      <w:pPr>
        <w:jc w:val="center"/>
        <w:rPr>
          <w:lang w:eastAsia="es-ES"/>
        </w:rPr>
      </w:pPr>
      <w:r>
        <w:rPr>
          <w:noProof/>
          <w:lang w:eastAsia="es-ES"/>
        </w:rPr>
        <w:drawing>
          <wp:inline distT="0" distB="0" distL="0" distR="0" wp14:anchorId="608BBF2D" wp14:editId="388B75BD">
            <wp:extent cx="2286000" cy="2226198"/>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1824" cy="2241608"/>
                    </a:xfrm>
                    <a:prstGeom prst="rect">
                      <a:avLst/>
                    </a:prstGeom>
                    <a:noFill/>
                    <a:ln>
                      <a:noFill/>
                    </a:ln>
                  </pic:spPr>
                </pic:pic>
              </a:graphicData>
            </a:graphic>
          </wp:inline>
        </w:drawing>
      </w:r>
    </w:p>
    <w:p w14:paraId="32DD0307" w14:textId="1C7E699F" w:rsidR="008C73D3" w:rsidRDefault="008C73D3" w:rsidP="008C73D3">
      <w:pPr>
        <w:pStyle w:val="Descripcin"/>
      </w:pPr>
      <w:bookmarkStart w:id="140" w:name="_Ref190100904"/>
      <w:bookmarkStart w:id="141" w:name="_Toc190298362"/>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10</w:t>
      </w:r>
      <w:r w:rsidR="00024E7F">
        <w:rPr>
          <w:noProof/>
        </w:rPr>
        <w:fldChar w:fldCharType="end"/>
      </w:r>
      <w:bookmarkEnd w:id="140"/>
      <w:r>
        <w:t>. Distribución de los datos en los distintos conjuntos: Entrenamiento, validación y test. Elaboración propia.</w:t>
      </w:r>
      <w:bookmarkEnd w:id="141"/>
    </w:p>
    <w:p w14:paraId="1E86EA28" w14:textId="52E1958A" w:rsidR="008C73D3" w:rsidRDefault="008C73D3" w:rsidP="008C73D3">
      <w:pPr>
        <w:rPr>
          <w:lang w:eastAsia="es-ES"/>
        </w:rPr>
      </w:pPr>
      <w:r>
        <w:rPr>
          <w:lang w:eastAsia="es-ES"/>
        </w:rPr>
        <w:lastRenderedPageBreak/>
        <w:t xml:space="preserve">Con el apoyo visual de la </w:t>
      </w:r>
      <w:r>
        <w:rPr>
          <w:lang w:eastAsia="es-ES"/>
        </w:rPr>
        <w:fldChar w:fldCharType="begin"/>
      </w:r>
      <w:r>
        <w:rPr>
          <w:lang w:eastAsia="es-ES"/>
        </w:rPr>
        <w:instrText xml:space="preserve"> REF _Ref190100632 \h </w:instrText>
      </w:r>
      <w:r>
        <w:rPr>
          <w:lang w:eastAsia="es-ES"/>
        </w:rPr>
      </w:r>
      <w:r>
        <w:rPr>
          <w:lang w:eastAsia="es-ES"/>
        </w:rPr>
        <w:fldChar w:fldCharType="separate"/>
      </w:r>
      <w:r w:rsidR="009A744F">
        <w:t xml:space="preserve">Figura </w:t>
      </w:r>
      <w:r w:rsidR="009A744F">
        <w:rPr>
          <w:noProof/>
        </w:rPr>
        <w:t>9</w:t>
      </w:r>
      <w:r>
        <w:rPr>
          <w:lang w:eastAsia="es-ES"/>
        </w:rPr>
        <w:fldChar w:fldCharType="end"/>
      </w:r>
      <w:r>
        <w:rPr>
          <w:lang w:eastAsia="es-ES"/>
        </w:rPr>
        <w:t xml:space="preserve"> y de la </w:t>
      </w:r>
      <w:r>
        <w:rPr>
          <w:lang w:eastAsia="es-ES"/>
        </w:rPr>
        <w:fldChar w:fldCharType="begin"/>
      </w:r>
      <w:r>
        <w:rPr>
          <w:lang w:eastAsia="es-ES"/>
        </w:rPr>
        <w:instrText xml:space="preserve"> REF _Ref190100904 \h </w:instrText>
      </w:r>
      <w:r>
        <w:rPr>
          <w:lang w:eastAsia="es-ES"/>
        </w:rPr>
      </w:r>
      <w:r>
        <w:rPr>
          <w:lang w:eastAsia="es-ES"/>
        </w:rPr>
        <w:fldChar w:fldCharType="separate"/>
      </w:r>
      <w:r w:rsidR="009A744F">
        <w:t xml:space="preserve">Figura </w:t>
      </w:r>
      <w:r w:rsidR="009A744F">
        <w:rPr>
          <w:noProof/>
        </w:rPr>
        <w:t>10</w:t>
      </w:r>
      <w:r>
        <w:rPr>
          <w:lang w:eastAsia="es-ES"/>
        </w:rPr>
        <w:fldChar w:fldCharType="end"/>
      </w:r>
      <w:r>
        <w:rPr>
          <w:lang w:eastAsia="es-ES"/>
        </w:rPr>
        <w:t xml:space="preserve"> se observa que:</w:t>
      </w:r>
    </w:p>
    <w:p w14:paraId="38D1B2BC" w14:textId="30FBB9CC" w:rsidR="008C73D3" w:rsidRDefault="008C73D3" w:rsidP="008C73D3">
      <w:pPr>
        <w:pStyle w:val="Prrafodelista"/>
        <w:numPr>
          <w:ilvl w:val="0"/>
          <w:numId w:val="8"/>
        </w:numPr>
        <w:rPr>
          <w:lang w:eastAsia="es-ES"/>
        </w:rPr>
      </w:pPr>
      <w:r>
        <w:rPr>
          <w:lang w:eastAsia="es-ES"/>
        </w:rPr>
        <w:t>El 80% de los datos pertenecen al conjunto de entrenamiento con 244.202 instancias, de las cuales, el 3,34% (8.151) son fraudulentas y el 96,66% (236.051) legítimas.</w:t>
      </w:r>
    </w:p>
    <w:p w14:paraId="5FC2A498" w14:textId="27A5DC77" w:rsidR="008C73D3" w:rsidRDefault="008C73D3" w:rsidP="008C73D3">
      <w:pPr>
        <w:pStyle w:val="Prrafodelista"/>
        <w:numPr>
          <w:ilvl w:val="0"/>
          <w:numId w:val="8"/>
        </w:numPr>
        <w:rPr>
          <w:lang w:eastAsia="es-ES"/>
        </w:rPr>
      </w:pPr>
      <w:r>
        <w:rPr>
          <w:lang w:eastAsia="es-ES"/>
        </w:rPr>
        <w:t>El 10% de los datos pertenecen al conjunto de validación con 30.750 instancias, de las cuales, el 1,40% (431) son fraudulentas y el 98,60% (30.319) legítimas.</w:t>
      </w:r>
    </w:p>
    <w:p w14:paraId="047BFC32" w14:textId="1DB50D52" w:rsidR="008C73D3" w:rsidRDefault="008C73D3" w:rsidP="008C73D3">
      <w:pPr>
        <w:pStyle w:val="Prrafodelista"/>
        <w:numPr>
          <w:ilvl w:val="0"/>
          <w:numId w:val="8"/>
        </w:numPr>
        <w:rPr>
          <w:lang w:eastAsia="es-ES"/>
        </w:rPr>
      </w:pPr>
      <w:r>
        <w:rPr>
          <w:lang w:eastAsia="es-ES"/>
        </w:rPr>
        <w:t>El 10% de los datos pertenecen al conjunto de validación con 30.750 instancias, de las cuales, el 1,40% (431) son fraudulentas y el 98,60% (30.320) legítimas.</w:t>
      </w:r>
    </w:p>
    <w:p w14:paraId="30CBF3EA" w14:textId="45CCB597" w:rsidR="008C73D3" w:rsidRDefault="008C73D3" w:rsidP="00F8567F">
      <w:pPr>
        <w:rPr>
          <w:lang w:eastAsia="es-ES"/>
        </w:rPr>
      </w:pPr>
      <w:r>
        <w:rPr>
          <w:lang w:eastAsia="es-ES"/>
        </w:rPr>
        <w:t>En total, se ha reducido el dataset de 1 millón de instancias a 305.702, es decir, una reducción de aproximadamente un 70%.</w:t>
      </w:r>
    </w:p>
    <w:p w14:paraId="413323BA" w14:textId="11B87585" w:rsidR="00062050" w:rsidRDefault="00062050" w:rsidP="00903C35">
      <w:pPr>
        <w:pStyle w:val="Ttulo4"/>
        <w:rPr>
          <w:lang w:eastAsia="es-ES"/>
        </w:rPr>
      </w:pPr>
      <w:r>
        <w:rPr>
          <w:lang w:eastAsia="es-ES"/>
        </w:rPr>
        <w:t>Escalado de datos</w:t>
      </w:r>
    </w:p>
    <w:p w14:paraId="5C0A6A09" w14:textId="77777777" w:rsidR="00F37956" w:rsidRDefault="00F37956" w:rsidP="00F37956">
      <w:pPr>
        <w:rPr>
          <w:lang w:eastAsia="es-ES"/>
        </w:rPr>
      </w:pPr>
      <w:r>
        <w:rPr>
          <w:lang w:eastAsia="es-ES"/>
        </w:rPr>
        <w:t xml:space="preserve">Habitualmente se usa </w:t>
      </w:r>
      <w:r w:rsidRPr="00F37956">
        <w:rPr>
          <w:i/>
          <w:lang w:eastAsia="es-ES"/>
        </w:rPr>
        <w:t>MinMaxScaler</w:t>
      </w:r>
      <w:r>
        <w:rPr>
          <w:lang w:eastAsia="es-ES"/>
        </w:rPr>
        <w:t xml:space="preserve"> debido a que transforma los datos del dataset a un rango específico, generalmente [0, 1], lo que facilita el entrenamiento de redes neuronales. Este escalado permite que las características tengan magnitudes similares, evitando que aquellas con valores más grandes dominen el proceso de aprendizaje. Además, contribuye a una convergencia más rápida y estable durante el entrenamiento, ya que los algoritmos basados en gradientes funcionan mejor con datos normalizados. También preserva la distribución original de los datos, lo que es útil para mantener la interpretabilidad y evitar distorsiones en el modelo. </w:t>
      </w:r>
    </w:p>
    <w:p w14:paraId="0752C224" w14:textId="1F27FC65" w:rsidR="00F37956" w:rsidRDefault="00F37956" w:rsidP="00F37956">
      <w:pPr>
        <w:rPr>
          <w:lang w:eastAsia="es-ES"/>
        </w:rPr>
      </w:pPr>
      <w:r>
        <w:rPr>
          <w:lang w:eastAsia="es-ES"/>
        </w:rPr>
        <w:t>Adicionalmente, el escalado es necesario para que ciertos algoritmos de sobremuestreo, como SMOTE (que se usará más adelante), que se basan en cálculos de distancias, funcionen de manera eficaz, ya que garantiza que todas las características contribuyan equitativamente a la medición de distancias.</w:t>
      </w:r>
    </w:p>
    <w:p w14:paraId="151BB808" w14:textId="2E0B212F" w:rsidR="00062050" w:rsidRDefault="00F37956" w:rsidP="00F37956">
      <w:pPr>
        <w:rPr>
          <w:lang w:eastAsia="es-ES"/>
        </w:rPr>
      </w:pPr>
      <w:r>
        <w:rPr>
          <w:lang w:eastAsia="es-ES"/>
        </w:rPr>
        <w:t xml:space="preserve">Es importante elegir el conjunto de datos sobre los que se entrenará el escalador, pues cualquier nueva transacción se escalarán en base a este. Por ello, se ha entrenado la instancia de clase de </w:t>
      </w:r>
      <w:r w:rsidRPr="00F37956">
        <w:rPr>
          <w:i/>
          <w:lang w:eastAsia="es-ES"/>
        </w:rPr>
        <w:t>MinMaxScaler</w:t>
      </w:r>
      <w:r>
        <w:rPr>
          <w:lang w:eastAsia="es-ES"/>
        </w:rPr>
        <w:t xml:space="preserve"> con el dataset previo a la división de entrenamiento, validación y test. De esta forma, se garantiza que los máximos y los mínimos cubren la mayor variabilidad posible.</w:t>
      </w:r>
    </w:p>
    <w:p w14:paraId="636FC26D" w14:textId="6C811DB2" w:rsidR="00062050" w:rsidRDefault="00062050" w:rsidP="00903C35">
      <w:pPr>
        <w:pStyle w:val="Ttulo4"/>
        <w:rPr>
          <w:lang w:eastAsia="es-ES"/>
        </w:rPr>
      </w:pPr>
      <w:r>
        <w:rPr>
          <w:lang w:eastAsia="es-ES"/>
        </w:rPr>
        <w:t>Clustering</w:t>
      </w:r>
    </w:p>
    <w:p w14:paraId="2017B7EB" w14:textId="480ED706" w:rsidR="00062050" w:rsidRDefault="00F37956" w:rsidP="00062050">
      <w:pPr>
        <w:rPr>
          <w:lang w:eastAsia="es-ES"/>
        </w:rPr>
      </w:pPr>
      <w:r w:rsidRPr="00F37956">
        <w:rPr>
          <w:lang w:eastAsia="es-ES"/>
        </w:rPr>
        <w:t xml:space="preserve">En este apartado, se busca la clusterización de las instancias con el fin de identificar patrones subyacentes en los datos, agrupar observaciones con características similares y explorar posibles segmentos dentro de las transacciones que ayuden a mejorar la detección de fraudes. Esto permitirá analizar si existen perfiles diferenciados de </w:t>
      </w:r>
      <w:r>
        <w:rPr>
          <w:lang w:eastAsia="es-ES"/>
        </w:rPr>
        <w:t>transacciones</w:t>
      </w:r>
      <w:r w:rsidRPr="00F37956">
        <w:rPr>
          <w:lang w:eastAsia="es-ES"/>
        </w:rPr>
        <w:t xml:space="preserve"> o comportamientos anómalos que puedan asociarse a actividades fraudulentas.</w:t>
      </w:r>
    </w:p>
    <w:p w14:paraId="22905FFF" w14:textId="1BF49B8C" w:rsidR="001222C5" w:rsidRPr="001222C5" w:rsidRDefault="00F37956" w:rsidP="00062050">
      <w:pPr>
        <w:rPr>
          <w:lang w:eastAsia="es-ES"/>
        </w:rPr>
      </w:pPr>
      <w:r>
        <w:rPr>
          <w:lang w:eastAsia="es-ES"/>
        </w:rPr>
        <w:t>El algoritmo que se ha escogido para clusterizar es</w:t>
      </w:r>
      <w:r w:rsidR="001222C5">
        <w:rPr>
          <w:lang w:eastAsia="es-ES"/>
        </w:rPr>
        <w:t xml:space="preserve"> </w:t>
      </w:r>
      <w:r w:rsidR="001222C5" w:rsidRPr="001222C5">
        <w:rPr>
          <w:i/>
          <w:lang w:eastAsia="es-ES"/>
        </w:rPr>
        <w:t>Density-Based Spatial Clustering of Applications with Noise</w:t>
      </w:r>
      <w:r w:rsidR="001222C5">
        <w:rPr>
          <w:lang w:eastAsia="es-ES"/>
        </w:rPr>
        <w:t xml:space="preserve"> (</w:t>
      </w:r>
      <w:r w:rsidR="001222C5">
        <w:rPr>
          <w:i/>
          <w:lang w:eastAsia="es-ES"/>
        </w:rPr>
        <w:t xml:space="preserve">DBSCAN) </w:t>
      </w:r>
      <w:r w:rsidR="001222C5">
        <w:rPr>
          <w:lang w:eastAsia="es-ES"/>
        </w:rPr>
        <w:t xml:space="preserve">por su capacidad para encontrar un número de clústeres sin necesidad de predefinirlo. Además, presenta la significante ventaja del </w:t>
      </w:r>
      <w:r w:rsidR="001222C5">
        <w:rPr>
          <w:lang w:eastAsia="es-ES"/>
        </w:rPr>
        <w:lastRenderedPageBreak/>
        <w:t xml:space="preserve">manejo de ruido y outliers. Cuando </w:t>
      </w:r>
      <w:r w:rsidR="001222C5">
        <w:rPr>
          <w:i/>
          <w:lang w:eastAsia="es-ES"/>
        </w:rPr>
        <w:t>DBSCAN</w:t>
      </w:r>
      <w:r w:rsidR="001222C5">
        <w:rPr>
          <w:lang w:eastAsia="es-ES"/>
        </w:rPr>
        <w:t xml:space="preserve"> no es capaz de clusterizar a un individuo, lo etiqueta como -1.</w:t>
      </w:r>
    </w:p>
    <w:p w14:paraId="28B241B7" w14:textId="76BC0520" w:rsidR="001222C5" w:rsidRDefault="001222C5" w:rsidP="001222C5">
      <w:pPr>
        <w:rPr>
          <w:lang w:eastAsia="es-ES"/>
        </w:rPr>
      </w:pPr>
      <w:r>
        <w:rPr>
          <w:lang w:eastAsia="es-ES"/>
        </w:rPr>
        <w:t xml:space="preserve">Como cualquier algoritmo, este tiene sus limitaciones. Por ejemplo, si los datos presentan una distribución no globular o si la densidad de puntos es muy distinta en diferentes zonas del espacio hiperdimensional, </w:t>
      </w:r>
      <w:r>
        <w:rPr>
          <w:i/>
          <w:lang w:eastAsia="es-ES"/>
        </w:rPr>
        <w:t xml:space="preserve">DBSCAN </w:t>
      </w:r>
      <w:r>
        <w:rPr>
          <w:lang w:eastAsia="es-ES"/>
        </w:rPr>
        <w:t xml:space="preserve">tendrá dificultades para clusterizar correctamente. Además, es sensible a sus dos principales hiperparámetros: </w:t>
      </w:r>
      <w:r w:rsidRPr="001222C5">
        <w:rPr>
          <w:b/>
          <w:lang w:eastAsia="es-ES"/>
        </w:rPr>
        <w:t>ɛ</w:t>
      </w:r>
      <w:r>
        <w:rPr>
          <w:b/>
          <w:lang w:eastAsia="es-ES"/>
        </w:rPr>
        <w:t xml:space="preserve"> </w:t>
      </w:r>
      <w:r w:rsidRPr="001222C5">
        <w:rPr>
          <w:lang w:eastAsia="es-ES"/>
        </w:rPr>
        <w:t xml:space="preserve">(épsilon) y </w:t>
      </w:r>
      <w:r w:rsidRPr="001222C5">
        <w:rPr>
          <w:i/>
          <w:lang w:eastAsia="es-ES"/>
        </w:rPr>
        <w:t>min_samples</w:t>
      </w:r>
      <w:r>
        <w:rPr>
          <w:lang w:eastAsia="es-ES"/>
        </w:rPr>
        <w:t xml:space="preserve">. </w:t>
      </w:r>
    </w:p>
    <w:p w14:paraId="261DA572" w14:textId="02090537" w:rsidR="001222C5" w:rsidRDefault="001222C5" w:rsidP="001222C5">
      <w:pPr>
        <w:rPr>
          <w:lang w:eastAsia="es-ES"/>
        </w:rPr>
      </w:pPr>
      <w:r>
        <w:rPr>
          <w:lang w:eastAsia="es-ES"/>
        </w:rPr>
        <w:t xml:space="preserve">Por ello, para paliar los efectos de escoger de forma aleatoria </w:t>
      </w:r>
      <w:r w:rsidR="004006FB">
        <w:rPr>
          <w:lang w:eastAsia="es-ES"/>
        </w:rPr>
        <w:t xml:space="preserve">dichos hiperparámetros, se ha diseñado una función iterativa para, dada una serie de valores de </w:t>
      </w:r>
      <w:r w:rsidR="004006FB" w:rsidRPr="001222C5">
        <w:rPr>
          <w:b/>
          <w:lang w:eastAsia="es-ES"/>
        </w:rPr>
        <w:t>ɛ</w:t>
      </w:r>
      <w:r w:rsidR="004006FB">
        <w:rPr>
          <w:b/>
          <w:lang w:eastAsia="es-ES"/>
        </w:rPr>
        <w:t xml:space="preserve"> </w:t>
      </w:r>
      <w:r w:rsidR="004006FB" w:rsidRPr="004006FB">
        <w:rPr>
          <w:lang w:eastAsia="es-ES"/>
        </w:rPr>
        <w:t>y</w:t>
      </w:r>
      <w:r w:rsidR="004006FB">
        <w:rPr>
          <w:b/>
          <w:lang w:eastAsia="es-ES"/>
        </w:rPr>
        <w:t xml:space="preserve"> </w:t>
      </w:r>
      <w:r w:rsidR="004006FB" w:rsidRPr="001222C5">
        <w:rPr>
          <w:i/>
          <w:lang w:eastAsia="es-ES"/>
        </w:rPr>
        <w:t>min_samples</w:t>
      </w:r>
      <w:r w:rsidR="004006FB">
        <w:rPr>
          <w:i/>
          <w:lang w:eastAsia="es-ES"/>
        </w:rPr>
        <w:t xml:space="preserve">, </w:t>
      </w:r>
      <w:r w:rsidR="004006FB">
        <w:rPr>
          <w:lang w:eastAsia="es-ES"/>
        </w:rPr>
        <w:t xml:space="preserve">se </w:t>
      </w:r>
      <w:r w:rsidR="002372EA">
        <w:rPr>
          <w:lang w:eastAsia="es-ES"/>
        </w:rPr>
        <w:t>clustericen las instancias</w:t>
      </w:r>
      <w:r w:rsidR="004006FB">
        <w:rPr>
          <w:lang w:eastAsia="es-ES"/>
        </w:rPr>
        <w:t xml:space="preserve"> y se evalúe su resultado mediante la métrica </w:t>
      </w:r>
      <w:r w:rsidR="004006FB">
        <w:rPr>
          <w:i/>
          <w:lang w:eastAsia="es-ES"/>
        </w:rPr>
        <w:t>silhouette score</w:t>
      </w:r>
      <w:r w:rsidR="004006FB">
        <w:rPr>
          <w:lang w:eastAsia="es-ES"/>
        </w:rPr>
        <w:t xml:space="preserve">, o métrica de la </w:t>
      </w:r>
      <w:r w:rsidR="004006FB">
        <w:rPr>
          <w:i/>
          <w:lang w:eastAsia="es-ES"/>
        </w:rPr>
        <w:t>silueta</w:t>
      </w:r>
      <w:r w:rsidR="004006FB">
        <w:rPr>
          <w:lang w:eastAsia="es-ES"/>
        </w:rPr>
        <w:t>.</w:t>
      </w:r>
    </w:p>
    <w:p w14:paraId="2F19AFA7" w14:textId="13DBDC0E" w:rsidR="002372EA" w:rsidRDefault="00B65D42" w:rsidP="001222C5">
      <w:pPr>
        <w:rPr>
          <w:lang w:eastAsia="es-ES"/>
        </w:rPr>
      </w:pPr>
      <w:r>
        <w:rPr>
          <w:lang w:eastAsia="es-ES"/>
        </w:rPr>
        <w:t>L</w:t>
      </w:r>
      <w:r w:rsidRPr="00B65D42">
        <w:rPr>
          <w:lang w:eastAsia="es-ES"/>
        </w:rPr>
        <w:t xml:space="preserve">a métrica de la silueta evalúa la calidad de los </w:t>
      </w:r>
      <w:r>
        <w:rPr>
          <w:lang w:eastAsia="es-ES"/>
        </w:rPr>
        <w:t>clusters</w:t>
      </w:r>
      <w:r w:rsidRPr="00B65D42">
        <w:rPr>
          <w:lang w:eastAsia="es-ES"/>
        </w:rPr>
        <w:t xml:space="preserve"> en algoritmos no supervisados, midiendo cuán similar es un objeto a su propio cluster en comparación con otros clusters. El valor de la silueta oscila entre -1 y 1, donde valores cercanos a 1 indican que el objeto está bien asignado a su cluster, valores cercanos a 0 sugieren que el objeto podría estar en el límite entre dos clusters, y valores negativos indican una posible asignación incorrecta. Se busca maximizar esta métrica para lograr agrupamientos más coherentes y separados.</w:t>
      </w:r>
    </w:p>
    <w:p w14:paraId="6F4345E7" w14:textId="157BACF6" w:rsidR="004006FB" w:rsidRDefault="004006FB" w:rsidP="001222C5">
      <w:pPr>
        <w:rPr>
          <w:rFonts w:eastAsiaTheme="minorEastAsia"/>
          <w:lang w:eastAsia="es-ES"/>
        </w:rPr>
      </w:pPr>
      <w:r>
        <w:rPr>
          <w:lang w:eastAsia="es-ES"/>
        </w:rPr>
        <w:t xml:space="preserve">Para la lista de valores posibles de </w:t>
      </w:r>
      <w:r w:rsidRPr="001222C5">
        <w:rPr>
          <w:b/>
          <w:lang w:eastAsia="es-ES"/>
        </w:rPr>
        <w:t>ɛ</w:t>
      </w:r>
      <w:r>
        <w:rPr>
          <w:lang w:eastAsia="es-ES"/>
        </w:rPr>
        <w:t xml:space="preserve">, se ha de tener en cuenta que la mayor distancia posible de un espacio N dimensional donde todos los valores están escalados en el rango [0, 1], la mayor distancia entre dos puntos cualesquiera es </w:t>
      </w:r>
      <m:oMath>
        <m:rad>
          <m:radPr>
            <m:degHide m:val="1"/>
            <m:ctrlPr>
              <w:rPr>
                <w:rFonts w:ascii="Cambria Math" w:hAnsi="Cambria Math"/>
                <w:i/>
                <w:lang w:eastAsia="es-ES"/>
              </w:rPr>
            </m:ctrlPr>
          </m:radPr>
          <m:deg/>
          <m:e>
            <m:r>
              <w:rPr>
                <w:rFonts w:ascii="Cambria Math" w:hAnsi="Cambria Math"/>
                <w:lang w:eastAsia="es-ES"/>
              </w:rPr>
              <m:t>N</m:t>
            </m:r>
          </m:e>
        </m:rad>
      </m:oMath>
      <w:r>
        <w:rPr>
          <w:rFonts w:eastAsiaTheme="minorEastAsia"/>
          <w:lang w:eastAsia="es-ES"/>
        </w:rPr>
        <w:t>. Tras el preprocesamiento llevado a cabo hasta el momento se tienen</w:t>
      </w:r>
      <w:r w:rsidR="002372EA">
        <w:rPr>
          <w:rFonts w:eastAsiaTheme="minorEastAsia"/>
          <w:lang w:eastAsia="es-ES"/>
        </w:rPr>
        <w:t xml:space="preserve"> 45</w:t>
      </w:r>
      <w:r w:rsidR="00B65D42">
        <w:rPr>
          <w:rFonts w:eastAsiaTheme="minorEastAsia"/>
          <w:lang w:eastAsia="es-ES"/>
        </w:rPr>
        <w:t xml:space="preserve"> </w:t>
      </w:r>
      <w:r w:rsidR="002372EA">
        <w:rPr>
          <w:rFonts w:eastAsiaTheme="minorEastAsia"/>
          <w:lang w:eastAsia="es-ES"/>
        </w:rPr>
        <w:t>características</w:t>
      </w:r>
      <w:r w:rsidR="00B65D42">
        <w:rPr>
          <w:rFonts w:eastAsiaTheme="minorEastAsia"/>
          <w:lang w:eastAsia="es-ES"/>
        </w:rPr>
        <w:t xml:space="preserve"> (tras el </w:t>
      </w:r>
      <w:r w:rsidR="00B65D42" w:rsidRPr="00143DA1">
        <w:rPr>
          <w:rFonts w:eastAsiaTheme="minorEastAsia"/>
          <w:i/>
          <w:lang w:eastAsia="es-ES"/>
        </w:rPr>
        <w:t>OneHotEncoder</w:t>
      </w:r>
      <w:r w:rsidR="00B65D42">
        <w:rPr>
          <w:rFonts w:eastAsiaTheme="minorEastAsia"/>
          <w:lang w:eastAsia="es-ES"/>
        </w:rPr>
        <w:t xml:space="preserve"> se aumentan)</w:t>
      </w:r>
      <w:r w:rsidR="002372EA">
        <w:rPr>
          <w:rFonts w:eastAsiaTheme="minorEastAsia"/>
          <w:lang w:eastAsia="es-ES"/>
        </w:rPr>
        <w:t xml:space="preserve">, es decir, </w:t>
      </w:r>
      <w:r w:rsidR="00B65D42">
        <w:rPr>
          <w:rFonts w:eastAsiaTheme="minorEastAsia"/>
          <w:lang w:eastAsia="es-ES"/>
        </w:rPr>
        <w:t>45</w:t>
      </w:r>
      <w:r w:rsidR="002372EA">
        <w:rPr>
          <w:rFonts w:eastAsiaTheme="minorEastAsia"/>
          <w:lang w:eastAsia="es-ES"/>
        </w:rPr>
        <w:t xml:space="preserve"> dimensiones. Por lo tanto, la máxima distancia es de</w:t>
      </w:r>
      <w:r w:rsidR="00B65D42">
        <w:rPr>
          <w:rFonts w:eastAsiaTheme="minorEastAsia"/>
          <w:lang w:eastAsia="es-ES"/>
        </w:rPr>
        <w:t xml:space="preserve"> </w:t>
      </w:r>
      <m:oMath>
        <m:rad>
          <m:radPr>
            <m:degHide m:val="1"/>
            <m:ctrlPr>
              <w:rPr>
                <w:rFonts w:ascii="Cambria Math" w:hAnsi="Cambria Math"/>
                <w:i/>
                <w:lang w:eastAsia="es-ES"/>
              </w:rPr>
            </m:ctrlPr>
          </m:radPr>
          <m:deg/>
          <m:e>
            <m:r>
              <w:rPr>
                <w:rFonts w:ascii="Cambria Math" w:hAnsi="Cambria Math"/>
                <w:lang w:eastAsia="es-ES"/>
              </w:rPr>
              <m:t>45</m:t>
            </m:r>
          </m:e>
        </m:rad>
      </m:oMath>
      <w:r w:rsidR="00B65D42">
        <w:rPr>
          <w:rFonts w:eastAsiaTheme="minorEastAsia"/>
          <w:lang w:eastAsia="es-ES"/>
        </w:rPr>
        <w:t>, esto es, 6,71.</w:t>
      </w:r>
    </w:p>
    <w:p w14:paraId="0056A07D" w14:textId="1B0D43C8" w:rsidR="002372EA" w:rsidRDefault="002372EA" w:rsidP="001222C5">
      <w:pPr>
        <w:rPr>
          <w:lang w:eastAsia="es-ES"/>
        </w:rPr>
      </w:pPr>
      <w:r>
        <w:rPr>
          <w:lang w:eastAsia="es-ES"/>
        </w:rPr>
        <w:t xml:space="preserve">De esta manera, tiene sentido definir la siguiente lista de valores: </w:t>
      </w:r>
      <w:r w:rsidRPr="002372EA">
        <w:rPr>
          <w:lang w:eastAsia="es-ES"/>
        </w:rPr>
        <w:t>[</w:t>
      </w:r>
      <w:r w:rsidR="00776482" w:rsidRPr="00776482">
        <w:rPr>
          <w:lang w:eastAsia="es-ES"/>
        </w:rPr>
        <w:t>0</w:t>
      </w:r>
      <w:r w:rsidR="00776482">
        <w:rPr>
          <w:lang w:eastAsia="es-ES"/>
        </w:rPr>
        <w:t>.</w:t>
      </w:r>
      <w:r w:rsidRPr="002372EA">
        <w:rPr>
          <w:lang w:eastAsia="es-ES"/>
        </w:rPr>
        <w:t xml:space="preserve">1, </w:t>
      </w:r>
      <w:r w:rsidR="00776482" w:rsidRPr="00776482">
        <w:rPr>
          <w:lang w:eastAsia="es-ES"/>
        </w:rPr>
        <w:t>0</w:t>
      </w:r>
      <w:r w:rsidR="00776482">
        <w:rPr>
          <w:lang w:eastAsia="es-ES"/>
        </w:rPr>
        <w:t>.</w:t>
      </w:r>
      <w:r w:rsidRPr="002372EA">
        <w:rPr>
          <w:lang w:eastAsia="es-ES"/>
        </w:rPr>
        <w:t xml:space="preserve">3, </w:t>
      </w:r>
      <w:r w:rsidR="00776482" w:rsidRPr="00776482">
        <w:rPr>
          <w:lang w:eastAsia="es-ES"/>
        </w:rPr>
        <w:t>0</w:t>
      </w:r>
      <w:r w:rsidR="00776482">
        <w:rPr>
          <w:lang w:eastAsia="es-ES"/>
        </w:rPr>
        <w:t>.</w:t>
      </w:r>
      <w:r w:rsidRPr="002372EA">
        <w:rPr>
          <w:lang w:eastAsia="es-ES"/>
        </w:rPr>
        <w:t xml:space="preserve">5, </w:t>
      </w:r>
      <w:r w:rsidR="00776482" w:rsidRPr="00776482">
        <w:rPr>
          <w:lang w:eastAsia="es-ES"/>
        </w:rPr>
        <w:t>0</w:t>
      </w:r>
      <w:r w:rsidR="00776482">
        <w:rPr>
          <w:lang w:eastAsia="es-ES"/>
        </w:rPr>
        <w:t>.</w:t>
      </w:r>
      <w:r w:rsidRPr="002372EA">
        <w:rPr>
          <w:lang w:eastAsia="es-ES"/>
        </w:rPr>
        <w:t>7, 0.9, 1</w:t>
      </w:r>
      <w:r w:rsidR="00776482">
        <w:rPr>
          <w:lang w:eastAsia="es-ES"/>
        </w:rPr>
        <w:t>.</w:t>
      </w:r>
      <w:r w:rsidRPr="002372EA">
        <w:rPr>
          <w:lang w:eastAsia="es-ES"/>
        </w:rPr>
        <w:t>1, 1.3, 1.5]</w:t>
      </w:r>
      <w:r>
        <w:rPr>
          <w:lang w:eastAsia="es-ES"/>
        </w:rPr>
        <w:t>.</w:t>
      </w:r>
    </w:p>
    <w:p w14:paraId="3EBBB546" w14:textId="7E16FCAF" w:rsidR="002372EA" w:rsidRDefault="002372EA" w:rsidP="001222C5">
      <w:pPr>
        <w:rPr>
          <w:lang w:eastAsia="es-ES"/>
        </w:rPr>
      </w:pPr>
      <w:r>
        <w:rPr>
          <w:lang w:eastAsia="es-ES"/>
        </w:rPr>
        <w:t xml:space="preserve">Para el hiperparámetro </w:t>
      </w:r>
      <w:r>
        <w:rPr>
          <w:i/>
          <w:lang w:eastAsia="es-ES"/>
        </w:rPr>
        <w:t>min_samples</w:t>
      </w:r>
      <w:r>
        <w:rPr>
          <w:lang w:eastAsia="es-ES"/>
        </w:rPr>
        <w:t xml:space="preserve"> no existe una forma de saber cuál es un número óptimo. Por defecto es 5. Sin embargo, dada la abrumadora cantidad de datos en el dataset se definirá una lista que abarque un mayor rango de posibilidades: </w:t>
      </w:r>
      <w:r w:rsidRPr="002372EA">
        <w:rPr>
          <w:lang w:eastAsia="es-ES"/>
        </w:rPr>
        <w:t>[3, 5, 10, 100, 1000, 50000, 100000]</w:t>
      </w:r>
      <w:r>
        <w:rPr>
          <w:lang w:eastAsia="es-ES"/>
        </w:rPr>
        <w:t>.</w:t>
      </w:r>
    </w:p>
    <w:p w14:paraId="52E8D091" w14:textId="461B76AB" w:rsidR="002372EA" w:rsidRDefault="002372EA" w:rsidP="001222C5">
      <w:pPr>
        <w:rPr>
          <w:lang w:eastAsia="es-ES"/>
        </w:rPr>
      </w:pPr>
      <w:r>
        <w:rPr>
          <w:lang w:eastAsia="es-ES"/>
        </w:rPr>
        <w:t xml:space="preserve">Tras combinar cada posibilidad y evaluarla, se grafica en 3D </w:t>
      </w:r>
      <w:r w:rsidR="005D7E26">
        <w:rPr>
          <w:lang w:eastAsia="es-ES"/>
        </w:rPr>
        <w:t>obteniendo</w:t>
      </w:r>
      <w:r>
        <w:rPr>
          <w:lang w:eastAsia="es-ES"/>
        </w:rPr>
        <w:t xml:space="preserve"> la </w:t>
      </w:r>
      <w:r w:rsidR="005D7E26">
        <w:rPr>
          <w:lang w:eastAsia="es-ES"/>
        </w:rPr>
        <w:fldChar w:fldCharType="begin"/>
      </w:r>
      <w:r w:rsidR="005D7E26">
        <w:rPr>
          <w:lang w:eastAsia="es-ES"/>
        </w:rPr>
        <w:instrText xml:space="preserve"> REF _Ref190154893 \h </w:instrText>
      </w:r>
      <w:r w:rsidR="005D7E26">
        <w:rPr>
          <w:lang w:eastAsia="es-ES"/>
        </w:rPr>
      </w:r>
      <w:r w:rsidR="005D7E26">
        <w:rPr>
          <w:lang w:eastAsia="es-ES"/>
        </w:rPr>
        <w:fldChar w:fldCharType="separate"/>
      </w:r>
      <w:r w:rsidR="009A744F">
        <w:t xml:space="preserve">Figura </w:t>
      </w:r>
      <w:r w:rsidR="009A744F">
        <w:rPr>
          <w:noProof/>
        </w:rPr>
        <w:t>11</w:t>
      </w:r>
      <w:r w:rsidR="005D7E26">
        <w:rPr>
          <w:lang w:eastAsia="es-ES"/>
        </w:rPr>
        <w:fldChar w:fldCharType="end"/>
      </w:r>
      <w:r w:rsidR="00154447">
        <w:rPr>
          <w:lang w:eastAsia="es-ES"/>
        </w:rPr>
        <w:t>.</w:t>
      </w:r>
    </w:p>
    <w:p w14:paraId="409F24FA" w14:textId="3F5121FD" w:rsidR="002372EA" w:rsidRDefault="002372EA" w:rsidP="002372EA">
      <w:pPr>
        <w:jc w:val="center"/>
        <w:rPr>
          <w:lang w:eastAsia="es-ES"/>
        </w:rPr>
      </w:pPr>
      <w:r>
        <w:rPr>
          <w:noProof/>
          <w:lang w:eastAsia="es-ES"/>
        </w:rPr>
        <w:lastRenderedPageBreak/>
        <w:drawing>
          <wp:inline distT="0" distB="0" distL="0" distR="0" wp14:anchorId="64A413F8" wp14:editId="2428E509">
            <wp:extent cx="4803775" cy="46850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3775" cy="4685030"/>
                    </a:xfrm>
                    <a:prstGeom prst="rect">
                      <a:avLst/>
                    </a:prstGeom>
                    <a:noFill/>
                    <a:ln>
                      <a:noFill/>
                    </a:ln>
                  </pic:spPr>
                </pic:pic>
              </a:graphicData>
            </a:graphic>
          </wp:inline>
        </w:drawing>
      </w:r>
    </w:p>
    <w:p w14:paraId="2691BCDB" w14:textId="187B232D" w:rsidR="002372EA" w:rsidRDefault="002372EA" w:rsidP="002372EA">
      <w:pPr>
        <w:pStyle w:val="Descripcin"/>
      </w:pPr>
      <w:bookmarkStart w:id="142" w:name="_Ref190154893"/>
      <w:bookmarkStart w:id="143" w:name="_Toc190298363"/>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11</w:t>
      </w:r>
      <w:r w:rsidR="00024E7F">
        <w:rPr>
          <w:noProof/>
        </w:rPr>
        <w:fldChar w:fldCharType="end"/>
      </w:r>
      <w:bookmarkEnd w:id="142"/>
      <w:r>
        <w:t>. Silhouette Score en función de épsilon y min_samples</w:t>
      </w:r>
      <w:r w:rsidR="00305BAE">
        <w:t>. Elab. Propia</w:t>
      </w:r>
      <w:bookmarkEnd w:id="143"/>
    </w:p>
    <w:p w14:paraId="7FB1B511" w14:textId="7588C54D" w:rsidR="005D7E26" w:rsidRDefault="005D7E26" w:rsidP="005D7E26">
      <w:pPr>
        <w:rPr>
          <w:lang w:eastAsia="es-ES"/>
        </w:rPr>
      </w:pPr>
      <w:r>
        <w:t>De la visualización se desprende que, según la métrica de la silueta, la combinación de valores sub-óptimas para (</w:t>
      </w:r>
      <w:r w:rsidRPr="001222C5">
        <w:rPr>
          <w:b/>
          <w:lang w:eastAsia="es-ES"/>
        </w:rPr>
        <w:t>ɛ</w:t>
      </w:r>
      <w:r>
        <w:rPr>
          <w:b/>
          <w:lang w:eastAsia="es-ES"/>
        </w:rPr>
        <w:t xml:space="preserve"> </w:t>
      </w:r>
      <w:r w:rsidRPr="001222C5">
        <w:rPr>
          <w:lang w:eastAsia="es-ES"/>
        </w:rPr>
        <w:t>(épsilon)</w:t>
      </w:r>
      <w:r>
        <w:rPr>
          <w:lang w:eastAsia="es-ES"/>
        </w:rPr>
        <w:t>,</w:t>
      </w:r>
      <w:r w:rsidRPr="001222C5">
        <w:rPr>
          <w:lang w:eastAsia="es-ES"/>
        </w:rPr>
        <w:t xml:space="preserve"> </w:t>
      </w:r>
      <w:r w:rsidRPr="001222C5">
        <w:rPr>
          <w:i/>
          <w:lang w:eastAsia="es-ES"/>
        </w:rPr>
        <w:t>min_samples</w:t>
      </w:r>
      <w:r>
        <w:rPr>
          <w:i/>
          <w:lang w:eastAsia="es-ES"/>
        </w:rPr>
        <w:t xml:space="preserve">) </w:t>
      </w:r>
      <w:r w:rsidRPr="005D7E26">
        <w:rPr>
          <w:lang w:eastAsia="es-ES"/>
        </w:rPr>
        <w:t xml:space="preserve">es (0,7, 100.000). Sin embargo, el valor obtenido </w:t>
      </w:r>
      <w:r>
        <w:rPr>
          <w:lang w:eastAsia="es-ES"/>
        </w:rPr>
        <w:t>es muy bajo, lo que indica una clusterización difusa entre componentes del mismo cluster y poco distinguida con el resto.</w:t>
      </w:r>
    </w:p>
    <w:p w14:paraId="1B061AB1" w14:textId="7166ACAB" w:rsidR="005D7E26" w:rsidRDefault="00305BAE" w:rsidP="005D7E26">
      <w:pPr>
        <w:rPr>
          <w:lang w:eastAsia="es-ES"/>
        </w:rPr>
      </w:pPr>
      <w:r>
        <w:rPr>
          <w:lang w:eastAsia="es-ES"/>
        </w:rPr>
        <w:t xml:space="preserve">Aunque se tengan 45 dimensiones, es posible hacer una representación visual sobre un plano 2D tanto de los clusters como de la distribución de las clases 0 y 1. Para pasar de 45 dimensiones a 2 dimensiones, se utilizarán dos técnicas de reducción de dimensionalidad, </w:t>
      </w:r>
      <w:r w:rsidRPr="00305BAE">
        <w:rPr>
          <w:i/>
          <w:lang w:eastAsia="es-ES"/>
        </w:rPr>
        <w:t>PCA</w:t>
      </w:r>
      <w:r>
        <w:rPr>
          <w:lang w:eastAsia="es-ES"/>
        </w:rPr>
        <w:t xml:space="preserve"> y </w:t>
      </w:r>
      <w:r w:rsidRPr="00305BAE">
        <w:rPr>
          <w:i/>
          <w:lang w:eastAsia="es-ES"/>
        </w:rPr>
        <w:t>t-SNE</w:t>
      </w:r>
      <w:r>
        <w:rPr>
          <w:lang w:eastAsia="es-ES"/>
        </w:rPr>
        <w:t>.</w:t>
      </w:r>
    </w:p>
    <w:p w14:paraId="026CE5C8" w14:textId="4412F64C" w:rsidR="005D7E26" w:rsidRDefault="0084586B" w:rsidP="005D7E26">
      <w:r>
        <w:rPr>
          <w:noProof/>
        </w:rPr>
        <w:lastRenderedPageBreak/>
        <w:drawing>
          <wp:inline distT="0" distB="0" distL="0" distR="0" wp14:anchorId="72B6E662" wp14:editId="0DB06B59">
            <wp:extent cx="5391150" cy="5778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5778500"/>
                    </a:xfrm>
                    <a:prstGeom prst="rect">
                      <a:avLst/>
                    </a:prstGeom>
                    <a:noFill/>
                    <a:ln>
                      <a:noFill/>
                    </a:ln>
                  </pic:spPr>
                </pic:pic>
              </a:graphicData>
            </a:graphic>
          </wp:inline>
        </w:drawing>
      </w:r>
    </w:p>
    <w:p w14:paraId="7575FFD4" w14:textId="58FD10C5" w:rsidR="00305BAE" w:rsidRDefault="00305BAE" w:rsidP="00305BAE">
      <w:pPr>
        <w:pStyle w:val="Descripcin"/>
      </w:pPr>
      <w:bookmarkStart w:id="144" w:name="_Ref190155453"/>
      <w:bookmarkStart w:id="145" w:name="_Toc190298364"/>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12</w:t>
      </w:r>
      <w:r w:rsidR="00024E7F">
        <w:rPr>
          <w:noProof/>
        </w:rPr>
        <w:fldChar w:fldCharType="end"/>
      </w:r>
      <w:bookmarkEnd w:id="144"/>
      <w:r>
        <w:t>. Reducción de hiperdimensiones mediante PCA y t-SNE. Clusters y Clases. Elab. Propia</w:t>
      </w:r>
      <w:bookmarkEnd w:id="145"/>
    </w:p>
    <w:p w14:paraId="23CE44AD" w14:textId="57CC45D0" w:rsidR="00B71F69" w:rsidRDefault="00B71F69" w:rsidP="00B71F69">
      <w:r>
        <w:t>En la</w:t>
      </w:r>
      <w:r w:rsidR="00305BAE">
        <w:t xml:space="preserve"> </w:t>
      </w:r>
      <w:r w:rsidR="00305BAE">
        <w:fldChar w:fldCharType="begin"/>
      </w:r>
      <w:r w:rsidR="00305BAE">
        <w:instrText xml:space="preserve"> REF _Ref190155453 \h </w:instrText>
      </w:r>
      <w:r w:rsidR="00305BAE">
        <w:fldChar w:fldCharType="separate"/>
      </w:r>
      <w:r w:rsidR="009A744F">
        <w:t xml:space="preserve">Figura </w:t>
      </w:r>
      <w:r w:rsidR="009A744F">
        <w:rPr>
          <w:noProof/>
        </w:rPr>
        <w:t>12</w:t>
      </w:r>
      <w:r w:rsidR="00305BAE">
        <w:fldChar w:fldCharType="end"/>
      </w:r>
      <w:r w:rsidR="00305BAE">
        <w:t xml:space="preserve"> </w:t>
      </w:r>
      <w:r>
        <w:t>se muestra la proyección en 2 dimensiones de los datos mediante PCA (columna izquierda) y t-SNE (columna derecha). A partir de esta figura, se pueden destacar los siguientes puntos:</w:t>
      </w:r>
    </w:p>
    <w:p w14:paraId="3B2D6003" w14:textId="7CBE0588" w:rsidR="00B71F69" w:rsidRDefault="00B71F69" w:rsidP="00B71F69">
      <w:pPr>
        <w:pStyle w:val="Prrafodelista"/>
        <w:numPr>
          <w:ilvl w:val="0"/>
          <w:numId w:val="33"/>
        </w:numPr>
      </w:pPr>
      <w:r>
        <w:t xml:space="preserve">El número de clusters óptimo según el algoritmo DBSCAN, dentro de las pruebas realizadas (30 combinaciones diferentes de </w:t>
      </w:r>
      <w:r w:rsidRPr="00B71F69">
        <w:rPr>
          <w:i/>
        </w:rPr>
        <w:t>epsilon</w:t>
      </w:r>
      <w:r>
        <w:t xml:space="preserve"> y </w:t>
      </w:r>
      <w:r w:rsidRPr="00B71F69">
        <w:rPr>
          <w:i/>
        </w:rPr>
        <w:t>min_samples</w:t>
      </w:r>
      <w:r>
        <w:t>) y evaluadas con la métrica de la Silueta, es 1 sola agrupación válida</w:t>
      </w:r>
      <w:r w:rsidR="0084586B">
        <w:t xml:space="preserve"> comprendiendo el 99,84% de los datos de entrenamiento</w:t>
      </w:r>
      <w:r>
        <w:t xml:space="preserve"> y el resto pertenece al grupo de los no categorizados o ruido, que representan el 0,16% de los datos de entrenamiento.</w:t>
      </w:r>
    </w:p>
    <w:p w14:paraId="7F828FFB" w14:textId="59E73AEC" w:rsidR="00B71F69" w:rsidRDefault="0084586B" w:rsidP="00B71F69">
      <w:pPr>
        <w:pStyle w:val="Prrafodelista"/>
        <w:numPr>
          <w:ilvl w:val="0"/>
          <w:numId w:val="33"/>
        </w:numPr>
      </w:pPr>
      <w:r>
        <w:t>Aunque existen ciertas zonas con menos densidad de transacciones fraudulentas, en general, l</w:t>
      </w:r>
      <w:r w:rsidR="00B71F69">
        <w:t xml:space="preserve">a dispersión </w:t>
      </w:r>
      <w:r>
        <w:t xml:space="preserve">y superposición </w:t>
      </w:r>
      <w:r w:rsidR="00B71F69">
        <w:t>de l</w:t>
      </w:r>
      <w:r>
        <w:t xml:space="preserve">as clases </w:t>
      </w:r>
      <w:r w:rsidR="00B71F69">
        <w:t xml:space="preserve">en ambas </w:t>
      </w:r>
      <w:r w:rsidR="00B71F69">
        <w:lastRenderedPageBreak/>
        <w:t>representaciones (PCA y t-SNE) indica que no hay una clara separación entre transacciones fraudulentas y no fraudulentas, lo que sugiere que las características utilizadas podrían no ser suficientes para diferenciar de manera efectiva ambos tipos de transacciones tras la reducción de dimensionalidad.</w:t>
      </w:r>
    </w:p>
    <w:p w14:paraId="4EDA98DA" w14:textId="6B055250" w:rsidR="00B71F69" w:rsidRDefault="00B71F69" w:rsidP="00B71F69">
      <w:pPr>
        <w:pStyle w:val="Prrafodelista"/>
        <w:numPr>
          <w:ilvl w:val="0"/>
          <w:numId w:val="33"/>
        </w:numPr>
      </w:pPr>
      <w:r>
        <w:t>La visualización mediante t-SNE muestra una distribución más esférica de los datos, mientras que PCA preserva una estructura más lineal. Sin embargo, en ambos casos, los fraudes no forman conglomerados diferenciados, sino que están dispersos entre las transacciones normales.</w:t>
      </w:r>
    </w:p>
    <w:p w14:paraId="3326C906" w14:textId="52D8D71D" w:rsidR="00B71F69" w:rsidRDefault="00B71F69" w:rsidP="00B71F69">
      <w:pPr>
        <w:pStyle w:val="Prrafodelista"/>
        <w:numPr>
          <w:ilvl w:val="0"/>
          <w:numId w:val="33"/>
        </w:numPr>
      </w:pPr>
      <w:r>
        <w:t>La nula creación de variedad de clústeres y el bajo valor de la Silueta muestran que DBSCAN no ha sido útil para una clasificación efectiva mediante clusterización.</w:t>
      </w:r>
    </w:p>
    <w:p w14:paraId="3B87CC72" w14:textId="6D55F9DE" w:rsidR="00B71F69" w:rsidRDefault="0084586B" w:rsidP="00B71F69">
      <w:r>
        <w:t>Considérese</w:t>
      </w:r>
      <w:r w:rsidR="00B71F69">
        <w:t xml:space="preserve"> que la visualización 2D tras la reducción de dimensionalidad es una forma de visualizar hiperdimensiones, es decir, los patrones podrían </w:t>
      </w:r>
      <w:proofErr w:type="gramStart"/>
      <w:r w:rsidR="00B71F69">
        <w:t>existir</w:t>
      </w:r>
      <w:proofErr w:type="gramEnd"/>
      <w:r w:rsidR="00B71F69">
        <w:t xml:space="preserve"> pero no visualizarse correctamente. Sin embargo, en conjunto con los cálculos y evaluaciones (como la cantidad de clústeres y la métrica de la Silueta), se demuestra que, al menos, los datos no presentan agrupaciones globulares claras y uniformemente densas, ya que, si fuera así, </w:t>
      </w:r>
      <w:r w:rsidR="00B71F69" w:rsidRPr="0084586B">
        <w:rPr>
          <w:i/>
        </w:rPr>
        <w:t>DBSCAN</w:t>
      </w:r>
      <w:r w:rsidR="00B71F69">
        <w:t xml:space="preserve"> habría </w:t>
      </w:r>
      <w:r>
        <w:t>desprendido</w:t>
      </w:r>
      <w:r w:rsidR="00B71F69">
        <w:t xml:space="preserve"> mejores resultados.</w:t>
      </w:r>
    </w:p>
    <w:p w14:paraId="5D8BD88F" w14:textId="2E7A4A3B" w:rsidR="00305BAE" w:rsidRPr="005D7E26" w:rsidRDefault="00B71F69" w:rsidP="00B71F69">
      <w:r>
        <w:t xml:space="preserve">Aunque podrían </w:t>
      </w:r>
      <w:r w:rsidR="0084586B">
        <w:t>evaluarse</w:t>
      </w:r>
      <w:r>
        <w:t xml:space="preserve"> múltiples formas de clusterización con otros algoritmos como </w:t>
      </w:r>
      <w:r w:rsidRPr="0084586B">
        <w:rPr>
          <w:i/>
        </w:rPr>
        <w:t>k-means</w:t>
      </w:r>
      <w:r>
        <w:t xml:space="preserve"> o agrupaciones no esféricas como </w:t>
      </w:r>
      <w:r w:rsidRPr="0084586B">
        <w:rPr>
          <w:i/>
        </w:rPr>
        <w:t>Modelos Mixtos Gaussianos</w:t>
      </w:r>
      <w:r>
        <w:t>, queda demostrada la suficiente complejidad del problema como justificación del uso de redes neuronales para la detección de fraudes del dataset presentado.</w:t>
      </w:r>
    </w:p>
    <w:p w14:paraId="48F76E77" w14:textId="15B7AD1D" w:rsidR="00062050" w:rsidRDefault="00062050" w:rsidP="00810157">
      <w:pPr>
        <w:pStyle w:val="Ttulo2"/>
      </w:pPr>
      <w:bookmarkStart w:id="146" w:name="_Toc190298336"/>
      <w:r>
        <w:t>Redes Neuronales</w:t>
      </w:r>
      <w:r w:rsidR="00903C35">
        <w:t xml:space="preserve"> Profundas</w:t>
      </w:r>
      <w:bookmarkEnd w:id="146"/>
    </w:p>
    <w:p w14:paraId="575598A1" w14:textId="7FA99CD7" w:rsidR="00062050" w:rsidRDefault="00062050" w:rsidP="00903C35">
      <w:pPr>
        <w:pStyle w:val="Ttulo4"/>
        <w:rPr>
          <w:lang w:eastAsia="es-ES"/>
        </w:rPr>
      </w:pPr>
      <w:bookmarkStart w:id="147" w:name="_Ref190115890"/>
      <w:r>
        <w:rPr>
          <w:lang w:eastAsia="es-ES"/>
        </w:rPr>
        <w:t>Descripción del experimento</w:t>
      </w:r>
      <w:bookmarkEnd w:id="147"/>
    </w:p>
    <w:p w14:paraId="06A629EF" w14:textId="77777777" w:rsidR="008104BA" w:rsidRDefault="008104BA" w:rsidP="008104BA">
      <w:pPr>
        <w:rPr>
          <w:lang w:eastAsia="es-ES"/>
        </w:rPr>
      </w:pPr>
      <w:r>
        <w:rPr>
          <w:lang w:eastAsia="es-ES"/>
        </w:rPr>
        <w:t>Se van a diseñar dos redes neuronales de distinta naturaleza para resolver el mismo problema:</w:t>
      </w:r>
    </w:p>
    <w:p w14:paraId="1E9EB4F5" w14:textId="795A09B3" w:rsidR="008104BA" w:rsidRDefault="008104BA" w:rsidP="008104BA">
      <w:pPr>
        <w:pStyle w:val="Prrafodelista"/>
        <w:numPr>
          <w:ilvl w:val="0"/>
          <w:numId w:val="26"/>
        </w:numPr>
        <w:rPr>
          <w:lang w:eastAsia="es-ES"/>
        </w:rPr>
      </w:pPr>
      <w:r>
        <w:rPr>
          <w:lang w:eastAsia="es-ES"/>
        </w:rPr>
        <w:t>Red Neuronal Profunda (</w:t>
      </w:r>
      <w:r w:rsidR="00776482" w:rsidRPr="00776482">
        <w:rPr>
          <w:lang w:eastAsia="es-ES"/>
        </w:rPr>
        <w:t>DNN</w:t>
      </w:r>
      <w:r>
        <w:rPr>
          <w:lang w:eastAsia="es-ES"/>
        </w:rPr>
        <w:t>)</w:t>
      </w:r>
    </w:p>
    <w:p w14:paraId="0A8DF017" w14:textId="7D0DBB28" w:rsidR="008104BA" w:rsidRDefault="008104BA" w:rsidP="008104BA">
      <w:pPr>
        <w:pStyle w:val="Prrafodelista"/>
        <w:numPr>
          <w:ilvl w:val="0"/>
          <w:numId w:val="26"/>
        </w:numPr>
        <w:rPr>
          <w:lang w:eastAsia="es-ES"/>
        </w:rPr>
      </w:pPr>
      <w:r>
        <w:rPr>
          <w:lang w:eastAsia="es-ES"/>
        </w:rPr>
        <w:t>Red Neuronal Convolucional (</w:t>
      </w:r>
      <w:r w:rsidR="00776482" w:rsidRPr="00776482">
        <w:rPr>
          <w:lang w:eastAsia="es-ES"/>
        </w:rPr>
        <w:t>CNN</w:t>
      </w:r>
      <w:r>
        <w:rPr>
          <w:lang w:eastAsia="es-ES"/>
        </w:rPr>
        <w:t>):</w:t>
      </w:r>
    </w:p>
    <w:p w14:paraId="0A37076D" w14:textId="57C291F0" w:rsidR="008104BA" w:rsidRDefault="008104BA" w:rsidP="008104BA">
      <w:pPr>
        <w:rPr>
          <w:lang w:eastAsia="es-ES"/>
        </w:rPr>
      </w:pPr>
      <w:r>
        <w:rPr>
          <w:lang w:eastAsia="es-ES"/>
        </w:rPr>
        <w:t xml:space="preserve">Una vez configurada la arquitectura de la </w:t>
      </w:r>
      <w:r w:rsidR="00776482" w:rsidRPr="00776482">
        <w:rPr>
          <w:lang w:eastAsia="es-ES"/>
        </w:rPr>
        <w:t>DNN</w:t>
      </w:r>
      <w:r>
        <w:rPr>
          <w:lang w:eastAsia="es-ES"/>
        </w:rPr>
        <w:t xml:space="preserve">, se crearán distintos modelos compilándolos con distintos parámetros y entrenándolos con distintos datos de entrenamiento (sin aumentar y aumentados). Como el poder de computación es limitado, no se utilizará un algoritmo de optimización como </w:t>
      </w:r>
      <w:r w:rsidRPr="008104BA">
        <w:rPr>
          <w:i/>
          <w:lang w:eastAsia="es-ES"/>
        </w:rPr>
        <w:t>algoritmo</w:t>
      </w:r>
      <w:r>
        <w:rPr>
          <w:i/>
          <w:lang w:eastAsia="es-ES"/>
        </w:rPr>
        <w:t>s</w:t>
      </w:r>
      <w:r w:rsidRPr="008104BA">
        <w:rPr>
          <w:i/>
          <w:lang w:eastAsia="es-ES"/>
        </w:rPr>
        <w:t xml:space="preserve"> genético</w:t>
      </w:r>
      <w:r>
        <w:rPr>
          <w:lang w:eastAsia="es-ES"/>
        </w:rPr>
        <w:t xml:space="preserve"> o </w:t>
      </w:r>
      <w:r w:rsidRPr="008104BA">
        <w:rPr>
          <w:i/>
          <w:lang w:eastAsia="es-ES"/>
        </w:rPr>
        <w:t>RandomSearchCV</w:t>
      </w:r>
      <w:r>
        <w:rPr>
          <w:lang w:eastAsia="es-ES"/>
        </w:rPr>
        <w:t xml:space="preserve"> y variantes para la búsqueda de los mejores parámetros debido a la gran cantidad de datos a entrenar (a pesar del submuestreo realizado en pasos anteriores), sino que se seguirá la siguiente estrategia:</w:t>
      </w:r>
    </w:p>
    <w:p w14:paraId="54B9F381" w14:textId="77D43660" w:rsidR="008104BA" w:rsidRDefault="008104BA" w:rsidP="008104BA">
      <w:pPr>
        <w:pStyle w:val="Prrafodelista"/>
        <w:numPr>
          <w:ilvl w:val="0"/>
          <w:numId w:val="27"/>
        </w:numPr>
        <w:rPr>
          <w:lang w:eastAsia="es-ES"/>
        </w:rPr>
      </w:pPr>
      <w:r>
        <w:rPr>
          <w:lang w:eastAsia="es-ES"/>
        </w:rPr>
        <w:t xml:space="preserve">Entrenamiento de la </w:t>
      </w:r>
      <w:r w:rsidR="00776482" w:rsidRPr="00776482">
        <w:rPr>
          <w:lang w:eastAsia="es-ES"/>
        </w:rPr>
        <w:t>DNN</w:t>
      </w:r>
      <w:r>
        <w:rPr>
          <w:lang w:eastAsia="es-ES"/>
        </w:rPr>
        <w:t xml:space="preserve"> sin balanceo de clases en la red neuronal ni en el dataset: mediante el argumento </w:t>
      </w:r>
      <w:r w:rsidRPr="008104BA">
        <w:rPr>
          <w:i/>
          <w:lang w:eastAsia="es-ES"/>
        </w:rPr>
        <w:t>class_weight</w:t>
      </w:r>
      <w:r>
        <w:rPr>
          <w:lang w:eastAsia="es-ES"/>
        </w:rPr>
        <w:t xml:space="preserve"> del método </w:t>
      </w:r>
      <w:r w:rsidRPr="008104BA">
        <w:rPr>
          <w:i/>
          <w:lang w:eastAsia="es-ES"/>
        </w:rPr>
        <w:t>fit</w:t>
      </w:r>
      <w:r>
        <w:rPr>
          <w:lang w:eastAsia="es-ES"/>
        </w:rPr>
        <w:t xml:space="preserve"> de un modelo compilado, se puede pasar un diccionario con distintos pesos según la clase y los parámetros de la red se actualizarán durante el </w:t>
      </w:r>
      <w:r w:rsidRPr="008104BA">
        <w:rPr>
          <w:i/>
          <w:lang w:eastAsia="es-ES"/>
        </w:rPr>
        <w:t>backpropagation</w:t>
      </w:r>
      <w:r>
        <w:rPr>
          <w:lang w:eastAsia="es-ES"/>
        </w:rPr>
        <w:t xml:space="preserve"> de forma no igualitaria, sino según los pesos proporcionados para cada clase. En este </w:t>
      </w:r>
      <w:r>
        <w:rPr>
          <w:lang w:eastAsia="es-ES"/>
        </w:rPr>
        <w:lastRenderedPageBreak/>
        <w:t>escenario, este diccionario tendrá un peso 1:1 para ambas clases. Es decir, es como si no se usara. Además, se utilizarán los datos de entrenamiento sin balancear con la descompensación vista.</w:t>
      </w:r>
    </w:p>
    <w:p w14:paraId="7814B053" w14:textId="0D48AF70" w:rsidR="008104BA" w:rsidRDefault="008104BA" w:rsidP="008104BA">
      <w:pPr>
        <w:pStyle w:val="Prrafodelista"/>
        <w:numPr>
          <w:ilvl w:val="0"/>
          <w:numId w:val="27"/>
        </w:numPr>
        <w:rPr>
          <w:lang w:eastAsia="es-ES"/>
        </w:rPr>
      </w:pPr>
      <w:r w:rsidRPr="008104BA">
        <w:rPr>
          <w:lang w:eastAsia="es-ES"/>
        </w:rPr>
        <w:t xml:space="preserve">Entrenamiento de la </w:t>
      </w:r>
      <w:r w:rsidR="00776482" w:rsidRPr="00776482">
        <w:rPr>
          <w:lang w:eastAsia="es-ES"/>
        </w:rPr>
        <w:t>DNN</w:t>
      </w:r>
      <w:r w:rsidRPr="008104BA">
        <w:rPr>
          <w:lang w:eastAsia="es-ES"/>
        </w:rPr>
        <w:t xml:space="preserve"> con balanceo de clases en la red neuronal pero no en el dataset: en este caso, se calcularán los valores para el </w:t>
      </w:r>
      <w:r w:rsidRPr="008104BA">
        <w:rPr>
          <w:i/>
          <w:lang w:eastAsia="es-ES"/>
        </w:rPr>
        <w:t>class_weight</w:t>
      </w:r>
      <w:r w:rsidRPr="008104BA">
        <w:rPr>
          <w:lang w:eastAsia="es-ES"/>
        </w:rPr>
        <w:t xml:space="preserve"> mediante </w:t>
      </w:r>
      <w:r w:rsidRPr="008104BA">
        <w:rPr>
          <w:i/>
          <w:lang w:eastAsia="es-ES"/>
        </w:rPr>
        <w:t>compute_class_weight</w:t>
      </w:r>
      <w:r w:rsidRPr="008104BA">
        <w:rPr>
          <w:lang w:eastAsia="es-ES"/>
        </w:rPr>
        <w:t xml:space="preserve"> de </w:t>
      </w:r>
      <w:r w:rsidRPr="008104BA">
        <w:rPr>
          <w:i/>
          <w:lang w:eastAsia="es-ES"/>
        </w:rPr>
        <w:t>sklearn</w:t>
      </w:r>
      <w:r w:rsidRPr="008104BA">
        <w:rPr>
          <w:lang w:eastAsia="es-ES"/>
        </w:rPr>
        <w:t xml:space="preserve"> para entrenar la red considerando los pesos de las clases.</w:t>
      </w:r>
    </w:p>
    <w:p w14:paraId="1ACF4F10" w14:textId="7C5EBC79" w:rsidR="008104BA" w:rsidRDefault="008104BA" w:rsidP="008104BA">
      <w:pPr>
        <w:pStyle w:val="Prrafodelista"/>
        <w:numPr>
          <w:ilvl w:val="0"/>
          <w:numId w:val="27"/>
        </w:numPr>
        <w:rPr>
          <w:lang w:eastAsia="es-ES"/>
        </w:rPr>
      </w:pPr>
      <w:r w:rsidRPr="008104BA">
        <w:rPr>
          <w:lang w:eastAsia="es-ES"/>
        </w:rPr>
        <w:t xml:space="preserve">Entrenamiento de la </w:t>
      </w:r>
      <w:r w:rsidR="00776482" w:rsidRPr="00776482">
        <w:rPr>
          <w:lang w:eastAsia="es-ES"/>
        </w:rPr>
        <w:t>DNN</w:t>
      </w:r>
      <w:r w:rsidRPr="008104BA">
        <w:rPr>
          <w:lang w:eastAsia="es-ES"/>
        </w:rPr>
        <w:t xml:space="preserve"> con balanceo de clases en la red neuronal y en el dataset:</w:t>
      </w:r>
    </w:p>
    <w:p w14:paraId="04CF0087" w14:textId="77777777" w:rsidR="008104BA" w:rsidRDefault="008104BA" w:rsidP="008104BA">
      <w:pPr>
        <w:pStyle w:val="Prrafodelista"/>
        <w:numPr>
          <w:ilvl w:val="1"/>
          <w:numId w:val="27"/>
        </w:numPr>
        <w:rPr>
          <w:lang w:eastAsia="es-ES"/>
        </w:rPr>
      </w:pPr>
      <w:r>
        <w:rPr>
          <w:lang w:eastAsia="es-ES"/>
        </w:rPr>
        <w:t xml:space="preserve">Balanceo del dataset mediante una </w:t>
      </w:r>
      <w:r w:rsidRPr="008104BA">
        <w:rPr>
          <w:i/>
          <w:lang w:eastAsia="es-ES"/>
        </w:rPr>
        <w:t>Red Neuronal Generativa Adversarial Concional Tabular</w:t>
      </w:r>
      <w:r>
        <w:rPr>
          <w:lang w:eastAsia="es-ES"/>
        </w:rPr>
        <w:t xml:space="preserve"> (</w:t>
      </w:r>
      <w:r w:rsidRPr="008104BA">
        <w:rPr>
          <w:i/>
          <w:lang w:eastAsia="es-ES"/>
        </w:rPr>
        <w:t>CTGAN</w:t>
      </w:r>
      <w:r>
        <w:rPr>
          <w:lang w:eastAsia="es-ES"/>
        </w:rPr>
        <w:t xml:space="preserve"> por sus siglas en inglés): gracias a las redes neuronales adversariales se pueden crear datos sintéticos a partir de una muestra data. Popularmente, se utiliza para la generación de imágenes y vídeos. Sin embargo, en este escenario se utilizará para crear instancias sintéticas tabulares del dataset, concretamente, del tipo minoritario.</w:t>
      </w:r>
    </w:p>
    <w:p w14:paraId="469B6233" w14:textId="70D03CEC" w:rsidR="008104BA" w:rsidRDefault="008104BA" w:rsidP="008104BA">
      <w:pPr>
        <w:pStyle w:val="Prrafodelista"/>
        <w:numPr>
          <w:ilvl w:val="1"/>
          <w:numId w:val="27"/>
        </w:numPr>
        <w:rPr>
          <w:lang w:eastAsia="es-ES"/>
        </w:rPr>
      </w:pPr>
      <w:r>
        <w:rPr>
          <w:lang w:eastAsia="es-ES"/>
        </w:rPr>
        <w:t xml:space="preserve">Balanceo del dataset mediante el algoritmo </w:t>
      </w:r>
      <w:r w:rsidRPr="008104BA">
        <w:rPr>
          <w:i/>
          <w:lang w:eastAsia="es-ES"/>
        </w:rPr>
        <w:t>SMOTE</w:t>
      </w:r>
      <w:r>
        <w:rPr>
          <w:lang w:eastAsia="es-ES"/>
        </w:rPr>
        <w:t>.</w:t>
      </w:r>
    </w:p>
    <w:p w14:paraId="2214BEC2" w14:textId="77777777" w:rsidR="008104BA" w:rsidRDefault="008104BA" w:rsidP="008104BA">
      <w:pPr>
        <w:pStyle w:val="Prrafodelista"/>
        <w:numPr>
          <w:ilvl w:val="0"/>
          <w:numId w:val="27"/>
        </w:numPr>
        <w:rPr>
          <w:lang w:eastAsia="es-ES"/>
        </w:rPr>
      </w:pPr>
      <w:r>
        <w:rPr>
          <w:lang w:eastAsia="es-ES"/>
        </w:rPr>
        <w:t xml:space="preserve">Para cada uno de los casos expuestos, se crearán tres modelos distintos variando el </w:t>
      </w:r>
      <w:r w:rsidRPr="008104BA">
        <w:rPr>
          <w:i/>
          <w:lang w:eastAsia="es-ES"/>
        </w:rPr>
        <w:t>dropout</w:t>
      </w:r>
      <w:r>
        <w:rPr>
          <w:lang w:eastAsia="es-ES"/>
        </w:rPr>
        <w:t xml:space="preserve"> para seleccionar el modelo que mejor resultados obtenga tratando de evitar el sobreajuste. Hasta el momento, esto hace el total de 9 modelos distintos, los cuales se someterán a una evaluación visual de las pérdidas de entrenamiento y las métricas clásicas de entrenamiento, validación y test.</w:t>
      </w:r>
    </w:p>
    <w:p w14:paraId="2FDE800E" w14:textId="18DC8B04" w:rsidR="008104BA" w:rsidRDefault="008104BA" w:rsidP="008104BA">
      <w:pPr>
        <w:pStyle w:val="Prrafodelista"/>
        <w:numPr>
          <w:ilvl w:val="0"/>
          <w:numId w:val="27"/>
        </w:numPr>
        <w:rPr>
          <w:lang w:eastAsia="es-ES"/>
        </w:rPr>
      </w:pPr>
      <w:r>
        <w:rPr>
          <w:lang w:eastAsia="es-ES"/>
        </w:rPr>
        <w:t xml:space="preserve">De las tres pruebas expuestas, se escogerá la que genere el modelo más sencillo que cumpla con los criterios de éxito y se repetirá la misma </w:t>
      </w:r>
      <w:proofErr w:type="gramStart"/>
      <w:r>
        <w:rPr>
          <w:lang w:eastAsia="es-ES"/>
        </w:rPr>
        <w:t>prueba</w:t>
      </w:r>
      <w:proofErr w:type="gramEnd"/>
      <w:r>
        <w:rPr>
          <w:lang w:eastAsia="es-ES"/>
        </w:rPr>
        <w:t xml:space="preserve"> pero la </w:t>
      </w:r>
      <w:r w:rsidR="00776482" w:rsidRPr="00776482">
        <w:rPr>
          <w:lang w:eastAsia="es-ES"/>
        </w:rPr>
        <w:t>CNN</w:t>
      </w:r>
      <w:r>
        <w:rPr>
          <w:lang w:eastAsia="es-ES"/>
        </w:rPr>
        <w:t xml:space="preserve"> (es decir, si se aumentan los datos de entrenamiento o si se utiliza el balanceo de clases en el propio entrenamiento de la red o ambas cosas).</w:t>
      </w:r>
    </w:p>
    <w:p w14:paraId="7FBE2CC8" w14:textId="78C130D7" w:rsidR="008104BA" w:rsidRDefault="008104BA" w:rsidP="008104BA">
      <w:pPr>
        <w:pStyle w:val="Prrafodelista"/>
        <w:numPr>
          <w:ilvl w:val="0"/>
          <w:numId w:val="27"/>
        </w:numPr>
        <w:rPr>
          <w:lang w:eastAsia="es-ES"/>
        </w:rPr>
      </w:pPr>
      <w:r>
        <w:rPr>
          <w:lang w:eastAsia="es-ES"/>
        </w:rPr>
        <w:t xml:space="preserve">Para el entrenamiento de la </w:t>
      </w:r>
      <w:r w:rsidR="00776482" w:rsidRPr="00776482">
        <w:rPr>
          <w:lang w:eastAsia="es-ES"/>
        </w:rPr>
        <w:t>CNN</w:t>
      </w:r>
      <w:r>
        <w:rPr>
          <w:lang w:eastAsia="es-ES"/>
        </w:rPr>
        <w:t xml:space="preserve"> se realizará una transformación de vector de instancia de transacción en una imagen mediante un procedimiento explicado próximamente.</w:t>
      </w:r>
    </w:p>
    <w:p w14:paraId="36877971" w14:textId="6C34F3C0" w:rsidR="008104BA" w:rsidRDefault="008104BA" w:rsidP="008104BA">
      <w:pPr>
        <w:pStyle w:val="Prrafodelista"/>
        <w:numPr>
          <w:ilvl w:val="0"/>
          <w:numId w:val="27"/>
        </w:numPr>
        <w:rPr>
          <w:lang w:eastAsia="es-ES"/>
        </w:rPr>
      </w:pPr>
      <w:r>
        <w:rPr>
          <w:lang w:eastAsia="es-ES"/>
        </w:rPr>
        <w:t xml:space="preserve">Por último, se desarrollará un modelo combinado </w:t>
      </w:r>
      <w:r w:rsidR="00776482" w:rsidRPr="00776482">
        <w:rPr>
          <w:lang w:eastAsia="es-ES"/>
        </w:rPr>
        <w:t>DNN</w:t>
      </w:r>
      <w:r>
        <w:rPr>
          <w:lang w:eastAsia="es-ES"/>
        </w:rPr>
        <w:t>+</w:t>
      </w:r>
      <w:r w:rsidR="00776482" w:rsidRPr="00776482">
        <w:rPr>
          <w:lang w:eastAsia="es-ES"/>
        </w:rPr>
        <w:t>CNN</w:t>
      </w:r>
      <w:r>
        <w:rPr>
          <w:lang w:eastAsia="es-ES"/>
        </w:rPr>
        <w:t>, usando los modelos ya entrenados</w:t>
      </w:r>
      <w:r w:rsidR="009F1081">
        <w:rPr>
          <w:lang w:eastAsia="es-ES"/>
        </w:rPr>
        <w:t>,</w:t>
      </w:r>
      <w:r>
        <w:rPr>
          <w:lang w:eastAsia="es-ES"/>
        </w:rPr>
        <w:t xml:space="preserve"> pero combinando la predicción en la última capa de salida.</w:t>
      </w:r>
    </w:p>
    <w:p w14:paraId="341B70E3" w14:textId="2E32E36E" w:rsidR="008104BA" w:rsidRDefault="008104BA" w:rsidP="008104BA">
      <w:pPr>
        <w:rPr>
          <w:lang w:eastAsia="es-ES"/>
        </w:rPr>
      </w:pPr>
      <w:r>
        <w:rPr>
          <w:lang w:eastAsia="es-ES"/>
        </w:rPr>
        <w:t>Una vez se ha llevado a cabo todo este proceso, se evaluarán los resultados finales y se sacarán conclusiones.</w:t>
      </w:r>
    </w:p>
    <w:p w14:paraId="714BC60E" w14:textId="77777777" w:rsidR="005778E2" w:rsidRDefault="005778E2" w:rsidP="008104BA">
      <w:pPr>
        <w:rPr>
          <w:lang w:eastAsia="es-ES"/>
        </w:rPr>
      </w:pPr>
    </w:p>
    <w:p w14:paraId="3629834B" w14:textId="28F2F385" w:rsidR="00062050" w:rsidRDefault="00062050" w:rsidP="00903C35">
      <w:pPr>
        <w:pStyle w:val="Ttulo4"/>
        <w:rPr>
          <w:lang w:eastAsia="es-ES"/>
        </w:rPr>
      </w:pPr>
      <w:r>
        <w:rPr>
          <w:lang w:eastAsia="es-ES"/>
        </w:rPr>
        <w:t>Criterios de Comparación de Modelos: métricas y umbrales</w:t>
      </w:r>
    </w:p>
    <w:p w14:paraId="0DD1EF7E" w14:textId="0DEC887B" w:rsidR="00B25DB9" w:rsidRDefault="00B25DB9" w:rsidP="00B25DB9">
      <w:pPr>
        <w:rPr>
          <w:lang w:eastAsia="es-ES"/>
        </w:rPr>
      </w:pPr>
      <w:r>
        <w:rPr>
          <w:lang w:eastAsia="es-ES"/>
        </w:rPr>
        <w:t>Dado que el fraude es un evento poco frecuente y de alto costo, la métrica más relevante no suele ser la exactitud, sino otras que capturen el equilibrio entre detección de fraudes y falsos positivos. A continuación, se describirán las métricas usadas para la comparación de los distintos modelos:</w:t>
      </w:r>
    </w:p>
    <w:p w14:paraId="4F230358" w14:textId="1BE6348F" w:rsidR="00B25DB9" w:rsidRDefault="00B25DB9" w:rsidP="002D272C">
      <w:pPr>
        <w:pStyle w:val="Prrafodelista"/>
        <w:numPr>
          <w:ilvl w:val="0"/>
          <w:numId w:val="30"/>
        </w:numPr>
        <w:rPr>
          <w:lang w:eastAsia="es-ES"/>
        </w:rPr>
      </w:pPr>
      <w:r>
        <w:rPr>
          <w:lang w:eastAsia="es-ES"/>
        </w:rPr>
        <w:lastRenderedPageBreak/>
        <w:t>Sensibilidad (</w:t>
      </w:r>
      <w:r w:rsidRPr="002D272C">
        <w:rPr>
          <w:i/>
          <w:lang w:eastAsia="es-ES"/>
        </w:rPr>
        <w:t>Recall</w:t>
      </w:r>
      <w:r>
        <w:rPr>
          <w:lang w:eastAsia="es-ES"/>
        </w:rPr>
        <w:t>): Es la métrica más importante en detección de fraudes, ya que mide la proporción de fraudes reales que el modelo detecta correctamente. Un modelo con alta sensibilidad es preferible, incluso si tiene una precisión ligeramente menor.</w:t>
      </w:r>
    </w:p>
    <w:p w14:paraId="18174762" w14:textId="501A3F9C" w:rsidR="00B25DB9" w:rsidRDefault="00B25DB9" w:rsidP="002D272C">
      <w:pPr>
        <w:pStyle w:val="Prrafodelista"/>
        <w:numPr>
          <w:ilvl w:val="0"/>
          <w:numId w:val="30"/>
        </w:numPr>
        <w:rPr>
          <w:lang w:eastAsia="es-ES"/>
        </w:rPr>
      </w:pPr>
      <w:r>
        <w:rPr>
          <w:lang w:eastAsia="es-ES"/>
        </w:rPr>
        <w:t>Precisión:</w:t>
      </w:r>
      <w:r w:rsidRPr="00B25DB9">
        <w:rPr>
          <w:lang w:eastAsia="es-ES"/>
        </w:rPr>
        <w:t xml:space="preserve"> </w:t>
      </w:r>
      <w:r>
        <w:rPr>
          <w:lang w:eastAsia="es-ES"/>
        </w:rPr>
        <w:t>Mide la proporción de transacciones identificadas como fraudulentas que realmente lo son. Una alta precisión reduce los falsos positivos, lo que es importante para evitar molestias a los clientes.</w:t>
      </w:r>
    </w:p>
    <w:p w14:paraId="2555E96F" w14:textId="528075A0" w:rsidR="00B25DB9" w:rsidRDefault="00B25DB9" w:rsidP="002D272C">
      <w:pPr>
        <w:pStyle w:val="Prrafodelista"/>
        <w:numPr>
          <w:ilvl w:val="0"/>
          <w:numId w:val="30"/>
        </w:numPr>
        <w:rPr>
          <w:lang w:eastAsia="es-ES"/>
        </w:rPr>
      </w:pPr>
      <w:r>
        <w:rPr>
          <w:lang w:eastAsia="es-ES"/>
        </w:rPr>
        <w:t>AUC-ROC:</w:t>
      </w:r>
      <w:r w:rsidRPr="00B25DB9">
        <w:rPr>
          <w:lang w:eastAsia="es-ES"/>
        </w:rPr>
        <w:t xml:space="preserve"> </w:t>
      </w:r>
      <w:r>
        <w:rPr>
          <w:lang w:eastAsia="es-ES"/>
        </w:rPr>
        <w:t>Esta métrica es útil para comparar modelos en términos de su capacidad para distinguir entre clases (fraude vs no fraude) a través de todos los umbrales de decisión. Un AUC más alto indica un mejor rendimiento general.</w:t>
      </w:r>
    </w:p>
    <w:p w14:paraId="5509F9B7" w14:textId="5271AD9C" w:rsidR="00B25DB9" w:rsidRDefault="00B25DB9" w:rsidP="002D272C">
      <w:pPr>
        <w:pStyle w:val="Prrafodelista"/>
        <w:numPr>
          <w:ilvl w:val="0"/>
          <w:numId w:val="30"/>
        </w:numPr>
        <w:rPr>
          <w:lang w:eastAsia="es-ES"/>
        </w:rPr>
      </w:pPr>
      <w:r>
        <w:rPr>
          <w:lang w:eastAsia="es-ES"/>
        </w:rPr>
        <w:t>Exactitud (</w:t>
      </w:r>
      <w:r w:rsidRPr="002D272C">
        <w:rPr>
          <w:i/>
          <w:lang w:eastAsia="es-ES"/>
        </w:rPr>
        <w:t>Accuracy</w:t>
      </w:r>
      <w:r>
        <w:rPr>
          <w:lang w:eastAsia="es-ES"/>
        </w:rPr>
        <w:t>): Es menos relevante en problemas con clases desbalanceadas, como el fraude, donde la clase minoritaria (fraude) es la más importante.</w:t>
      </w:r>
    </w:p>
    <w:p w14:paraId="7ABDB89E" w14:textId="248F269E" w:rsidR="00B25DB9" w:rsidRDefault="00B25DB9" w:rsidP="00B25DB9">
      <w:pPr>
        <w:rPr>
          <w:lang w:eastAsia="es-ES"/>
        </w:rPr>
      </w:pPr>
      <w:r>
        <w:rPr>
          <w:lang w:eastAsia="es-ES"/>
        </w:rPr>
        <w:t xml:space="preserve">Además, se va a usar la </w:t>
      </w:r>
      <w:r w:rsidRPr="00B25DB9">
        <w:rPr>
          <w:i/>
          <w:lang w:eastAsia="es-ES"/>
        </w:rPr>
        <w:t>Matriz de confusión</w:t>
      </w:r>
      <w:r>
        <w:rPr>
          <w:lang w:eastAsia="es-ES"/>
        </w:rPr>
        <w:t>, la cual da una visión detallada de los falsos positivos (FP) y los falsos negativos (FN), prestando especial atención a estos últimos ya que representan los fraudes no detectados.</w:t>
      </w:r>
    </w:p>
    <w:p w14:paraId="225F4658" w14:textId="1B1DE44B" w:rsidR="00B25DB9" w:rsidRDefault="00B25DB9" w:rsidP="00B25DB9">
      <w:pPr>
        <w:rPr>
          <w:lang w:eastAsia="es-ES"/>
        </w:rPr>
      </w:pPr>
      <w:r>
        <w:rPr>
          <w:lang w:eastAsia="es-ES"/>
        </w:rPr>
        <w:t>Por otro lado, en el entrenamiento de las redes neuronales profundas, las métricas de pérdida (</w:t>
      </w:r>
      <w:r w:rsidRPr="00B25DB9">
        <w:rPr>
          <w:i/>
          <w:lang w:eastAsia="es-ES"/>
        </w:rPr>
        <w:t>loss</w:t>
      </w:r>
      <w:r>
        <w:rPr>
          <w:lang w:eastAsia="es-ES"/>
        </w:rPr>
        <w:t>) son fundamentales para evaluar cómo el modelo está aprendiendo y generalizando. Estas métricas miden la discrepancia entre las predicciones del modelo y los valores reales. Un buen modelo debe tener una pérdida de validación que disminuya y se estabilice con las iteraciones de entrenamiento (</w:t>
      </w:r>
      <w:r w:rsidRPr="00B25DB9">
        <w:rPr>
          <w:i/>
          <w:lang w:eastAsia="es-ES"/>
        </w:rPr>
        <w:t>epochs</w:t>
      </w:r>
      <w:r>
        <w:rPr>
          <w:lang w:eastAsia="es-ES"/>
        </w:rPr>
        <w:t>). Para elegir bien el modelo, se debe prestar atención a las siguientes características:</w:t>
      </w:r>
    </w:p>
    <w:p w14:paraId="3C1A6CA5" w14:textId="792B4498" w:rsidR="00B25DB9" w:rsidRDefault="00B25DB9" w:rsidP="002D272C">
      <w:pPr>
        <w:pStyle w:val="Prrafodelista"/>
        <w:numPr>
          <w:ilvl w:val="0"/>
          <w:numId w:val="29"/>
        </w:numPr>
        <w:rPr>
          <w:lang w:eastAsia="es-ES"/>
        </w:rPr>
      </w:pPr>
      <w:r>
        <w:rPr>
          <w:lang w:eastAsia="es-ES"/>
        </w:rPr>
        <w:t>Pérdida de validación estable.</w:t>
      </w:r>
    </w:p>
    <w:p w14:paraId="5CC6C524" w14:textId="16851367" w:rsidR="00B25DB9" w:rsidRDefault="00B25DB9" w:rsidP="002D272C">
      <w:pPr>
        <w:pStyle w:val="Prrafodelista"/>
        <w:numPr>
          <w:ilvl w:val="0"/>
          <w:numId w:val="29"/>
        </w:numPr>
        <w:rPr>
          <w:lang w:eastAsia="es-ES"/>
        </w:rPr>
      </w:pPr>
      <w:r>
        <w:rPr>
          <w:lang w:eastAsia="es-ES"/>
        </w:rPr>
        <w:t>Mínimo sobreajuste.</w:t>
      </w:r>
    </w:p>
    <w:p w14:paraId="6ECB9C32" w14:textId="3B528F3C" w:rsidR="00062050" w:rsidRDefault="00B25DB9" w:rsidP="002D272C">
      <w:pPr>
        <w:pStyle w:val="Prrafodelista"/>
        <w:numPr>
          <w:ilvl w:val="0"/>
          <w:numId w:val="29"/>
        </w:numPr>
        <w:rPr>
          <w:lang w:eastAsia="es-ES"/>
        </w:rPr>
      </w:pPr>
      <w:r>
        <w:rPr>
          <w:lang w:eastAsia="es-ES"/>
        </w:rPr>
        <w:t>Comparación de pérdidas entre los distintos modelos.</w:t>
      </w:r>
    </w:p>
    <w:p w14:paraId="14342D5E" w14:textId="6331A153" w:rsidR="00062050" w:rsidRPr="00903C35" w:rsidRDefault="00062050" w:rsidP="00903C35">
      <w:pPr>
        <w:pStyle w:val="Ttulo4"/>
        <w:rPr>
          <w:lang w:eastAsia="es-ES"/>
        </w:rPr>
      </w:pPr>
      <w:r w:rsidRPr="00903C35">
        <w:rPr>
          <w:lang w:eastAsia="es-ES"/>
        </w:rPr>
        <w:t>Carga de librerías</w:t>
      </w:r>
      <w:r w:rsidR="00903C35" w:rsidRPr="00903C35">
        <w:rPr>
          <w:lang w:eastAsia="es-ES"/>
        </w:rPr>
        <w:t xml:space="preserve"> para redes neuronales profundas</w:t>
      </w:r>
    </w:p>
    <w:p w14:paraId="61847D30" w14:textId="03EC7D1E" w:rsidR="002D272C" w:rsidRDefault="002D272C" w:rsidP="002D272C">
      <w:pPr>
        <w:rPr>
          <w:lang w:eastAsia="es-ES"/>
        </w:rPr>
      </w:pPr>
      <w:r>
        <w:rPr>
          <w:lang w:eastAsia="es-ES"/>
        </w:rPr>
        <w:t xml:space="preserve">Se emplearán las librerías de </w:t>
      </w:r>
      <w:r w:rsidRPr="002D272C">
        <w:rPr>
          <w:i/>
          <w:lang w:eastAsia="es-ES"/>
        </w:rPr>
        <w:t>Keras</w:t>
      </w:r>
      <w:r>
        <w:rPr>
          <w:lang w:eastAsia="es-ES"/>
        </w:rPr>
        <w:t xml:space="preserve"> para la construcción y entrenamiento de redes neuronales profundas, aprovechando su integración con </w:t>
      </w:r>
      <w:r w:rsidRPr="002D272C">
        <w:rPr>
          <w:i/>
          <w:lang w:eastAsia="es-ES"/>
        </w:rPr>
        <w:t>TensorFlow</w:t>
      </w:r>
      <w:r>
        <w:rPr>
          <w:lang w:eastAsia="es-ES"/>
        </w:rPr>
        <w:t xml:space="preserve">. Se utilizarán modelos </w:t>
      </w:r>
      <w:r w:rsidRPr="002D272C">
        <w:rPr>
          <w:i/>
          <w:lang w:eastAsia="es-ES"/>
        </w:rPr>
        <w:t>Sequential</w:t>
      </w:r>
      <w:r>
        <w:rPr>
          <w:lang w:eastAsia="es-ES"/>
        </w:rPr>
        <w:t xml:space="preserve"> y </w:t>
      </w:r>
      <w:r w:rsidRPr="002D272C">
        <w:rPr>
          <w:i/>
          <w:lang w:eastAsia="es-ES"/>
        </w:rPr>
        <w:t>Functional</w:t>
      </w:r>
      <w:r>
        <w:rPr>
          <w:lang w:eastAsia="es-ES"/>
        </w:rPr>
        <w:t xml:space="preserve"> para diseñar tanto redes neuronales densas (</w:t>
      </w:r>
      <w:r w:rsidR="00776482" w:rsidRPr="00776482">
        <w:rPr>
          <w:lang w:eastAsia="es-ES"/>
        </w:rPr>
        <w:t>DNN</w:t>
      </w:r>
      <w:r>
        <w:rPr>
          <w:lang w:eastAsia="es-ES"/>
        </w:rPr>
        <w:t>) como convolucionales (</w:t>
      </w:r>
      <w:r w:rsidR="00776482" w:rsidRPr="00776482">
        <w:rPr>
          <w:lang w:eastAsia="es-ES"/>
        </w:rPr>
        <w:t>CNN</w:t>
      </w:r>
      <w:r>
        <w:rPr>
          <w:lang w:eastAsia="es-ES"/>
        </w:rPr>
        <w:t>). Las capas incluirán neuronas densas (</w:t>
      </w:r>
      <w:r w:rsidRPr="002D272C">
        <w:rPr>
          <w:i/>
          <w:lang w:eastAsia="es-ES"/>
        </w:rPr>
        <w:t>Dense</w:t>
      </w:r>
      <w:r>
        <w:rPr>
          <w:lang w:eastAsia="es-ES"/>
        </w:rPr>
        <w:t>), normalización por lotes (</w:t>
      </w:r>
      <w:r w:rsidRPr="002D272C">
        <w:rPr>
          <w:i/>
          <w:lang w:eastAsia="es-ES"/>
        </w:rPr>
        <w:t>BatchNormalization</w:t>
      </w:r>
      <w:r>
        <w:rPr>
          <w:lang w:eastAsia="es-ES"/>
        </w:rPr>
        <w:t xml:space="preserve">), y mecanismos de regularización como </w:t>
      </w:r>
      <w:r w:rsidRPr="002D272C">
        <w:rPr>
          <w:i/>
          <w:lang w:eastAsia="es-ES"/>
        </w:rPr>
        <w:t>Dropout</w:t>
      </w:r>
      <w:r>
        <w:rPr>
          <w:lang w:eastAsia="es-ES"/>
        </w:rPr>
        <w:t xml:space="preserve"> para reducir el sobreajuste. En el caso de las </w:t>
      </w:r>
      <w:r w:rsidR="00776482" w:rsidRPr="00776482">
        <w:rPr>
          <w:lang w:eastAsia="es-ES"/>
        </w:rPr>
        <w:t>CNN</w:t>
      </w:r>
      <w:r>
        <w:rPr>
          <w:lang w:eastAsia="es-ES"/>
        </w:rPr>
        <w:t>, se implementarán capas convolucionales (</w:t>
      </w:r>
      <w:r w:rsidRPr="00B14061">
        <w:rPr>
          <w:i/>
          <w:lang w:eastAsia="es-ES"/>
        </w:rPr>
        <w:t>Conv2D</w:t>
      </w:r>
      <w:r>
        <w:rPr>
          <w:lang w:eastAsia="es-ES"/>
        </w:rPr>
        <w:t>), de agrupamiento (</w:t>
      </w:r>
      <w:r w:rsidRPr="00B14061">
        <w:rPr>
          <w:i/>
          <w:lang w:eastAsia="es-ES"/>
        </w:rPr>
        <w:t>MaxPooling2D</w:t>
      </w:r>
      <w:r>
        <w:rPr>
          <w:lang w:eastAsia="es-ES"/>
        </w:rPr>
        <w:t>) y aplanamiento (</w:t>
      </w:r>
      <w:r w:rsidRPr="00B14061">
        <w:rPr>
          <w:i/>
          <w:lang w:eastAsia="es-ES"/>
        </w:rPr>
        <w:t>Flatten</w:t>
      </w:r>
      <w:r>
        <w:rPr>
          <w:lang w:eastAsia="es-ES"/>
        </w:rPr>
        <w:t>) para extraer características relevantes de los datos.</w:t>
      </w:r>
    </w:p>
    <w:p w14:paraId="73685F37" w14:textId="5650E61F" w:rsidR="00B14061" w:rsidRDefault="002D272C" w:rsidP="002D272C">
      <w:pPr>
        <w:rPr>
          <w:lang w:eastAsia="es-ES"/>
        </w:rPr>
      </w:pPr>
      <w:r>
        <w:rPr>
          <w:lang w:eastAsia="es-ES"/>
        </w:rPr>
        <w:t xml:space="preserve">Para optimizar el entrenamiento, se empleará el optimizador </w:t>
      </w:r>
      <w:r w:rsidRPr="00B14061">
        <w:rPr>
          <w:i/>
          <w:lang w:eastAsia="es-ES"/>
        </w:rPr>
        <w:t>Adam</w:t>
      </w:r>
      <w:r>
        <w:rPr>
          <w:lang w:eastAsia="es-ES"/>
        </w:rPr>
        <w:t xml:space="preserve"> </w:t>
      </w:r>
      <w:r w:rsidR="00B14061">
        <w:rPr>
          <w:lang w:eastAsia="es-ES"/>
        </w:rPr>
        <w:t>con una tasa de aprendizaje (</w:t>
      </w:r>
      <w:r w:rsidR="00B14061">
        <w:rPr>
          <w:i/>
          <w:lang w:eastAsia="es-ES"/>
        </w:rPr>
        <w:t xml:space="preserve">learning rate) </w:t>
      </w:r>
      <w:r w:rsidR="00B14061">
        <w:rPr>
          <w:lang w:eastAsia="es-ES"/>
        </w:rPr>
        <w:t xml:space="preserve">de </w:t>
      </w:r>
      <w:r w:rsidR="00776482" w:rsidRPr="00776482">
        <w:rPr>
          <w:lang w:eastAsia="es-ES"/>
        </w:rPr>
        <w:t>0,</w:t>
      </w:r>
      <w:r w:rsidR="00B14061">
        <w:rPr>
          <w:lang w:eastAsia="es-ES"/>
        </w:rPr>
        <w:t xml:space="preserve">0002 </w:t>
      </w:r>
      <w:r>
        <w:rPr>
          <w:lang w:eastAsia="es-ES"/>
        </w:rPr>
        <w:t xml:space="preserve">y se integrarán métricas clave como Recall, Precision y AUC para evaluar el desempeño de los modelos. </w:t>
      </w:r>
    </w:p>
    <w:p w14:paraId="6336A22D" w14:textId="24D2DCB9" w:rsidR="00062050" w:rsidRDefault="002D272C" w:rsidP="002D272C">
      <w:pPr>
        <w:rPr>
          <w:lang w:eastAsia="es-ES"/>
        </w:rPr>
      </w:pPr>
      <w:r>
        <w:rPr>
          <w:lang w:eastAsia="es-ES"/>
        </w:rPr>
        <w:t xml:space="preserve">Además, se utilizará </w:t>
      </w:r>
      <w:r w:rsidRPr="00B14061">
        <w:rPr>
          <w:i/>
          <w:lang w:eastAsia="es-ES"/>
        </w:rPr>
        <w:t>EarlyStopping</w:t>
      </w:r>
      <w:r>
        <w:rPr>
          <w:lang w:eastAsia="es-ES"/>
        </w:rPr>
        <w:t xml:space="preserve"> para detener el entrenamiento si la pérdida de validación deja de mejorar, evitando el sobreajuste.</w:t>
      </w:r>
    </w:p>
    <w:p w14:paraId="41F87170" w14:textId="22E4D973" w:rsidR="00062050" w:rsidRDefault="00062050" w:rsidP="00903C35">
      <w:pPr>
        <w:pStyle w:val="Ttulo4"/>
        <w:rPr>
          <w:lang w:eastAsia="es-ES"/>
        </w:rPr>
      </w:pPr>
      <w:r>
        <w:rPr>
          <w:lang w:eastAsia="es-ES"/>
        </w:rPr>
        <w:lastRenderedPageBreak/>
        <w:t>Funciones personalizadas</w:t>
      </w:r>
    </w:p>
    <w:p w14:paraId="50EC9629" w14:textId="24F42C45" w:rsidR="006D4E4C" w:rsidRDefault="006D4E4C" w:rsidP="006D4E4C">
      <w:pPr>
        <w:rPr>
          <w:lang w:eastAsia="es-ES"/>
        </w:rPr>
      </w:pPr>
      <w:r>
        <w:rPr>
          <w:lang w:eastAsia="es-ES"/>
        </w:rPr>
        <w:t>Se han desarrollado varias funciones personalizadas para facilitar el entrenamiento, evaluación y análisis de los modelos de detección de fraudes. Estas funciones permiten automatizar tareas clave, optimizar el flujo de trabajo y mejorar la interpretación de los resultados.</w:t>
      </w:r>
    </w:p>
    <w:p w14:paraId="630C1567" w14:textId="16C2E70F" w:rsidR="006D4E4C" w:rsidRDefault="006D4E4C" w:rsidP="006D4E4C">
      <w:pPr>
        <w:rPr>
          <w:lang w:eastAsia="es-ES"/>
        </w:rPr>
      </w:pPr>
      <w:r>
        <w:rPr>
          <w:lang w:eastAsia="es-ES"/>
        </w:rPr>
        <w:t xml:space="preserve">El proceso comienza con la función </w:t>
      </w:r>
      <w:r w:rsidRPr="006D4E4C">
        <w:rPr>
          <w:i/>
          <w:lang w:eastAsia="es-ES"/>
        </w:rPr>
        <w:t>train_load_</w:t>
      </w:r>
      <w:proofErr w:type="gramStart"/>
      <w:r w:rsidRPr="006D4E4C">
        <w:rPr>
          <w:i/>
          <w:lang w:eastAsia="es-ES"/>
        </w:rPr>
        <w:t>model</w:t>
      </w:r>
      <w:r>
        <w:rPr>
          <w:i/>
          <w:lang w:eastAsia="es-ES"/>
        </w:rPr>
        <w:t>(</w:t>
      </w:r>
      <w:proofErr w:type="gramEnd"/>
      <w:r>
        <w:rPr>
          <w:i/>
          <w:lang w:eastAsia="es-ES"/>
        </w:rPr>
        <w:t>)</w:t>
      </w:r>
      <w:r>
        <w:rPr>
          <w:lang w:eastAsia="es-ES"/>
        </w:rPr>
        <w:t xml:space="preserve">, encargada de entrenar un modelo definido o, si este ya ha sido previamente generado, cargarlo junto con su historial de entrenamiento desde el directorio correspondiente. Para garantizar que el modelo se entrene con parámetros adecuados, se ha creado una función previa, </w:t>
      </w:r>
      <w:r w:rsidRPr="006D4E4C">
        <w:rPr>
          <w:i/>
          <w:lang w:eastAsia="es-ES"/>
        </w:rPr>
        <w:t>test_</w:t>
      </w:r>
      <w:proofErr w:type="gramStart"/>
      <w:r w:rsidRPr="006D4E4C">
        <w:rPr>
          <w:i/>
          <w:lang w:eastAsia="es-ES"/>
        </w:rPr>
        <w:t>model</w:t>
      </w:r>
      <w:r>
        <w:rPr>
          <w:i/>
          <w:lang w:eastAsia="es-ES"/>
        </w:rPr>
        <w:t>(</w:t>
      </w:r>
      <w:proofErr w:type="gramEnd"/>
      <w:r>
        <w:rPr>
          <w:i/>
          <w:lang w:eastAsia="es-ES"/>
        </w:rPr>
        <w:t>)</w:t>
      </w:r>
      <w:r>
        <w:rPr>
          <w:lang w:eastAsia="es-ES"/>
        </w:rPr>
        <w:t xml:space="preserve"> que calcula métricas fundamentales como el balanceo de clases, define los valores de </w:t>
      </w:r>
      <w:r w:rsidRPr="006D4E4C">
        <w:rPr>
          <w:i/>
          <w:lang w:eastAsia="es-ES"/>
        </w:rPr>
        <w:t>dropout</w:t>
      </w:r>
      <w:r>
        <w:rPr>
          <w:lang w:eastAsia="es-ES"/>
        </w:rPr>
        <w:t xml:space="preserve"> a evaluar y organiza los distintos modelos en diccionarios según sus configuraciones. Esto permite estructurar el entrenamiento y probar diferentes variantes de la arquitectura de red.</w:t>
      </w:r>
    </w:p>
    <w:p w14:paraId="07695B84" w14:textId="6743876A" w:rsidR="006D4E4C" w:rsidRDefault="006D4E4C" w:rsidP="006D4E4C">
      <w:pPr>
        <w:rPr>
          <w:lang w:eastAsia="es-ES"/>
        </w:rPr>
      </w:pPr>
      <w:r>
        <w:rPr>
          <w:lang w:eastAsia="es-ES"/>
        </w:rPr>
        <w:t xml:space="preserve">Una vez entrenado el modelo, es esencial analizar su desempeño en distintos aspectos. Para ello, se han implementado funciones de visualización. La función </w:t>
      </w:r>
      <w:r w:rsidRPr="006D4E4C">
        <w:rPr>
          <w:i/>
          <w:lang w:eastAsia="es-ES"/>
        </w:rPr>
        <w:t>plot_model_</w:t>
      </w:r>
      <w:proofErr w:type="gramStart"/>
      <w:r w:rsidRPr="006D4E4C">
        <w:rPr>
          <w:i/>
          <w:lang w:eastAsia="es-ES"/>
        </w:rPr>
        <w:t>hist</w:t>
      </w:r>
      <w:r>
        <w:rPr>
          <w:lang w:eastAsia="es-ES"/>
        </w:rPr>
        <w:t>(</w:t>
      </w:r>
      <w:proofErr w:type="gramEnd"/>
      <w:r>
        <w:rPr>
          <w:lang w:eastAsia="es-ES"/>
        </w:rPr>
        <w:t xml:space="preserve">) permite representar gráficamente tanto las pérdidas como las métricas del entrenamiento y validación, facilitando la detección de problemas como el sobreajuste. De manera complementaria, </w:t>
      </w:r>
      <w:r w:rsidRPr="006D4E4C">
        <w:rPr>
          <w:i/>
          <w:lang w:eastAsia="es-ES"/>
        </w:rPr>
        <w:t>plot_</w:t>
      </w:r>
      <w:proofErr w:type="gramStart"/>
      <w:r w:rsidRPr="006D4E4C">
        <w:rPr>
          <w:i/>
          <w:lang w:eastAsia="es-ES"/>
        </w:rPr>
        <w:t>metrics</w:t>
      </w:r>
      <w:r>
        <w:rPr>
          <w:i/>
          <w:lang w:eastAsia="es-ES"/>
        </w:rPr>
        <w:t>(</w:t>
      </w:r>
      <w:proofErr w:type="gramEnd"/>
      <w:r>
        <w:rPr>
          <w:i/>
          <w:lang w:eastAsia="es-ES"/>
        </w:rPr>
        <w:t>)</w:t>
      </w:r>
      <w:r>
        <w:rPr>
          <w:lang w:eastAsia="es-ES"/>
        </w:rPr>
        <w:t xml:space="preserve"> evalúa las métricas del modelo sobre el conjunto de prueba (test), iterando sobre distintos umbrales de decisión (</w:t>
      </w:r>
      <w:r w:rsidRPr="006D4E4C">
        <w:rPr>
          <w:i/>
          <w:lang w:eastAsia="es-ES"/>
        </w:rPr>
        <w:t>thresholds</w:t>
      </w:r>
      <w:r>
        <w:rPr>
          <w:lang w:eastAsia="es-ES"/>
        </w:rPr>
        <w:t>) para comprender mejor su comportamiento bajo diferentes criterios de clasificación.</w:t>
      </w:r>
    </w:p>
    <w:p w14:paraId="474A0D2D" w14:textId="260DE114" w:rsidR="006D4E4C" w:rsidRDefault="006D4E4C" w:rsidP="006D4E4C">
      <w:pPr>
        <w:rPr>
          <w:lang w:eastAsia="es-ES"/>
        </w:rPr>
      </w:pPr>
      <w:r>
        <w:rPr>
          <w:lang w:eastAsia="es-ES"/>
        </w:rPr>
        <w:t xml:space="preserve">Para analizar el rendimiento en términos de falsos positivos y falsos negativos, se utiliza </w:t>
      </w:r>
      <w:r w:rsidRPr="006D4E4C">
        <w:rPr>
          <w:i/>
          <w:lang w:eastAsia="es-ES"/>
        </w:rPr>
        <w:t>plot_</w:t>
      </w:r>
      <w:proofErr w:type="gramStart"/>
      <w:r w:rsidRPr="006D4E4C">
        <w:rPr>
          <w:i/>
          <w:lang w:eastAsia="es-ES"/>
        </w:rPr>
        <w:t>cm</w:t>
      </w:r>
      <w:r>
        <w:rPr>
          <w:i/>
          <w:lang w:eastAsia="es-ES"/>
        </w:rPr>
        <w:t>(</w:t>
      </w:r>
      <w:proofErr w:type="gramEnd"/>
      <w:r>
        <w:rPr>
          <w:i/>
          <w:lang w:eastAsia="es-ES"/>
        </w:rPr>
        <w:t>)</w:t>
      </w:r>
      <w:r>
        <w:rPr>
          <w:lang w:eastAsia="es-ES"/>
        </w:rPr>
        <w:t xml:space="preserve">, que grafica la matriz de confusión y permite visualizar cómo el modelo está clasificando las transacciones fraudulentas y legítimas. Finalmente, la función </w:t>
      </w:r>
      <w:r w:rsidRPr="006D4E4C">
        <w:rPr>
          <w:i/>
          <w:lang w:eastAsia="es-ES"/>
        </w:rPr>
        <w:t>plot_fig_</w:t>
      </w:r>
      <w:proofErr w:type="gramStart"/>
      <w:r w:rsidRPr="006D4E4C">
        <w:rPr>
          <w:i/>
          <w:lang w:eastAsia="es-ES"/>
        </w:rPr>
        <w:t>metrics</w:t>
      </w:r>
      <w:r>
        <w:rPr>
          <w:i/>
          <w:lang w:eastAsia="es-ES"/>
        </w:rPr>
        <w:t>(</w:t>
      </w:r>
      <w:proofErr w:type="gramEnd"/>
      <w:r>
        <w:rPr>
          <w:i/>
          <w:lang w:eastAsia="es-ES"/>
        </w:rPr>
        <w:t>)</w:t>
      </w:r>
      <w:r>
        <w:rPr>
          <w:lang w:eastAsia="es-ES"/>
        </w:rPr>
        <w:t xml:space="preserve"> genera un gráfico combinado que integra las anteriores, proporcionando una visión global del comportamiento del modelo.</w:t>
      </w:r>
    </w:p>
    <w:p w14:paraId="614381A7" w14:textId="32BA94A9" w:rsidR="00062050" w:rsidRDefault="006D4E4C" w:rsidP="006D4E4C">
      <w:pPr>
        <w:rPr>
          <w:lang w:eastAsia="es-ES"/>
        </w:rPr>
      </w:pPr>
      <w:r>
        <w:rPr>
          <w:lang w:eastAsia="es-ES"/>
        </w:rPr>
        <w:t>Este conjunto de funciones permite un entrenamiento estructurado, una evaluación detallada y una interpretación visual clara del rendimiento del modelo, lo que resulta esencial para optimizar la detección de fraudes y mejorar la toma de decisiones en el proceso de modelado.</w:t>
      </w:r>
    </w:p>
    <w:p w14:paraId="3AE5F1AF" w14:textId="22759BB2" w:rsidR="00EC37F3" w:rsidRDefault="00EC37F3" w:rsidP="006D4E4C">
      <w:pPr>
        <w:rPr>
          <w:lang w:eastAsia="es-ES"/>
        </w:rPr>
      </w:pPr>
    </w:p>
    <w:p w14:paraId="14E2BC55" w14:textId="2691EAFE" w:rsidR="00EC37F3" w:rsidRDefault="00EC37F3" w:rsidP="006D4E4C">
      <w:pPr>
        <w:rPr>
          <w:lang w:eastAsia="es-ES"/>
        </w:rPr>
      </w:pPr>
    </w:p>
    <w:p w14:paraId="46F0D808" w14:textId="755B89D2" w:rsidR="00EC37F3" w:rsidRDefault="00EC37F3" w:rsidP="006D4E4C">
      <w:pPr>
        <w:rPr>
          <w:lang w:eastAsia="es-ES"/>
        </w:rPr>
      </w:pPr>
    </w:p>
    <w:p w14:paraId="53C3467B" w14:textId="77777777" w:rsidR="00EC37F3" w:rsidRDefault="00EC37F3" w:rsidP="006D4E4C">
      <w:pPr>
        <w:rPr>
          <w:lang w:eastAsia="es-ES"/>
        </w:rPr>
      </w:pPr>
    </w:p>
    <w:p w14:paraId="75D1D495" w14:textId="6CA6B017" w:rsidR="00062050" w:rsidRDefault="00062050" w:rsidP="00F14E77">
      <w:pPr>
        <w:pStyle w:val="Ttulo3"/>
      </w:pPr>
      <w:bookmarkStart w:id="148" w:name="_Ref190279441"/>
      <w:bookmarkStart w:id="149" w:name="_Toc190298337"/>
      <w:r>
        <w:lastRenderedPageBreak/>
        <w:t>Red Neuronal Densa (</w:t>
      </w:r>
      <w:r w:rsidR="00776482" w:rsidRPr="00776482">
        <w:t>DNN</w:t>
      </w:r>
      <w:r>
        <w:t>)</w:t>
      </w:r>
      <w:bookmarkEnd w:id="148"/>
      <w:bookmarkEnd w:id="149"/>
    </w:p>
    <w:p w14:paraId="16B43C4F" w14:textId="762706BD" w:rsidR="00903C35" w:rsidRDefault="00062050" w:rsidP="00903C35">
      <w:pPr>
        <w:pStyle w:val="Ttulo4"/>
        <w:rPr>
          <w:lang w:eastAsia="es-ES"/>
        </w:rPr>
      </w:pPr>
      <w:r>
        <w:rPr>
          <w:lang w:eastAsia="es-ES"/>
        </w:rPr>
        <w:t xml:space="preserve">Desarrollo de la arquitectura de la </w:t>
      </w:r>
      <w:r w:rsidR="00776482" w:rsidRPr="00776482">
        <w:rPr>
          <w:b w:val="0"/>
          <w:i w:val="0"/>
          <w:lang w:eastAsia="es-ES"/>
        </w:rPr>
        <w:t>DNN</w:t>
      </w:r>
    </w:p>
    <w:p w14:paraId="427D0AA2" w14:textId="7E19FAE4" w:rsidR="0005160B" w:rsidRDefault="0005160B" w:rsidP="0005160B">
      <w:pPr>
        <w:rPr>
          <w:lang w:eastAsia="es-ES"/>
        </w:rPr>
      </w:pPr>
      <w:r>
        <w:rPr>
          <w:lang w:eastAsia="es-ES"/>
        </w:rPr>
        <w:t xml:space="preserve">La arquitectura desarrollada para la </w:t>
      </w:r>
      <w:r w:rsidR="00776482" w:rsidRPr="00776482">
        <w:rPr>
          <w:lang w:eastAsia="es-ES"/>
        </w:rPr>
        <w:t>DNN</w:t>
      </w:r>
      <w:r>
        <w:rPr>
          <w:lang w:eastAsia="es-ES"/>
        </w:rPr>
        <w:t xml:space="preserve"> se ha orientado para la resolución de un problema de clasificación binaria, donde el objetivo es predecir una salida entre 0 y 1. La red está compuesta por varias capas densas, comenzando con una capa de 512 neuronas, seguida por capas de 256, 128, 64 y 32 neuronas</w:t>
      </w:r>
      <w:r w:rsidR="007704B6">
        <w:rPr>
          <w:lang w:eastAsia="es-ES"/>
        </w:rPr>
        <w:t xml:space="preserve"> (</w:t>
      </w:r>
      <w:r w:rsidR="007704B6">
        <w:rPr>
          <w:lang w:eastAsia="es-ES"/>
        </w:rPr>
        <w:fldChar w:fldCharType="begin"/>
      </w:r>
      <w:r w:rsidR="007704B6">
        <w:rPr>
          <w:lang w:eastAsia="es-ES"/>
        </w:rPr>
        <w:instrText xml:space="preserve"> REF _Ref190290639 \h </w:instrText>
      </w:r>
      <w:r w:rsidR="007704B6">
        <w:rPr>
          <w:lang w:eastAsia="es-ES"/>
        </w:rPr>
      </w:r>
      <w:r w:rsidR="007704B6">
        <w:rPr>
          <w:lang w:eastAsia="es-ES"/>
        </w:rPr>
        <w:fldChar w:fldCharType="separate"/>
      </w:r>
      <w:r w:rsidR="009A744F">
        <w:t xml:space="preserve">Figura </w:t>
      </w:r>
      <w:r w:rsidR="009A744F">
        <w:rPr>
          <w:noProof/>
        </w:rPr>
        <w:t>13</w:t>
      </w:r>
      <w:r w:rsidR="007704B6">
        <w:rPr>
          <w:lang w:eastAsia="es-ES"/>
        </w:rPr>
        <w:fldChar w:fldCharType="end"/>
      </w:r>
      <w:r w:rsidR="007704B6">
        <w:rPr>
          <w:lang w:eastAsia="es-ES"/>
        </w:rPr>
        <w:t>)</w:t>
      </w:r>
      <w:r>
        <w:rPr>
          <w:lang w:eastAsia="es-ES"/>
        </w:rPr>
        <w:t xml:space="preserve">, en ese orden, antes de llegar a la capa de salida. Todas las capas ocultas utilizan la función de activación </w:t>
      </w:r>
      <w:r w:rsidRPr="0005160B">
        <w:rPr>
          <w:i/>
          <w:lang w:eastAsia="es-ES"/>
        </w:rPr>
        <w:t>ReLU</w:t>
      </w:r>
      <w:r>
        <w:rPr>
          <w:lang w:eastAsia="es-ES"/>
        </w:rPr>
        <w:t xml:space="preserve"> para introducir no linealidad y permitir que el modelo aprenda representaciones complejas. La capa final usa la activación sigmoide, adecuada para tareas de clasificación binaria, ya que transforma la salida en un valor entre 0 y 1, que puede interpretarse como una probabilidad.</w:t>
      </w:r>
    </w:p>
    <w:p w14:paraId="735D8434" w14:textId="11BCB8AE" w:rsidR="0005160B" w:rsidRDefault="0005160B" w:rsidP="0005160B">
      <w:pPr>
        <w:rPr>
          <w:lang w:eastAsia="es-ES"/>
        </w:rPr>
      </w:pPr>
      <w:r>
        <w:rPr>
          <w:lang w:eastAsia="es-ES"/>
        </w:rPr>
        <w:t xml:space="preserve">Para evitar el sobreajuste y mejorar la capacidad generalizadora del modelo, se incorpora </w:t>
      </w:r>
      <w:r w:rsidRPr="0005160B">
        <w:rPr>
          <w:i/>
          <w:lang w:eastAsia="es-ES"/>
        </w:rPr>
        <w:t>Batch Normalization</w:t>
      </w:r>
      <w:r>
        <w:rPr>
          <w:lang w:eastAsia="es-ES"/>
        </w:rPr>
        <w:t xml:space="preserve"> después de cada capa densa. Esta técnica normaliza las activaciones de las capas, ayudando a estabilizar el entrenamiento y a acelerar la convergencia. Además, se utiliza </w:t>
      </w:r>
      <w:r w:rsidRPr="0005160B">
        <w:rPr>
          <w:i/>
          <w:lang w:eastAsia="es-ES"/>
        </w:rPr>
        <w:t>Dropout</w:t>
      </w:r>
      <w:r>
        <w:rPr>
          <w:lang w:eastAsia="es-ES"/>
        </w:rPr>
        <w:t xml:space="preserve"> en cada capa, lo que implica que, durante cada iteración de entrenamiento, una fracción de las neuronas se desactiva de manera aleatoria, forzando al modelo a aprender representaciones más robustas y evitar el sobreajuste.</w:t>
      </w:r>
    </w:p>
    <w:p w14:paraId="65A5C443" w14:textId="2219F890" w:rsidR="0005160B" w:rsidRDefault="0005160B" w:rsidP="0005160B">
      <w:pPr>
        <w:rPr>
          <w:lang w:eastAsia="es-ES"/>
        </w:rPr>
      </w:pPr>
      <w:r>
        <w:rPr>
          <w:lang w:eastAsia="es-ES"/>
        </w:rPr>
        <w:t xml:space="preserve">El modelo se optimiza utilizando el optimizador </w:t>
      </w:r>
      <w:r w:rsidRPr="0005160B">
        <w:rPr>
          <w:i/>
          <w:lang w:eastAsia="es-ES"/>
        </w:rPr>
        <w:t>Adam</w:t>
      </w:r>
      <w:r>
        <w:rPr>
          <w:lang w:eastAsia="es-ES"/>
        </w:rPr>
        <w:t xml:space="preserve">, que es conocido por ser eficiente y adaptativo, con una tasa de aprendizaje controlada por el parámetro </w:t>
      </w:r>
      <w:r w:rsidRPr="0005160B">
        <w:rPr>
          <w:i/>
          <w:lang w:eastAsia="es-ES"/>
        </w:rPr>
        <w:t>lr</w:t>
      </w:r>
      <w:r>
        <w:rPr>
          <w:lang w:eastAsia="es-ES"/>
        </w:rPr>
        <w:t xml:space="preserve"> (learning rate o tasa de aprendizaje). La función de pérdida empleada es </w:t>
      </w:r>
      <w:r w:rsidRPr="0005160B">
        <w:rPr>
          <w:i/>
          <w:lang w:eastAsia="es-ES"/>
        </w:rPr>
        <w:t>binary_crossentropy</w:t>
      </w:r>
      <w:r>
        <w:rPr>
          <w:lang w:eastAsia="es-ES"/>
        </w:rPr>
        <w:t>, la cual es comúnmente utilizada en problemas de clasificación binaria, ya que mide la discrepancia entre las predicciones y las verdaderas etiquetas.</w:t>
      </w:r>
    </w:p>
    <w:p w14:paraId="7133F720" w14:textId="77777777" w:rsidR="000735E1" w:rsidRDefault="0005160B" w:rsidP="0005160B">
      <w:pPr>
        <w:rPr>
          <w:lang w:eastAsia="es-ES"/>
        </w:rPr>
      </w:pPr>
      <w:r>
        <w:rPr>
          <w:lang w:eastAsia="es-ES"/>
        </w:rPr>
        <w:t>En cuanto a las métricas, el modelo evalúa el rendimiento utilizando precisión y sensibilidad</w:t>
      </w:r>
      <w:r w:rsidR="000735E1">
        <w:rPr>
          <w:lang w:eastAsia="es-ES"/>
        </w:rPr>
        <w:t xml:space="preserve"> (</w:t>
      </w:r>
      <w:r w:rsidR="000735E1">
        <w:rPr>
          <w:i/>
          <w:lang w:eastAsia="es-ES"/>
        </w:rPr>
        <w:t>recall</w:t>
      </w:r>
      <w:r w:rsidR="000735E1">
        <w:rPr>
          <w:lang w:eastAsia="es-ES"/>
        </w:rPr>
        <w:t xml:space="preserve">), </w:t>
      </w:r>
      <w:r>
        <w:rPr>
          <w:lang w:eastAsia="es-ES"/>
        </w:rPr>
        <w:t xml:space="preserve">que son esenciales cuando se trabaja con conjuntos de datos desbalanceados. </w:t>
      </w:r>
    </w:p>
    <w:p w14:paraId="2B1F4544" w14:textId="11EDE149" w:rsidR="00062050" w:rsidRDefault="0005160B" w:rsidP="0005160B">
      <w:pPr>
        <w:rPr>
          <w:lang w:eastAsia="es-ES"/>
        </w:rPr>
      </w:pPr>
      <w:r>
        <w:rPr>
          <w:lang w:eastAsia="es-ES"/>
        </w:rPr>
        <w:t>Finalmente, se incluye también el Área Bajo la Curva (AUC), una métrica adicional que evalúa la capacidad del modelo para distinguir correctamente entre las dos clases.</w:t>
      </w:r>
    </w:p>
    <w:p w14:paraId="6DE8790B" w14:textId="47FCEC9A" w:rsidR="00EC37F3" w:rsidRDefault="00EC37F3" w:rsidP="0005160B">
      <w:pPr>
        <w:rPr>
          <w:lang w:eastAsia="es-ES"/>
        </w:rPr>
      </w:pPr>
      <w:r w:rsidRPr="00EC37F3">
        <w:rPr>
          <w:lang w:eastAsia="es-ES"/>
        </w:rPr>
        <w:lastRenderedPageBreak/>
        <w:drawing>
          <wp:inline distT="0" distB="0" distL="0" distR="0" wp14:anchorId="252CA133" wp14:editId="605FE626">
            <wp:extent cx="5400040" cy="70878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087870"/>
                    </a:xfrm>
                    <a:prstGeom prst="rect">
                      <a:avLst/>
                    </a:prstGeom>
                  </pic:spPr>
                </pic:pic>
              </a:graphicData>
            </a:graphic>
          </wp:inline>
        </w:drawing>
      </w:r>
    </w:p>
    <w:p w14:paraId="52684D68" w14:textId="7A267179" w:rsidR="00EC37F3" w:rsidRDefault="00EC37F3" w:rsidP="00EC37F3">
      <w:pPr>
        <w:pStyle w:val="Descripcin"/>
        <w:rPr>
          <w:lang w:eastAsia="es-ES"/>
        </w:rPr>
      </w:pPr>
      <w:bookmarkStart w:id="150" w:name="_Ref190290639"/>
      <w:bookmarkStart w:id="151" w:name="_Toc190298365"/>
      <w:r>
        <w:t xml:space="preserve">Figura </w:t>
      </w:r>
      <w:r>
        <w:rPr>
          <w:noProof/>
        </w:rPr>
        <w:fldChar w:fldCharType="begin"/>
      </w:r>
      <w:r>
        <w:rPr>
          <w:noProof/>
        </w:rPr>
        <w:instrText xml:space="preserve"> SEQ Figura \* ARABIC </w:instrText>
      </w:r>
      <w:r>
        <w:rPr>
          <w:noProof/>
        </w:rPr>
        <w:fldChar w:fldCharType="separate"/>
      </w:r>
      <w:r w:rsidR="009A744F">
        <w:rPr>
          <w:noProof/>
        </w:rPr>
        <w:t>13</w:t>
      </w:r>
      <w:r>
        <w:rPr>
          <w:noProof/>
        </w:rPr>
        <w:fldChar w:fldCharType="end"/>
      </w:r>
      <w:bookmarkEnd w:id="150"/>
      <w:r>
        <w:t xml:space="preserve">. </w:t>
      </w:r>
      <w:r w:rsidRPr="00351C37">
        <w:t xml:space="preserve">Arquitectura de red neuronal </w:t>
      </w:r>
      <w:r>
        <w:t>densa</w:t>
      </w:r>
      <w:r w:rsidRPr="00351C37">
        <w:t xml:space="preserve"> </w:t>
      </w:r>
      <w:r>
        <w:t>desarrollada</w:t>
      </w:r>
      <w:r w:rsidRPr="00351C37">
        <w:t xml:space="preserve">. </w:t>
      </w:r>
      <w:r>
        <w:t>Elab. Propia.</w:t>
      </w:r>
      <w:bookmarkEnd w:id="151"/>
    </w:p>
    <w:p w14:paraId="4D0DB4E0" w14:textId="77777777" w:rsidR="00EC37F3" w:rsidRDefault="00EC37F3" w:rsidP="0005160B">
      <w:pPr>
        <w:rPr>
          <w:lang w:eastAsia="es-ES"/>
        </w:rPr>
      </w:pPr>
    </w:p>
    <w:p w14:paraId="56FAAD4C" w14:textId="0C642C3C" w:rsidR="00903C35" w:rsidRDefault="00776482" w:rsidP="00903C35">
      <w:pPr>
        <w:pStyle w:val="Ttulo4"/>
        <w:rPr>
          <w:lang w:eastAsia="es-ES"/>
        </w:rPr>
      </w:pPr>
      <w:r w:rsidRPr="00776482">
        <w:rPr>
          <w:b w:val="0"/>
          <w:i w:val="0"/>
          <w:lang w:eastAsia="es-ES"/>
        </w:rPr>
        <w:lastRenderedPageBreak/>
        <w:t>DNN</w:t>
      </w:r>
      <w:r w:rsidR="00062050">
        <w:rPr>
          <w:lang w:eastAsia="es-ES"/>
        </w:rPr>
        <w:t xml:space="preserve"> Tests</w:t>
      </w:r>
    </w:p>
    <w:p w14:paraId="75BD83AF" w14:textId="1565BE81" w:rsidR="003116C2" w:rsidRDefault="00B95209" w:rsidP="00062050">
      <w:pPr>
        <w:rPr>
          <w:lang w:eastAsia="es-ES"/>
        </w:rPr>
      </w:pPr>
      <w:r>
        <w:rPr>
          <w:lang w:eastAsia="es-ES"/>
        </w:rPr>
        <w:t>Tras haber llevado a cabo las</w:t>
      </w:r>
      <w:r w:rsidR="00062050">
        <w:rPr>
          <w:lang w:eastAsia="es-ES"/>
        </w:rPr>
        <w:t xml:space="preserve"> pruebas con la </w:t>
      </w:r>
      <w:r w:rsidR="00776482" w:rsidRPr="00776482">
        <w:rPr>
          <w:lang w:eastAsia="es-ES"/>
        </w:rPr>
        <w:t>DNN</w:t>
      </w:r>
      <w:r w:rsidR="00B21527">
        <w:rPr>
          <w:lang w:eastAsia="es-ES"/>
        </w:rPr>
        <w:t xml:space="preserve"> descritas en el apartado </w:t>
      </w:r>
      <w:r w:rsidR="00B21527">
        <w:rPr>
          <w:lang w:eastAsia="es-ES"/>
        </w:rPr>
        <w:fldChar w:fldCharType="begin"/>
      </w:r>
      <w:r w:rsidR="00B21527">
        <w:rPr>
          <w:lang w:eastAsia="es-ES"/>
        </w:rPr>
        <w:instrText xml:space="preserve"> REF _Ref190115890 \h </w:instrText>
      </w:r>
      <w:r w:rsidR="00B21527">
        <w:rPr>
          <w:lang w:eastAsia="es-ES"/>
        </w:rPr>
      </w:r>
      <w:r w:rsidR="00B21527">
        <w:rPr>
          <w:lang w:eastAsia="es-ES"/>
        </w:rPr>
        <w:fldChar w:fldCharType="separate"/>
      </w:r>
      <w:r w:rsidR="009A744F">
        <w:rPr>
          <w:lang w:eastAsia="es-ES"/>
        </w:rPr>
        <w:t>Descripción del experimento</w:t>
      </w:r>
      <w:r w:rsidR="00B21527">
        <w:rPr>
          <w:lang w:eastAsia="es-ES"/>
        </w:rPr>
        <w:fldChar w:fldCharType="end"/>
      </w:r>
      <w:r>
        <w:rPr>
          <w:lang w:eastAsia="es-ES"/>
        </w:rPr>
        <w:t>,</w:t>
      </w:r>
      <w:r w:rsidR="00B21527">
        <w:rPr>
          <w:lang w:eastAsia="es-ES"/>
        </w:rPr>
        <w:t xml:space="preserve"> </w:t>
      </w:r>
      <w:r>
        <w:rPr>
          <w:lang w:eastAsia="es-ES"/>
        </w:rPr>
        <w:t xml:space="preserve">se obtienen </w:t>
      </w:r>
      <w:r w:rsidR="0005160B">
        <w:rPr>
          <w:lang w:eastAsia="es-ES"/>
        </w:rPr>
        <w:t xml:space="preserve">los resultados mostrados en la </w:t>
      </w:r>
      <w:r w:rsidR="0005160B">
        <w:rPr>
          <w:lang w:eastAsia="es-ES"/>
        </w:rPr>
        <w:fldChar w:fldCharType="begin"/>
      </w:r>
      <w:r w:rsidR="0005160B">
        <w:rPr>
          <w:lang w:eastAsia="es-ES"/>
        </w:rPr>
        <w:instrText xml:space="preserve"> REF _Ref190165754 \h </w:instrText>
      </w:r>
      <w:r w:rsidR="0005160B">
        <w:rPr>
          <w:lang w:eastAsia="es-ES"/>
        </w:rPr>
      </w:r>
      <w:r w:rsidR="0005160B">
        <w:rPr>
          <w:lang w:eastAsia="es-ES"/>
        </w:rPr>
        <w:fldChar w:fldCharType="separate"/>
      </w:r>
      <w:r w:rsidR="009A744F">
        <w:t xml:space="preserve">Figura </w:t>
      </w:r>
      <w:r w:rsidR="009A744F">
        <w:rPr>
          <w:noProof/>
        </w:rPr>
        <w:t>14</w:t>
      </w:r>
      <w:r w:rsidR="0005160B">
        <w:rPr>
          <w:lang w:eastAsia="es-ES"/>
        </w:rPr>
        <w:fldChar w:fldCharType="end"/>
      </w:r>
      <w:r w:rsidR="0005160B">
        <w:rPr>
          <w:lang w:eastAsia="es-ES"/>
        </w:rPr>
        <w:t xml:space="preserve">, </w:t>
      </w:r>
      <w:r w:rsidR="0005160B">
        <w:rPr>
          <w:lang w:eastAsia="es-ES"/>
        </w:rPr>
        <w:fldChar w:fldCharType="begin"/>
      </w:r>
      <w:r w:rsidR="0005160B">
        <w:rPr>
          <w:lang w:eastAsia="es-ES"/>
        </w:rPr>
        <w:instrText xml:space="preserve"> REF _Ref190165758 \h </w:instrText>
      </w:r>
      <w:r w:rsidR="0005160B">
        <w:rPr>
          <w:lang w:eastAsia="es-ES"/>
        </w:rPr>
      </w:r>
      <w:r w:rsidR="0005160B">
        <w:rPr>
          <w:lang w:eastAsia="es-ES"/>
        </w:rPr>
        <w:fldChar w:fldCharType="separate"/>
      </w:r>
      <w:r w:rsidR="009A744F">
        <w:t xml:space="preserve">Figura </w:t>
      </w:r>
      <w:r w:rsidR="009A744F">
        <w:rPr>
          <w:noProof/>
        </w:rPr>
        <w:t>15</w:t>
      </w:r>
      <w:r w:rsidR="0005160B">
        <w:rPr>
          <w:lang w:eastAsia="es-ES"/>
        </w:rPr>
        <w:fldChar w:fldCharType="end"/>
      </w:r>
      <w:r w:rsidR="0005160B">
        <w:rPr>
          <w:lang w:eastAsia="es-ES"/>
        </w:rPr>
        <w:t xml:space="preserve">, </w:t>
      </w:r>
      <w:r w:rsidR="0005160B">
        <w:rPr>
          <w:lang w:eastAsia="es-ES"/>
        </w:rPr>
        <w:fldChar w:fldCharType="begin"/>
      </w:r>
      <w:r w:rsidR="0005160B">
        <w:rPr>
          <w:lang w:eastAsia="es-ES"/>
        </w:rPr>
        <w:instrText xml:space="preserve"> REF _Ref190165768 \h </w:instrText>
      </w:r>
      <w:r w:rsidR="0005160B">
        <w:rPr>
          <w:lang w:eastAsia="es-ES"/>
        </w:rPr>
      </w:r>
      <w:r w:rsidR="0005160B">
        <w:rPr>
          <w:lang w:eastAsia="es-ES"/>
        </w:rPr>
        <w:fldChar w:fldCharType="separate"/>
      </w:r>
      <w:r w:rsidR="009A744F">
        <w:t xml:space="preserve">Figura </w:t>
      </w:r>
      <w:r w:rsidR="009A744F">
        <w:rPr>
          <w:noProof/>
        </w:rPr>
        <w:t>18</w:t>
      </w:r>
      <w:r w:rsidR="0005160B">
        <w:rPr>
          <w:lang w:eastAsia="es-ES"/>
        </w:rPr>
        <w:fldChar w:fldCharType="end"/>
      </w:r>
      <w:r w:rsidR="0005160B">
        <w:rPr>
          <w:lang w:eastAsia="es-ES"/>
        </w:rPr>
        <w:t xml:space="preserve"> y </w:t>
      </w:r>
      <w:r w:rsidR="0005160B">
        <w:rPr>
          <w:lang w:eastAsia="es-ES"/>
        </w:rPr>
        <w:fldChar w:fldCharType="begin"/>
      </w:r>
      <w:r w:rsidR="0005160B">
        <w:rPr>
          <w:lang w:eastAsia="es-ES"/>
        </w:rPr>
        <w:instrText xml:space="preserve"> REF _Ref190165770 \h </w:instrText>
      </w:r>
      <w:r w:rsidR="0005160B">
        <w:rPr>
          <w:lang w:eastAsia="es-ES"/>
        </w:rPr>
      </w:r>
      <w:r w:rsidR="0005160B">
        <w:rPr>
          <w:lang w:eastAsia="es-ES"/>
        </w:rPr>
        <w:fldChar w:fldCharType="separate"/>
      </w:r>
      <w:r w:rsidR="009A744F">
        <w:t xml:space="preserve">Figura </w:t>
      </w:r>
      <w:r w:rsidR="009A744F">
        <w:rPr>
          <w:noProof/>
        </w:rPr>
        <w:t>20</w:t>
      </w:r>
      <w:r w:rsidR="0005160B">
        <w:rPr>
          <w:lang w:eastAsia="es-ES"/>
        </w:rPr>
        <w:fldChar w:fldCharType="end"/>
      </w:r>
      <w:r w:rsidR="0005160B">
        <w:rPr>
          <w:lang w:eastAsia="es-ES"/>
        </w:rPr>
        <w:t>.</w:t>
      </w:r>
    </w:p>
    <w:p w14:paraId="638B723A" w14:textId="77AA0E76" w:rsidR="003116C2" w:rsidRDefault="003116C2" w:rsidP="00062050">
      <w:pPr>
        <w:rPr>
          <w:lang w:eastAsia="es-ES"/>
        </w:rPr>
      </w:pPr>
    </w:p>
    <w:p w14:paraId="51F9AB38" w14:textId="722A61FA" w:rsidR="003116C2" w:rsidRDefault="003116C2" w:rsidP="00062050">
      <w:pPr>
        <w:rPr>
          <w:lang w:eastAsia="es-ES"/>
        </w:rPr>
      </w:pPr>
    </w:p>
    <w:p w14:paraId="5EFD9D78" w14:textId="428EE2EE" w:rsidR="003116C2" w:rsidRDefault="003116C2" w:rsidP="00062050">
      <w:pPr>
        <w:rPr>
          <w:lang w:eastAsia="es-ES"/>
        </w:rPr>
      </w:pPr>
    </w:p>
    <w:p w14:paraId="7EA4923C" w14:textId="0A8AF678" w:rsidR="003116C2" w:rsidRDefault="003116C2" w:rsidP="00062050">
      <w:pPr>
        <w:rPr>
          <w:lang w:eastAsia="es-ES"/>
        </w:rPr>
      </w:pPr>
    </w:p>
    <w:p w14:paraId="101E1803" w14:textId="6D8BEA54" w:rsidR="003116C2" w:rsidRDefault="003116C2" w:rsidP="00062050">
      <w:pPr>
        <w:rPr>
          <w:lang w:eastAsia="es-ES"/>
        </w:rPr>
      </w:pPr>
    </w:p>
    <w:p w14:paraId="2BA97E0C" w14:textId="20554AA2" w:rsidR="003116C2" w:rsidRDefault="003116C2" w:rsidP="00062050">
      <w:pPr>
        <w:rPr>
          <w:lang w:eastAsia="es-ES"/>
        </w:rPr>
      </w:pPr>
    </w:p>
    <w:p w14:paraId="031CEC24" w14:textId="079BD8E7" w:rsidR="003116C2" w:rsidRDefault="003116C2" w:rsidP="00062050">
      <w:pPr>
        <w:rPr>
          <w:lang w:eastAsia="es-ES"/>
        </w:rPr>
      </w:pPr>
    </w:p>
    <w:p w14:paraId="58A962DF" w14:textId="77777777" w:rsidR="00903C35" w:rsidRDefault="00062050" w:rsidP="00903C35">
      <w:pPr>
        <w:pStyle w:val="Ttulo5"/>
        <w:rPr>
          <w:lang w:eastAsia="es-ES"/>
        </w:rPr>
      </w:pPr>
      <w:r>
        <w:rPr>
          <w:lang w:eastAsia="es-ES"/>
        </w:rPr>
        <w:lastRenderedPageBreak/>
        <w:t>Entrenamiento sin Balanceo de clases en red neuronal ni dataset</w:t>
      </w:r>
    </w:p>
    <w:p w14:paraId="64F89D38" w14:textId="69044F05" w:rsidR="00062050" w:rsidRDefault="0074215B" w:rsidP="00062050">
      <w:pPr>
        <w:rPr>
          <w:lang w:eastAsia="es-ES"/>
        </w:rPr>
      </w:pPr>
      <w:r>
        <w:rPr>
          <w:noProof/>
          <w:lang w:eastAsia="es-ES"/>
        </w:rPr>
        <w:drawing>
          <wp:inline distT="0" distB="0" distL="0" distR="0" wp14:anchorId="7E7FDBFA" wp14:editId="7C3CADD7">
            <wp:extent cx="7563207" cy="5400000"/>
            <wp:effectExtent l="0" t="4128"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30B0551E" w14:textId="644CCEC1" w:rsidR="008D5BB2" w:rsidRDefault="008D5BB2" w:rsidP="008D5BB2">
      <w:pPr>
        <w:pStyle w:val="Descripcin"/>
      </w:pPr>
      <w:bookmarkStart w:id="152" w:name="_Ref190165754"/>
      <w:bookmarkStart w:id="153" w:name="_Ref190165717"/>
      <w:bookmarkStart w:id="154" w:name="_Toc190298366"/>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14</w:t>
      </w:r>
      <w:r w:rsidR="00024E7F">
        <w:rPr>
          <w:noProof/>
        </w:rPr>
        <w:fldChar w:fldCharType="end"/>
      </w:r>
      <w:bookmarkEnd w:id="152"/>
      <w:r>
        <w:t xml:space="preserve">. </w:t>
      </w:r>
      <w:r w:rsidR="00776482" w:rsidRPr="00776482">
        <w:rPr>
          <w:i w:val="0"/>
        </w:rPr>
        <w:t>DNN</w:t>
      </w:r>
      <w:r>
        <w:t xml:space="preserve"> entrenada sin balanceo de clases en red neuronal ni dataset. Elab. Propia</w:t>
      </w:r>
      <w:bookmarkEnd w:id="153"/>
      <w:bookmarkEnd w:id="154"/>
    </w:p>
    <w:p w14:paraId="2918D389" w14:textId="77777777" w:rsidR="00903C35" w:rsidRDefault="00062050" w:rsidP="00903C35">
      <w:pPr>
        <w:pStyle w:val="Ttulo5"/>
        <w:rPr>
          <w:lang w:eastAsia="es-ES"/>
        </w:rPr>
      </w:pPr>
      <w:r>
        <w:rPr>
          <w:lang w:eastAsia="es-ES"/>
        </w:rPr>
        <w:lastRenderedPageBreak/>
        <w:t>Entrenamiento con Balanceo de clases en red neuronal</w:t>
      </w:r>
    </w:p>
    <w:p w14:paraId="143D4CA6" w14:textId="6A648047" w:rsidR="00062050" w:rsidRDefault="0074215B" w:rsidP="00062050">
      <w:pPr>
        <w:rPr>
          <w:lang w:eastAsia="es-ES"/>
        </w:rPr>
      </w:pPr>
      <w:r>
        <w:rPr>
          <w:noProof/>
          <w:lang w:eastAsia="es-ES"/>
        </w:rPr>
        <w:drawing>
          <wp:inline distT="0" distB="0" distL="0" distR="0" wp14:anchorId="5E35A8BB" wp14:editId="1F117831">
            <wp:extent cx="7563207" cy="5400000"/>
            <wp:effectExtent l="0" t="4128"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44D7C4EF" w14:textId="2CA59F12" w:rsidR="008D5BB2" w:rsidRDefault="008D5BB2" w:rsidP="008D5BB2">
      <w:pPr>
        <w:pStyle w:val="Descripcin"/>
      </w:pPr>
      <w:bookmarkStart w:id="155" w:name="_Ref190165758"/>
      <w:bookmarkStart w:id="156" w:name="_Ref190165718"/>
      <w:bookmarkStart w:id="157" w:name="_Toc190298367"/>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15</w:t>
      </w:r>
      <w:r w:rsidR="00024E7F">
        <w:rPr>
          <w:noProof/>
        </w:rPr>
        <w:fldChar w:fldCharType="end"/>
      </w:r>
      <w:bookmarkEnd w:id="155"/>
      <w:r>
        <w:t xml:space="preserve">. </w:t>
      </w:r>
      <w:r w:rsidR="00776482" w:rsidRPr="00776482">
        <w:rPr>
          <w:i w:val="0"/>
        </w:rPr>
        <w:t>DNN</w:t>
      </w:r>
      <w:r>
        <w:t xml:space="preserve"> entrenada con balanceo de clases (pesos ajustados por clase) en red neuronal pero no en el dataset. Elab. Propia</w:t>
      </w:r>
      <w:bookmarkEnd w:id="156"/>
      <w:bookmarkEnd w:id="157"/>
    </w:p>
    <w:p w14:paraId="549849F7" w14:textId="77777777" w:rsidR="00903C35" w:rsidRDefault="00062050" w:rsidP="00903C35">
      <w:pPr>
        <w:pStyle w:val="Ttulo5"/>
        <w:rPr>
          <w:lang w:eastAsia="es-ES"/>
        </w:rPr>
      </w:pPr>
      <w:bookmarkStart w:id="158" w:name="_Ref190165040"/>
      <w:r>
        <w:rPr>
          <w:lang w:eastAsia="es-ES"/>
        </w:rPr>
        <w:lastRenderedPageBreak/>
        <w:t>Balanceo de clases del dataset mediante CTGAN</w:t>
      </w:r>
      <w:bookmarkEnd w:id="158"/>
    </w:p>
    <w:p w14:paraId="7910C627" w14:textId="77777777" w:rsidR="006804C2" w:rsidRDefault="006804C2" w:rsidP="006804C2">
      <w:pPr>
        <w:rPr>
          <w:lang w:eastAsia="es-ES"/>
        </w:rPr>
      </w:pPr>
      <w:r>
        <w:rPr>
          <w:lang w:eastAsia="es-ES"/>
        </w:rPr>
        <w:t>Debido a limitaciones computacionales, se ha de realizar un gran submuestreo del dataset de entrenamiento con el que entrenar a la CTGAN. Esto puede causar problemas en el reconocimiento de patrones de la clase 0 así como sus diferencias con la clase 1, ya que la variabilidad y sesgos controlados en la creación del dataset original se han ido perdiendo al submuestrear por la falta de capacidad de procesar semejante cantidad de datos.</w:t>
      </w:r>
    </w:p>
    <w:p w14:paraId="138EC433" w14:textId="4F58FF47" w:rsidR="006804C2" w:rsidRDefault="006804C2" w:rsidP="006804C2">
      <w:pPr>
        <w:rPr>
          <w:lang w:eastAsia="es-ES"/>
        </w:rPr>
      </w:pPr>
      <w:r>
        <w:rPr>
          <w:lang w:eastAsia="es-ES"/>
        </w:rPr>
        <w:t xml:space="preserve">Para que este procesamiento sea posible con recursos locales, se ha de submuestrear la clase 0 reduciéndose un 95%. De esta forma, la CTGAN será entrenada con la distribución de clases mostrada en la </w:t>
      </w:r>
      <w:r>
        <w:rPr>
          <w:lang w:eastAsia="es-ES"/>
        </w:rPr>
        <w:fldChar w:fldCharType="begin"/>
      </w:r>
      <w:r>
        <w:rPr>
          <w:lang w:eastAsia="es-ES"/>
        </w:rPr>
        <w:instrText xml:space="preserve"> REF _Ref190164008 \h </w:instrText>
      </w:r>
      <w:r>
        <w:rPr>
          <w:lang w:eastAsia="es-ES"/>
        </w:rPr>
      </w:r>
      <w:r>
        <w:rPr>
          <w:lang w:eastAsia="es-ES"/>
        </w:rPr>
        <w:fldChar w:fldCharType="separate"/>
      </w:r>
      <w:r w:rsidR="009A744F">
        <w:t xml:space="preserve">Figura </w:t>
      </w:r>
      <w:r w:rsidR="009A744F">
        <w:rPr>
          <w:noProof/>
        </w:rPr>
        <w:t>16</w:t>
      </w:r>
      <w:r>
        <w:rPr>
          <w:lang w:eastAsia="es-ES"/>
        </w:rPr>
        <w:fldChar w:fldCharType="end"/>
      </w:r>
      <w:r>
        <w:rPr>
          <w:lang w:eastAsia="es-ES"/>
        </w:rPr>
        <w:t>.</w:t>
      </w:r>
    </w:p>
    <w:p w14:paraId="3426115C" w14:textId="14452003" w:rsidR="006804C2" w:rsidRDefault="006804C2" w:rsidP="006804C2">
      <w:pPr>
        <w:rPr>
          <w:lang w:eastAsia="es-ES"/>
        </w:rPr>
      </w:pPr>
      <w:r>
        <w:rPr>
          <w:lang w:eastAsia="es-ES"/>
        </w:rPr>
        <w:t>Se han mantenido las 8.151 instancias de la clase 1 pero se ha reducido a 11.802 instancias la clase 0. Una vez entrenada la red neuronal generativa, se define una estrategia de incremento de la clase 1 sobre el dataset de entrenamiento previo a este último submuestreo, es decir, el dataset sobre el que se quieren aumentar las transacciones fraudulent</w:t>
      </w:r>
      <w:r w:rsidR="0059417C">
        <w:rPr>
          <w:lang w:eastAsia="es-ES"/>
        </w:rPr>
        <w:t>a</w:t>
      </w:r>
      <w:r>
        <w:rPr>
          <w:lang w:eastAsia="es-ES"/>
        </w:rPr>
        <w:t xml:space="preserve">s. Como debido a la poca representación de la clase 0 puede ser que los datos sintéticos que se generen contengan mucho ruido, no se debe abusar de la creación de estos. Por lo tanto, la estrategia definida ha sido que la clase 1 pase a un 5% del total, </w:t>
      </w:r>
      <w:r>
        <w:rPr>
          <w:lang w:eastAsia="es-ES"/>
        </w:rPr>
        <w:fldChar w:fldCharType="begin"/>
      </w:r>
      <w:r>
        <w:rPr>
          <w:lang w:eastAsia="es-ES"/>
        </w:rPr>
        <w:instrText xml:space="preserve"> REF _Ref190164899 \h </w:instrText>
      </w:r>
      <w:r>
        <w:rPr>
          <w:lang w:eastAsia="es-ES"/>
        </w:rPr>
      </w:r>
      <w:r>
        <w:rPr>
          <w:lang w:eastAsia="es-ES"/>
        </w:rPr>
        <w:fldChar w:fldCharType="separate"/>
      </w:r>
      <w:r w:rsidR="009A744F">
        <w:t xml:space="preserve">Figura </w:t>
      </w:r>
      <w:r w:rsidR="009A744F">
        <w:rPr>
          <w:noProof/>
        </w:rPr>
        <w:t>17</w:t>
      </w:r>
      <w:r>
        <w:rPr>
          <w:lang w:eastAsia="es-ES"/>
        </w:rPr>
        <w:fldChar w:fldCharType="end"/>
      </w:r>
      <w:r>
        <w:rPr>
          <w:lang w:eastAsia="es-ES"/>
        </w:rPr>
        <w:t>.</w:t>
      </w:r>
    </w:p>
    <w:p w14:paraId="1952F5E7" w14:textId="7CE08A88" w:rsidR="004845F7" w:rsidRDefault="004845F7" w:rsidP="004845F7">
      <w:pPr>
        <w:rPr>
          <w:lang w:eastAsia="es-ES"/>
        </w:rPr>
      </w:pPr>
      <w:r>
        <w:rPr>
          <w:lang w:eastAsia="es-ES"/>
        </w:rPr>
        <w:t xml:space="preserve">Merece especial mención que se ha probado distintas estrategias de balanceo con porcentaje mayores (hasta un 30%). Sin embargo, a pesar de haber comprometido el costo computacional, los resultados no fueron superiores a los obtenidos (ver siguiente apartado, </w:t>
      </w:r>
      <w:r>
        <w:rPr>
          <w:lang w:eastAsia="es-ES"/>
        </w:rPr>
        <w:fldChar w:fldCharType="begin"/>
      </w:r>
      <w:r>
        <w:rPr>
          <w:lang w:eastAsia="es-ES"/>
        </w:rPr>
        <w:instrText xml:space="preserve"> REF _Ref190165040 \h </w:instrText>
      </w:r>
      <w:r>
        <w:rPr>
          <w:lang w:eastAsia="es-ES"/>
        </w:rPr>
      </w:r>
      <w:r>
        <w:rPr>
          <w:lang w:eastAsia="es-ES"/>
        </w:rPr>
        <w:fldChar w:fldCharType="separate"/>
      </w:r>
      <w:r w:rsidR="009A744F">
        <w:rPr>
          <w:lang w:eastAsia="es-ES"/>
        </w:rPr>
        <w:t>Balanceo de clases del dataset mediante CTGAN</w:t>
      </w:r>
      <w:r>
        <w:rPr>
          <w:lang w:eastAsia="es-ES"/>
        </w:rPr>
        <w:fldChar w:fldCharType="end"/>
      </w:r>
      <w:r>
        <w:rPr>
          <w:lang w:eastAsia="es-ES"/>
        </w:rPr>
        <w:t>).</w:t>
      </w:r>
    </w:p>
    <w:p w14:paraId="60CC512C" w14:textId="1EB06E7F" w:rsidR="004845F7" w:rsidRDefault="004845F7" w:rsidP="006804C2">
      <w:pPr>
        <w:rPr>
          <w:lang w:eastAsia="es-ES"/>
        </w:rPr>
      </w:pPr>
    </w:p>
    <w:p w14:paraId="718BADDD" w14:textId="77777777" w:rsidR="004845F7" w:rsidRDefault="004845F7" w:rsidP="006804C2">
      <w:pPr>
        <w:rPr>
          <w:lang w:eastAsia="es-ES"/>
        </w:rPr>
      </w:pPr>
    </w:p>
    <w:p w14:paraId="755AF941" w14:textId="77777777" w:rsidR="004845F7" w:rsidRDefault="004845F7" w:rsidP="004845F7">
      <w:pPr>
        <w:jc w:val="center"/>
        <w:rPr>
          <w:lang w:eastAsia="es-ES"/>
        </w:rPr>
      </w:pPr>
      <w:r>
        <w:rPr>
          <w:noProof/>
          <w:lang w:eastAsia="es-ES"/>
        </w:rPr>
        <w:lastRenderedPageBreak/>
        <w:drawing>
          <wp:inline distT="0" distB="0" distL="0" distR="0" wp14:anchorId="66130104" wp14:editId="021ADE02">
            <wp:extent cx="3399345" cy="324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345" cy="3240000"/>
                    </a:xfrm>
                    <a:prstGeom prst="rect">
                      <a:avLst/>
                    </a:prstGeom>
                    <a:noFill/>
                    <a:ln>
                      <a:noFill/>
                    </a:ln>
                  </pic:spPr>
                </pic:pic>
              </a:graphicData>
            </a:graphic>
          </wp:inline>
        </w:drawing>
      </w:r>
    </w:p>
    <w:p w14:paraId="3E1927A7" w14:textId="2E57F5EB" w:rsidR="004845F7" w:rsidRDefault="004845F7" w:rsidP="004845F7">
      <w:pPr>
        <w:pStyle w:val="Descripcin"/>
      </w:pPr>
      <w:bookmarkStart w:id="159" w:name="_Ref190164008"/>
      <w:bookmarkStart w:id="160" w:name="_Ref190165721"/>
      <w:bookmarkStart w:id="161" w:name="_Toc190298368"/>
      <w:r>
        <w:t xml:space="preserve">Figura </w:t>
      </w:r>
      <w:r>
        <w:rPr>
          <w:noProof/>
        </w:rPr>
        <w:fldChar w:fldCharType="begin"/>
      </w:r>
      <w:r>
        <w:rPr>
          <w:noProof/>
        </w:rPr>
        <w:instrText xml:space="preserve"> SEQ Figura \* ARABIC </w:instrText>
      </w:r>
      <w:r>
        <w:rPr>
          <w:noProof/>
        </w:rPr>
        <w:fldChar w:fldCharType="separate"/>
      </w:r>
      <w:r w:rsidR="009A744F">
        <w:rPr>
          <w:noProof/>
        </w:rPr>
        <w:t>16</w:t>
      </w:r>
      <w:r>
        <w:rPr>
          <w:noProof/>
        </w:rPr>
        <w:fldChar w:fldCharType="end"/>
      </w:r>
      <w:bookmarkEnd w:id="159"/>
      <w:r>
        <w:t>. Distribución de clases en el dataset de entrenamiento para la CTGAN. Elab. Propia</w:t>
      </w:r>
      <w:bookmarkEnd w:id="160"/>
      <w:bookmarkEnd w:id="161"/>
    </w:p>
    <w:p w14:paraId="2D60CB10" w14:textId="77777777" w:rsidR="004845F7" w:rsidRDefault="004845F7" w:rsidP="006804C2">
      <w:pPr>
        <w:rPr>
          <w:lang w:eastAsia="es-ES"/>
        </w:rPr>
      </w:pPr>
    </w:p>
    <w:p w14:paraId="3374B609" w14:textId="77777777" w:rsidR="006804C2" w:rsidRDefault="006804C2" w:rsidP="006804C2">
      <w:pPr>
        <w:jc w:val="center"/>
        <w:rPr>
          <w:lang w:eastAsia="es-ES"/>
        </w:rPr>
      </w:pPr>
      <w:r>
        <w:rPr>
          <w:noProof/>
          <w:lang w:eastAsia="es-ES"/>
        </w:rPr>
        <w:drawing>
          <wp:inline distT="0" distB="0" distL="0" distR="0" wp14:anchorId="5E2C7DC7" wp14:editId="6BE218BA">
            <wp:extent cx="3815327" cy="324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5327" cy="3240000"/>
                    </a:xfrm>
                    <a:prstGeom prst="rect">
                      <a:avLst/>
                    </a:prstGeom>
                    <a:noFill/>
                    <a:ln>
                      <a:noFill/>
                    </a:ln>
                  </pic:spPr>
                </pic:pic>
              </a:graphicData>
            </a:graphic>
          </wp:inline>
        </w:drawing>
      </w:r>
    </w:p>
    <w:p w14:paraId="1F785947" w14:textId="42DE4E52" w:rsidR="006804C2" w:rsidRDefault="006804C2" w:rsidP="006804C2">
      <w:pPr>
        <w:pStyle w:val="Descripcin"/>
      </w:pPr>
      <w:bookmarkStart w:id="162" w:name="_Ref190164899"/>
      <w:bookmarkStart w:id="163" w:name="_Toc190298369"/>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17</w:t>
      </w:r>
      <w:r w:rsidR="00024E7F">
        <w:rPr>
          <w:noProof/>
        </w:rPr>
        <w:fldChar w:fldCharType="end"/>
      </w:r>
      <w:bookmarkEnd w:id="162"/>
      <w:r>
        <w:t>. Distribución de clases en el dataset de entrenamiento tras la generación de datos sintéticos de la clase 1 con CTGAN. Elab. Propia</w:t>
      </w:r>
      <w:bookmarkEnd w:id="163"/>
    </w:p>
    <w:p w14:paraId="1978A863" w14:textId="58BE65F8" w:rsidR="008D5BB2" w:rsidRDefault="008D5BB2" w:rsidP="00062050">
      <w:pPr>
        <w:rPr>
          <w:lang w:eastAsia="es-ES"/>
        </w:rPr>
      </w:pPr>
    </w:p>
    <w:p w14:paraId="080F8C37" w14:textId="77777777" w:rsidR="00903C35" w:rsidRDefault="00062050" w:rsidP="00903C35">
      <w:pPr>
        <w:pStyle w:val="Ttulo5"/>
        <w:rPr>
          <w:lang w:eastAsia="es-ES"/>
        </w:rPr>
      </w:pPr>
      <w:r>
        <w:rPr>
          <w:lang w:eastAsia="es-ES"/>
        </w:rPr>
        <w:lastRenderedPageBreak/>
        <w:t>Entrenamiento con Balanceo de clases en red neuronal y dataset mediante CTGAN</w:t>
      </w:r>
    </w:p>
    <w:p w14:paraId="535639D4" w14:textId="44E94BBC" w:rsidR="008D5BB2" w:rsidRDefault="0074215B" w:rsidP="008D5BB2">
      <w:pPr>
        <w:rPr>
          <w:lang w:eastAsia="es-ES"/>
        </w:rPr>
      </w:pPr>
      <w:r>
        <w:rPr>
          <w:noProof/>
          <w:lang w:eastAsia="es-ES"/>
        </w:rPr>
        <w:drawing>
          <wp:inline distT="0" distB="0" distL="0" distR="0" wp14:anchorId="08189167" wp14:editId="334CA98E">
            <wp:extent cx="7563207" cy="5400000"/>
            <wp:effectExtent l="0" t="4128"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2DF55B20" w14:textId="0D3FB7A7" w:rsidR="008D5BB2" w:rsidRDefault="008D5BB2" w:rsidP="008D5BB2">
      <w:pPr>
        <w:pStyle w:val="Descripcin"/>
      </w:pPr>
      <w:bookmarkStart w:id="164" w:name="_Ref190165768"/>
      <w:bookmarkStart w:id="165" w:name="_Ref190165725"/>
      <w:bookmarkStart w:id="166" w:name="_Toc190298370"/>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18</w:t>
      </w:r>
      <w:r w:rsidR="00024E7F">
        <w:rPr>
          <w:noProof/>
        </w:rPr>
        <w:fldChar w:fldCharType="end"/>
      </w:r>
      <w:bookmarkEnd w:id="164"/>
      <w:r>
        <w:t xml:space="preserve">. </w:t>
      </w:r>
      <w:r w:rsidR="00776482" w:rsidRPr="00776482">
        <w:rPr>
          <w:i w:val="0"/>
        </w:rPr>
        <w:t>DNN</w:t>
      </w:r>
      <w:r>
        <w:t xml:space="preserve"> entrenada con balanceo de clases (pesos ajustados por clase) en red neuronal y también en el dataset mediante una CTGAN. Elab. Propia</w:t>
      </w:r>
      <w:bookmarkEnd w:id="165"/>
      <w:bookmarkEnd w:id="166"/>
    </w:p>
    <w:p w14:paraId="73953308" w14:textId="77777777" w:rsidR="00903C35" w:rsidRDefault="00062050" w:rsidP="00903C35">
      <w:pPr>
        <w:pStyle w:val="Ttulo5"/>
        <w:rPr>
          <w:lang w:eastAsia="es-ES"/>
        </w:rPr>
      </w:pPr>
      <w:r>
        <w:rPr>
          <w:lang w:eastAsia="es-ES"/>
        </w:rPr>
        <w:lastRenderedPageBreak/>
        <w:t>Balanceo de clases del dataset mediante SMOTE</w:t>
      </w:r>
    </w:p>
    <w:p w14:paraId="4E2C7C48" w14:textId="32909C92" w:rsidR="008D5BB2" w:rsidRDefault="00A90D48" w:rsidP="00A90D48">
      <w:pPr>
        <w:rPr>
          <w:lang w:eastAsia="es-ES"/>
        </w:rPr>
      </w:pPr>
      <w:r>
        <w:rPr>
          <w:lang w:eastAsia="es-ES"/>
        </w:rPr>
        <w:t>Con el fin de poder ser adecuadamente comparable con la técnica de balanceo CTGAN, se ha optado por seguir con la misma estrategia de sobremuestreo de la clase 1 con SMOTE.</w:t>
      </w:r>
    </w:p>
    <w:p w14:paraId="348DF79E" w14:textId="7863BFD0" w:rsidR="008D5BB2" w:rsidRDefault="00A90D48" w:rsidP="00A90D48">
      <w:pPr>
        <w:jc w:val="center"/>
        <w:rPr>
          <w:lang w:eastAsia="es-ES"/>
        </w:rPr>
      </w:pPr>
      <w:r>
        <w:rPr>
          <w:noProof/>
          <w:lang w:eastAsia="es-ES"/>
        </w:rPr>
        <w:drawing>
          <wp:inline distT="0" distB="0" distL="0" distR="0" wp14:anchorId="761B5CD4" wp14:editId="12C5350B">
            <wp:extent cx="3815327"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5327" cy="3240000"/>
                    </a:xfrm>
                    <a:prstGeom prst="rect">
                      <a:avLst/>
                    </a:prstGeom>
                    <a:noFill/>
                    <a:ln>
                      <a:noFill/>
                    </a:ln>
                  </pic:spPr>
                </pic:pic>
              </a:graphicData>
            </a:graphic>
          </wp:inline>
        </w:drawing>
      </w:r>
    </w:p>
    <w:p w14:paraId="33C388C3" w14:textId="4A90D6EB" w:rsidR="00A90D48" w:rsidRDefault="00A90D48" w:rsidP="00A90D48">
      <w:pPr>
        <w:pStyle w:val="Descripcin"/>
      </w:pPr>
      <w:bookmarkStart w:id="167" w:name="_Toc190298371"/>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19</w:t>
      </w:r>
      <w:r w:rsidR="00024E7F">
        <w:rPr>
          <w:noProof/>
        </w:rPr>
        <w:fldChar w:fldCharType="end"/>
      </w:r>
      <w:r>
        <w:t>. Distribución de clases en el dataset de entrenamiento tras la generación de datos sintéticos de la clase 1 con SMOTE. Elab. Propia</w:t>
      </w:r>
      <w:bookmarkEnd w:id="167"/>
    </w:p>
    <w:p w14:paraId="25C28DB8" w14:textId="12AD900B" w:rsidR="00A90D48" w:rsidRDefault="00A90D48" w:rsidP="00F91B84">
      <w:pPr>
        <w:rPr>
          <w:lang w:eastAsia="es-ES"/>
        </w:rPr>
      </w:pPr>
      <w:r>
        <w:rPr>
          <w:lang w:eastAsia="es-ES"/>
        </w:rPr>
        <w:t>La principal diferencia, además de la manera en la que este algoritmo</w:t>
      </w:r>
      <w:r w:rsidR="00F91B84">
        <w:rPr>
          <w:lang w:eastAsia="es-ES"/>
        </w:rPr>
        <w:t xml:space="preserve"> crea los datos sintéticos con respecto a una CTGAN, es que el dataset de entrenamiento con el que se ha entrenado no está submuestreado, ya que SMOTE no tiene un costo computacional tan elevado de entrenamiento como la CTGAN. </w:t>
      </w:r>
    </w:p>
    <w:p w14:paraId="3B6B5B8B" w14:textId="20A3C8BA" w:rsidR="008D5BB2" w:rsidRDefault="008D5BB2" w:rsidP="00F91B84">
      <w:pPr>
        <w:rPr>
          <w:lang w:eastAsia="es-ES"/>
        </w:rPr>
      </w:pPr>
    </w:p>
    <w:p w14:paraId="46584A42" w14:textId="442592C7" w:rsidR="008D5BB2" w:rsidRDefault="008D5BB2" w:rsidP="00F91B84">
      <w:pPr>
        <w:rPr>
          <w:lang w:eastAsia="es-ES"/>
        </w:rPr>
      </w:pPr>
    </w:p>
    <w:p w14:paraId="707CBD19" w14:textId="7C6F5BFE" w:rsidR="008D5BB2" w:rsidRDefault="008D5BB2" w:rsidP="00F91B84">
      <w:pPr>
        <w:rPr>
          <w:lang w:eastAsia="es-ES"/>
        </w:rPr>
      </w:pPr>
    </w:p>
    <w:p w14:paraId="57291F7A" w14:textId="5FA95D11" w:rsidR="008D5BB2" w:rsidRDefault="008D5BB2" w:rsidP="00F91B84">
      <w:pPr>
        <w:rPr>
          <w:lang w:eastAsia="es-ES"/>
        </w:rPr>
      </w:pPr>
    </w:p>
    <w:p w14:paraId="7F643588" w14:textId="426692E0" w:rsidR="008D5BB2" w:rsidRDefault="008D5BB2" w:rsidP="00062050">
      <w:pPr>
        <w:rPr>
          <w:lang w:eastAsia="es-ES"/>
        </w:rPr>
      </w:pPr>
    </w:p>
    <w:p w14:paraId="741D6793" w14:textId="271B6831" w:rsidR="008D5BB2" w:rsidRDefault="008D5BB2" w:rsidP="00062050">
      <w:pPr>
        <w:rPr>
          <w:lang w:eastAsia="es-ES"/>
        </w:rPr>
      </w:pPr>
    </w:p>
    <w:p w14:paraId="6178E7F4" w14:textId="766778C5" w:rsidR="008D5BB2" w:rsidRDefault="008D5BB2" w:rsidP="00062050">
      <w:pPr>
        <w:rPr>
          <w:lang w:eastAsia="es-ES"/>
        </w:rPr>
      </w:pPr>
    </w:p>
    <w:p w14:paraId="4D2C466C" w14:textId="000C6AE0" w:rsidR="008D5BB2" w:rsidRDefault="008D5BB2" w:rsidP="00062050">
      <w:pPr>
        <w:rPr>
          <w:lang w:eastAsia="es-ES"/>
        </w:rPr>
      </w:pPr>
    </w:p>
    <w:p w14:paraId="776CC905" w14:textId="2368C71F" w:rsidR="00202221" w:rsidRDefault="00202221" w:rsidP="00062050">
      <w:pPr>
        <w:rPr>
          <w:lang w:eastAsia="es-ES"/>
        </w:rPr>
      </w:pPr>
    </w:p>
    <w:p w14:paraId="5DF2F45A" w14:textId="77777777" w:rsidR="00903C35" w:rsidRDefault="00062050" w:rsidP="00625D7A">
      <w:pPr>
        <w:pStyle w:val="Ttulo5"/>
        <w:rPr>
          <w:lang w:eastAsia="es-ES"/>
        </w:rPr>
      </w:pPr>
      <w:r>
        <w:rPr>
          <w:lang w:eastAsia="es-ES"/>
        </w:rPr>
        <w:lastRenderedPageBreak/>
        <w:t>Entrenamiento con Balanceo de clases en red neuronal y dataset mediante SMOTE</w:t>
      </w:r>
    </w:p>
    <w:p w14:paraId="4CABE30D" w14:textId="04C4D544" w:rsidR="008D5BB2" w:rsidRDefault="0074215B" w:rsidP="008D5BB2">
      <w:pPr>
        <w:pStyle w:val="Descripcin"/>
      </w:pPr>
      <w:r>
        <w:rPr>
          <w:noProof/>
        </w:rPr>
        <w:drawing>
          <wp:inline distT="0" distB="0" distL="0" distR="0" wp14:anchorId="4E40B3BB" wp14:editId="0FF48987">
            <wp:extent cx="7563207" cy="5400000"/>
            <wp:effectExtent l="0" t="4128"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563207" cy="5400000"/>
                    </a:xfrm>
                    <a:prstGeom prst="rect">
                      <a:avLst/>
                    </a:prstGeom>
                    <a:noFill/>
                    <a:ln>
                      <a:noFill/>
                    </a:ln>
                  </pic:spPr>
                </pic:pic>
              </a:graphicData>
            </a:graphic>
          </wp:inline>
        </w:drawing>
      </w:r>
    </w:p>
    <w:p w14:paraId="0AFE313D" w14:textId="24A9165B" w:rsidR="008D5BB2" w:rsidRDefault="008D5BB2" w:rsidP="008D5BB2">
      <w:pPr>
        <w:pStyle w:val="Descripcin"/>
      </w:pPr>
      <w:bookmarkStart w:id="168" w:name="_Ref190165770"/>
      <w:bookmarkStart w:id="169" w:name="_Ref190165727"/>
      <w:bookmarkStart w:id="170" w:name="_Toc190298372"/>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20</w:t>
      </w:r>
      <w:r w:rsidR="00024E7F">
        <w:rPr>
          <w:noProof/>
        </w:rPr>
        <w:fldChar w:fldCharType="end"/>
      </w:r>
      <w:bookmarkEnd w:id="168"/>
      <w:r>
        <w:t xml:space="preserve">. </w:t>
      </w:r>
      <w:r w:rsidR="00776482" w:rsidRPr="00776482">
        <w:rPr>
          <w:i w:val="0"/>
        </w:rPr>
        <w:t>DNN</w:t>
      </w:r>
      <w:r>
        <w:t xml:space="preserve"> entrenada con balanceo de clases (pesos ajustados por clase) en red neuronal y también en el dataset mediante SMOTE. Elab. Propia</w:t>
      </w:r>
      <w:bookmarkEnd w:id="169"/>
      <w:bookmarkEnd w:id="170"/>
    </w:p>
    <w:p w14:paraId="00090EA3" w14:textId="6CF1232F" w:rsidR="00625D7A" w:rsidRDefault="00062050" w:rsidP="00625D7A">
      <w:pPr>
        <w:pStyle w:val="Ttulo4"/>
        <w:rPr>
          <w:lang w:eastAsia="es-ES"/>
        </w:rPr>
      </w:pPr>
      <w:r>
        <w:rPr>
          <w:lang w:eastAsia="es-ES"/>
        </w:rPr>
        <w:lastRenderedPageBreak/>
        <w:t xml:space="preserve">Resultados de la </w:t>
      </w:r>
      <w:r w:rsidR="00776482" w:rsidRPr="00776482">
        <w:rPr>
          <w:b w:val="0"/>
          <w:i w:val="0"/>
          <w:lang w:eastAsia="es-ES"/>
        </w:rPr>
        <w:t>DNN</w:t>
      </w:r>
    </w:p>
    <w:p w14:paraId="3F584BE7" w14:textId="570142ED" w:rsidR="00615111" w:rsidRDefault="00F05E99" w:rsidP="00615111">
      <w:pPr>
        <w:rPr>
          <w:lang w:eastAsia="es-ES"/>
        </w:rPr>
      </w:pPr>
      <w:r>
        <w:rPr>
          <w:lang w:eastAsia="es-ES"/>
        </w:rPr>
        <w:t xml:space="preserve">De la </w:t>
      </w:r>
      <w:r w:rsidR="00025182">
        <w:rPr>
          <w:lang w:eastAsia="es-ES"/>
        </w:rPr>
        <w:fldChar w:fldCharType="begin"/>
      </w:r>
      <w:r w:rsidR="00025182">
        <w:rPr>
          <w:lang w:eastAsia="es-ES"/>
        </w:rPr>
        <w:instrText xml:space="preserve"> REF _Ref190182482 \h </w:instrText>
      </w:r>
      <w:r w:rsidR="00025182">
        <w:rPr>
          <w:lang w:eastAsia="es-ES"/>
        </w:rPr>
      </w:r>
      <w:r w:rsidR="00025182">
        <w:rPr>
          <w:lang w:eastAsia="es-ES"/>
        </w:rPr>
        <w:fldChar w:fldCharType="separate"/>
      </w:r>
      <w:r w:rsidR="009A744F">
        <w:t xml:space="preserve">Tabla </w:t>
      </w:r>
      <w:r w:rsidR="009A744F">
        <w:rPr>
          <w:noProof/>
        </w:rPr>
        <w:t>2</w:t>
      </w:r>
      <w:r w:rsidR="00025182">
        <w:rPr>
          <w:lang w:eastAsia="es-ES"/>
        </w:rPr>
        <w:fldChar w:fldCharType="end"/>
      </w:r>
      <w:r>
        <w:rPr>
          <w:lang w:eastAsia="es-ES"/>
        </w:rPr>
        <w:t xml:space="preserve"> se desprende que, d</w:t>
      </w:r>
      <w:r w:rsidR="00615111">
        <w:rPr>
          <w:lang w:eastAsia="es-ES"/>
        </w:rPr>
        <w:t xml:space="preserve">e entre los </w:t>
      </w:r>
      <w:r w:rsidR="00615111" w:rsidRPr="00615111">
        <w:rPr>
          <w:i/>
          <w:lang w:eastAsia="es-ES"/>
        </w:rPr>
        <w:t>dropouts</w:t>
      </w:r>
      <w:r w:rsidR="00615111">
        <w:rPr>
          <w:lang w:eastAsia="es-ES"/>
        </w:rPr>
        <w:t xml:space="preserve"> testeados, en general, 0,5 es el valor que mejor relación muestra entre la pérdida del entrenamiento y validación. Se alcanza una estabilidad aceptable en la pérdida de validación estando por debajo de la pérdida del entrenamiento. Esto quiere decir que es la que mejor evita el sobreajuste y, por lo tanto, es la opción más robusta frente a una variación de los datos de entrada. Además, las métricas sobre entrenamiento y test (exactitud, precisión y sensibilidad) se mantienen estables a medida que avanzan los </w:t>
      </w:r>
      <w:r w:rsidR="00615111" w:rsidRPr="00615111">
        <w:rPr>
          <w:i/>
          <w:lang w:eastAsia="es-ES"/>
        </w:rPr>
        <w:t>epochs</w:t>
      </w:r>
      <w:r w:rsidR="00615111">
        <w:rPr>
          <w:lang w:eastAsia="es-ES"/>
        </w:rPr>
        <w:t>.</w:t>
      </w:r>
    </w:p>
    <w:tbl>
      <w:tblPr>
        <w:tblW w:w="8060" w:type="dxa"/>
        <w:tblCellMar>
          <w:left w:w="70" w:type="dxa"/>
          <w:right w:w="70" w:type="dxa"/>
        </w:tblCellMar>
        <w:tblLook w:val="04A0" w:firstRow="1" w:lastRow="0" w:firstColumn="1" w:lastColumn="0" w:noHBand="0" w:noVBand="1"/>
      </w:tblPr>
      <w:tblGrid>
        <w:gridCol w:w="397"/>
        <w:gridCol w:w="600"/>
        <w:gridCol w:w="420"/>
        <w:gridCol w:w="400"/>
        <w:gridCol w:w="731"/>
        <w:gridCol w:w="540"/>
        <w:gridCol w:w="820"/>
        <w:gridCol w:w="1060"/>
        <w:gridCol w:w="700"/>
        <w:gridCol w:w="820"/>
        <w:gridCol w:w="700"/>
        <w:gridCol w:w="460"/>
        <w:gridCol w:w="580"/>
      </w:tblGrid>
      <w:tr w:rsidR="00154447" w:rsidRPr="00154447" w14:paraId="023A768D" w14:textId="77777777" w:rsidTr="009B3722">
        <w:trPr>
          <w:trHeight w:val="885"/>
        </w:trPr>
        <w:tc>
          <w:tcPr>
            <w:tcW w:w="320"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6A7CBC34"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Modelo</w:t>
            </w:r>
          </w:p>
        </w:tc>
        <w:tc>
          <w:tcPr>
            <w:tcW w:w="6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E4CFDC4"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AB03119"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4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45897AC"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Bal. Dataset</w:t>
            </w:r>
          </w:p>
        </w:tc>
        <w:tc>
          <w:tcPr>
            <w:tcW w:w="6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5BF8A9B"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Alg. Bal.</w:t>
            </w:r>
          </w:p>
        </w:tc>
        <w:tc>
          <w:tcPr>
            <w:tcW w:w="5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0355672"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Dropout</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94209BD"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10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57C6597"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052101A"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Prec. En Umbral</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74094F6"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Recall. En Umbral</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39F736B"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Acc. En Umbral</w:t>
            </w:r>
          </w:p>
        </w:tc>
        <w:tc>
          <w:tcPr>
            <w:tcW w:w="4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71B7F60"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80"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24F265DC" w14:textId="77777777" w:rsidR="00154447" w:rsidRPr="00154447" w:rsidRDefault="00154447" w:rsidP="009B3722">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0F958D44"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7E2B99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w:t>
            </w:r>
          </w:p>
        </w:tc>
        <w:tc>
          <w:tcPr>
            <w:tcW w:w="600" w:type="dxa"/>
            <w:tcBorders>
              <w:top w:val="nil"/>
              <w:left w:val="nil"/>
              <w:bottom w:val="single" w:sz="4" w:space="0" w:color="auto"/>
              <w:right w:val="single" w:sz="4" w:space="0" w:color="auto"/>
            </w:tcBorders>
            <w:shd w:val="clear" w:color="auto" w:fill="auto"/>
            <w:noWrap/>
            <w:vAlign w:val="bottom"/>
            <w:hideMark/>
          </w:tcPr>
          <w:p w14:paraId="6FF6C2CD" w14:textId="184F6DFE"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689C275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499EDC0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6E6C9A3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765125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8" w:space="0" w:color="auto"/>
              <w:left w:val="single" w:sz="4" w:space="0" w:color="auto"/>
              <w:bottom w:val="single" w:sz="4" w:space="0" w:color="auto"/>
              <w:right w:val="single" w:sz="4" w:space="0" w:color="auto"/>
            </w:tcBorders>
            <w:shd w:val="clear" w:color="000000" w:fill="FED880"/>
            <w:noWrap/>
            <w:vAlign w:val="bottom"/>
            <w:hideMark/>
          </w:tcPr>
          <w:p w14:paraId="5B7E404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0,796</w:t>
            </w:r>
          </w:p>
        </w:tc>
        <w:tc>
          <w:tcPr>
            <w:tcW w:w="1060" w:type="dxa"/>
            <w:tcBorders>
              <w:top w:val="single" w:sz="8" w:space="0" w:color="auto"/>
              <w:left w:val="single" w:sz="4" w:space="0" w:color="auto"/>
              <w:bottom w:val="single" w:sz="4" w:space="0" w:color="auto"/>
              <w:right w:val="single" w:sz="4" w:space="0" w:color="auto"/>
            </w:tcBorders>
            <w:shd w:val="clear" w:color="000000" w:fill="E67F78"/>
            <w:noWrap/>
            <w:vAlign w:val="bottom"/>
            <w:hideMark/>
          </w:tcPr>
          <w:p w14:paraId="1575542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700" w:type="dxa"/>
            <w:tcBorders>
              <w:top w:val="single" w:sz="8" w:space="0" w:color="auto"/>
              <w:left w:val="single" w:sz="4" w:space="0" w:color="auto"/>
              <w:bottom w:val="single" w:sz="4" w:space="0" w:color="auto"/>
              <w:right w:val="single" w:sz="4" w:space="0" w:color="auto"/>
            </w:tcBorders>
            <w:shd w:val="clear" w:color="000000" w:fill="ECE683"/>
            <w:noWrap/>
            <w:vAlign w:val="bottom"/>
            <w:hideMark/>
          </w:tcPr>
          <w:p w14:paraId="512A9DB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0,054</w:t>
            </w:r>
          </w:p>
        </w:tc>
        <w:tc>
          <w:tcPr>
            <w:tcW w:w="820" w:type="dxa"/>
            <w:tcBorders>
              <w:top w:val="single" w:sz="8" w:space="0" w:color="auto"/>
              <w:left w:val="single" w:sz="4" w:space="0" w:color="auto"/>
              <w:bottom w:val="single" w:sz="4" w:space="0" w:color="auto"/>
              <w:right w:val="single" w:sz="4" w:space="0" w:color="auto"/>
            </w:tcBorders>
            <w:shd w:val="clear" w:color="000000" w:fill="FEE683"/>
            <w:noWrap/>
            <w:vAlign w:val="bottom"/>
            <w:hideMark/>
          </w:tcPr>
          <w:p w14:paraId="6AF109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700" w:type="dxa"/>
            <w:tcBorders>
              <w:top w:val="single" w:sz="8" w:space="0" w:color="auto"/>
              <w:left w:val="single" w:sz="4" w:space="0" w:color="auto"/>
              <w:bottom w:val="single" w:sz="4" w:space="0" w:color="auto"/>
              <w:right w:val="single" w:sz="4" w:space="0" w:color="auto"/>
            </w:tcBorders>
            <w:shd w:val="clear" w:color="000000" w:fill="E9E583"/>
            <w:noWrap/>
            <w:vAlign w:val="bottom"/>
            <w:hideMark/>
          </w:tcPr>
          <w:p w14:paraId="3C02E71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0,803</w:t>
            </w:r>
          </w:p>
        </w:tc>
        <w:tc>
          <w:tcPr>
            <w:tcW w:w="460" w:type="dxa"/>
            <w:tcBorders>
              <w:top w:val="single" w:sz="8" w:space="0" w:color="auto"/>
              <w:left w:val="single" w:sz="4" w:space="0" w:color="auto"/>
              <w:bottom w:val="single" w:sz="4" w:space="0" w:color="auto"/>
              <w:right w:val="single" w:sz="4" w:space="0" w:color="auto"/>
            </w:tcBorders>
            <w:shd w:val="clear" w:color="000000" w:fill="FEE582"/>
            <w:noWrap/>
            <w:vAlign w:val="bottom"/>
            <w:hideMark/>
          </w:tcPr>
          <w:p w14:paraId="5669725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339</w:t>
            </w:r>
          </w:p>
        </w:tc>
        <w:tc>
          <w:tcPr>
            <w:tcW w:w="580" w:type="dxa"/>
            <w:tcBorders>
              <w:top w:val="single" w:sz="8" w:space="0" w:color="auto"/>
              <w:left w:val="single" w:sz="4" w:space="0" w:color="auto"/>
              <w:bottom w:val="single" w:sz="4" w:space="0" w:color="auto"/>
              <w:right w:val="single" w:sz="8" w:space="0" w:color="auto"/>
            </w:tcBorders>
            <w:shd w:val="clear" w:color="000000" w:fill="DFE182"/>
            <w:noWrap/>
            <w:vAlign w:val="bottom"/>
            <w:hideMark/>
          </w:tcPr>
          <w:p w14:paraId="26546AE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5909</w:t>
            </w:r>
          </w:p>
        </w:tc>
      </w:tr>
      <w:tr w:rsidR="00154447" w:rsidRPr="00154447" w14:paraId="42F96F09"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75914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2</w:t>
            </w:r>
          </w:p>
        </w:tc>
        <w:tc>
          <w:tcPr>
            <w:tcW w:w="600" w:type="dxa"/>
            <w:tcBorders>
              <w:top w:val="nil"/>
              <w:left w:val="nil"/>
              <w:bottom w:val="single" w:sz="4" w:space="0" w:color="auto"/>
              <w:right w:val="single" w:sz="4" w:space="0" w:color="auto"/>
            </w:tcBorders>
            <w:shd w:val="clear" w:color="auto" w:fill="auto"/>
            <w:noWrap/>
            <w:vAlign w:val="bottom"/>
            <w:hideMark/>
          </w:tcPr>
          <w:p w14:paraId="2F70EE84" w14:textId="11B58B2F"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1A7B06D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7CC2F5A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5E569EF8"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3C1D7CD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524A26E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1060" w:type="dxa"/>
            <w:tcBorders>
              <w:top w:val="single" w:sz="4" w:space="0" w:color="auto"/>
              <w:left w:val="single" w:sz="4" w:space="0" w:color="auto"/>
              <w:bottom w:val="single" w:sz="4" w:space="0" w:color="auto"/>
              <w:right w:val="single" w:sz="4" w:space="0" w:color="auto"/>
            </w:tcBorders>
            <w:shd w:val="clear" w:color="000000" w:fill="E67F78"/>
            <w:noWrap/>
            <w:vAlign w:val="bottom"/>
            <w:hideMark/>
          </w:tcPr>
          <w:p w14:paraId="01C368F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7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409EF85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0,056</w:t>
            </w:r>
          </w:p>
        </w:tc>
        <w:tc>
          <w:tcPr>
            <w:tcW w:w="8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DAAF4C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700"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127E7EB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0,809</w:t>
            </w:r>
          </w:p>
        </w:tc>
        <w:tc>
          <w:tcPr>
            <w:tcW w:w="4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9CF2FC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80" w:type="dxa"/>
            <w:tcBorders>
              <w:top w:val="single" w:sz="4" w:space="0" w:color="auto"/>
              <w:left w:val="single" w:sz="4" w:space="0" w:color="auto"/>
              <w:bottom w:val="single" w:sz="4" w:space="0" w:color="auto"/>
              <w:right w:val="single" w:sz="8" w:space="0" w:color="auto"/>
            </w:tcBorders>
            <w:shd w:val="clear" w:color="000000" w:fill="C6DA80"/>
            <w:noWrap/>
            <w:vAlign w:val="bottom"/>
            <w:hideMark/>
          </w:tcPr>
          <w:p w14:paraId="3C69D41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5771</w:t>
            </w:r>
          </w:p>
        </w:tc>
      </w:tr>
      <w:tr w:rsidR="00154447" w:rsidRPr="00154447" w14:paraId="69B57C2B"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625847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w:t>
            </w:r>
          </w:p>
        </w:tc>
        <w:tc>
          <w:tcPr>
            <w:tcW w:w="600" w:type="dxa"/>
            <w:tcBorders>
              <w:top w:val="nil"/>
              <w:left w:val="nil"/>
              <w:bottom w:val="single" w:sz="4" w:space="0" w:color="auto"/>
              <w:right w:val="single" w:sz="4" w:space="0" w:color="auto"/>
            </w:tcBorders>
            <w:shd w:val="clear" w:color="auto" w:fill="auto"/>
            <w:noWrap/>
            <w:vAlign w:val="bottom"/>
            <w:hideMark/>
          </w:tcPr>
          <w:p w14:paraId="185774B1" w14:textId="06293F30"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6E246B4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400" w:type="dxa"/>
            <w:tcBorders>
              <w:top w:val="nil"/>
              <w:left w:val="nil"/>
              <w:bottom w:val="single" w:sz="4" w:space="0" w:color="auto"/>
              <w:right w:val="single" w:sz="4" w:space="0" w:color="auto"/>
            </w:tcBorders>
            <w:shd w:val="clear" w:color="auto" w:fill="auto"/>
            <w:noWrap/>
            <w:vAlign w:val="bottom"/>
            <w:hideMark/>
          </w:tcPr>
          <w:p w14:paraId="0633D5B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0D998D98"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6D9ACB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77C4315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0,802</w:t>
            </w:r>
          </w:p>
        </w:tc>
        <w:tc>
          <w:tcPr>
            <w:tcW w:w="1060" w:type="dxa"/>
            <w:tcBorders>
              <w:top w:val="single" w:sz="4" w:space="0" w:color="auto"/>
              <w:left w:val="single" w:sz="4" w:space="0" w:color="auto"/>
              <w:bottom w:val="single" w:sz="4" w:space="0" w:color="auto"/>
              <w:right w:val="single" w:sz="4" w:space="0" w:color="auto"/>
            </w:tcBorders>
            <w:shd w:val="clear" w:color="000000" w:fill="F07D7A"/>
            <w:noWrap/>
            <w:vAlign w:val="bottom"/>
            <w:hideMark/>
          </w:tcPr>
          <w:p w14:paraId="3CA695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0,02</w:t>
            </w:r>
          </w:p>
        </w:tc>
        <w:tc>
          <w:tcPr>
            <w:tcW w:w="700"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5DCDAB3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82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2E63B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0,833</w:t>
            </w:r>
          </w:p>
        </w:tc>
        <w:tc>
          <w:tcPr>
            <w:tcW w:w="700"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2CB3BA7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0,772</w:t>
            </w:r>
          </w:p>
        </w:tc>
        <w:tc>
          <w:tcPr>
            <w:tcW w:w="4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60666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359</w:t>
            </w:r>
          </w:p>
        </w:tc>
        <w:tc>
          <w:tcPr>
            <w:tcW w:w="580" w:type="dxa"/>
            <w:tcBorders>
              <w:top w:val="single" w:sz="4" w:space="0" w:color="auto"/>
              <w:left w:val="single" w:sz="4" w:space="0" w:color="auto"/>
              <w:bottom w:val="single" w:sz="4" w:space="0" w:color="auto"/>
              <w:right w:val="single" w:sz="8" w:space="0" w:color="auto"/>
            </w:tcBorders>
            <w:shd w:val="clear" w:color="000000" w:fill="FA8A72"/>
            <w:noWrap/>
            <w:vAlign w:val="bottom"/>
            <w:hideMark/>
          </w:tcPr>
          <w:p w14:paraId="3E8E072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6948</w:t>
            </w:r>
          </w:p>
        </w:tc>
      </w:tr>
      <w:tr w:rsidR="00154447" w:rsidRPr="00154447" w14:paraId="2601FEFA"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72697A60"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4</w:t>
            </w:r>
          </w:p>
        </w:tc>
        <w:tc>
          <w:tcPr>
            <w:tcW w:w="600" w:type="dxa"/>
            <w:tcBorders>
              <w:top w:val="nil"/>
              <w:left w:val="nil"/>
              <w:bottom w:val="single" w:sz="4" w:space="0" w:color="auto"/>
              <w:right w:val="single" w:sz="4" w:space="0" w:color="auto"/>
            </w:tcBorders>
            <w:shd w:val="clear" w:color="auto" w:fill="auto"/>
            <w:noWrap/>
            <w:vAlign w:val="bottom"/>
            <w:hideMark/>
          </w:tcPr>
          <w:p w14:paraId="53889F46" w14:textId="30F6245F"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3B531792"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DBC1F6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350D39F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7765FB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73431A9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0,771</w:t>
            </w:r>
          </w:p>
        </w:tc>
        <w:tc>
          <w:tcPr>
            <w:tcW w:w="1060" w:type="dxa"/>
            <w:tcBorders>
              <w:top w:val="single" w:sz="4" w:space="0" w:color="auto"/>
              <w:left w:val="single" w:sz="4" w:space="0" w:color="auto"/>
              <w:bottom w:val="single" w:sz="4" w:space="0" w:color="auto"/>
              <w:right w:val="single" w:sz="4" w:space="0" w:color="auto"/>
            </w:tcBorders>
            <w:shd w:val="clear" w:color="000000" w:fill="96906A"/>
            <w:noWrap/>
            <w:vAlign w:val="bottom"/>
            <w:hideMark/>
          </w:tcPr>
          <w:p w14:paraId="7060F42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0,2</w:t>
            </w:r>
          </w:p>
        </w:tc>
        <w:tc>
          <w:tcPr>
            <w:tcW w:w="700" w:type="dxa"/>
            <w:tcBorders>
              <w:top w:val="single" w:sz="4" w:space="0" w:color="auto"/>
              <w:left w:val="single" w:sz="4" w:space="0" w:color="auto"/>
              <w:bottom w:val="single" w:sz="4" w:space="0" w:color="auto"/>
              <w:right w:val="single" w:sz="4" w:space="0" w:color="auto"/>
            </w:tcBorders>
            <w:shd w:val="clear" w:color="000000" w:fill="F98971"/>
            <w:noWrap/>
            <w:vAlign w:val="bottom"/>
            <w:hideMark/>
          </w:tcPr>
          <w:p w14:paraId="5282F3B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0,047</w:t>
            </w:r>
          </w:p>
        </w:tc>
        <w:tc>
          <w:tcPr>
            <w:tcW w:w="820"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04CC062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0,763</w:t>
            </w:r>
          </w:p>
        </w:tc>
        <w:tc>
          <w:tcPr>
            <w:tcW w:w="70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2214BDC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0,778</w:t>
            </w:r>
          </w:p>
        </w:tc>
        <w:tc>
          <w:tcPr>
            <w:tcW w:w="460"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14:paraId="10C0D98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329</w:t>
            </w:r>
          </w:p>
        </w:tc>
        <w:tc>
          <w:tcPr>
            <w:tcW w:w="580" w:type="dxa"/>
            <w:tcBorders>
              <w:top w:val="single" w:sz="4" w:space="0" w:color="auto"/>
              <w:left w:val="single" w:sz="4" w:space="0" w:color="auto"/>
              <w:bottom w:val="single" w:sz="4" w:space="0" w:color="auto"/>
              <w:right w:val="single" w:sz="8" w:space="0" w:color="auto"/>
            </w:tcBorders>
            <w:shd w:val="clear" w:color="000000" w:fill="FCA377"/>
            <w:noWrap/>
            <w:vAlign w:val="bottom"/>
            <w:hideMark/>
          </w:tcPr>
          <w:p w14:paraId="5164E06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6728</w:t>
            </w:r>
          </w:p>
        </w:tc>
      </w:tr>
      <w:tr w:rsidR="00154447" w:rsidRPr="00154447" w14:paraId="4D1D88D8"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59F86B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w:t>
            </w:r>
          </w:p>
        </w:tc>
        <w:tc>
          <w:tcPr>
            <w:tcW w:w="600" w:type="dxa"/>
            <w:tcBorders>
              <w:top w:val="nil"/>
              <w:left w:val="nil"/>
              <w:bottom w:val="single" w:sz="4" w:space="0" w:color="auto"/>
              <w:right w:val="single" w:sz="4" w:space="0" w:color="auto"/>
            </w:tcBorders>
            <w:shd w:val="clear" w:color="auto" w:fill="auto"/>
            <w:noWrap/>
            <w:vAlign w:val="bottom"/>
            <w:hideMark/>
          </w:tcPr>
          <w:p w14:paraId="43FF5E9D" w14:textId="7AC74182"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36DD81D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6ACB79B6"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B091C1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4786E08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1C60ED9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1060" w:type="dxa"/>
            <w:tcBorders>
              <w:top w:val="single" w:sz="4" w:space="0" w:color="auto"/>
              <w:left w:val="single" w:sz="4" w:space="0" w:color="auto"/>
              <w:bottom w:val="single" w:sz="4" w:space="0" w:color="auto"/>
              <w:right w:val="single" w:sz="4" w:space="0" w:color="auto"/>
            </w:tcBorders>
            <w:shd w:val="clear" w:color="000000" w:fill="28A757"/>
            <w:noWrap/>
            <w:vAlign w:val="bottom"/>
            <w:hideMark/>
          </w:tcPr>
          <w:p w14:paraId="4D87A36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0,42</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7958A2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82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6EE2CAA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0,814</w:t>
            </w:r>
          </w:p>
        </w:tc>
        <w:tc>
          <w:tcPr>
            <w:tcW w:w="70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0D85F8A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60"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67A12CA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351</w:t>
            </w:r>
          </w:p>
        </w:tc>
        <w:tc>
          <w:tcPr>
            <w:tcW w:w="580" w:type="dxa"/>
            <w:tcBorders>
              <w:top w:val="single" w:sz="4" w:space="0" w:color="auto"/>
              <w:left w:val="single" w:sz="4" w:space="0" w:color="auto"/>
              <w:bottom w:val="single" w:sz="4" w:space="0" w:color="auto"/>
              <w:right w:val="single" w:sz="8" w:space="0" w:color="auto"/>
            </w:tcBorders>
            <w:shd w:val="clear" w:color="000000" w:fill="FDEA83"/>
            <w:noWrap/>
            <w:vAlign w:val="bottom"/>
            <w:hideMark/>
          </w:tcPr>
          <w:p w14:paraId="2D3B0AE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6082</w:t>
            </w:r>
          </w:p>
        </w:tc>
      </w:tr>
      <w:tr w:rsidR="00154447" w:rsidRPr="00154447" w14:paraId="59437C58"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0117B3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w:t>
            </w:r>
          </w:p>
        </w:tc>
        <w:tc>
          <w:tcPr>
            <w:tcW w:w="600" w:type="dxa"/>
            <w:tcBorders>
              <w:top w:val="nil"/>
              <w:left w:val="nil"/>
              <w:bottom w:val="single" w:sz="4" w:space="0" w:color="auto"/>
              <w:right w:val="single" w:sz="4" w:space="0" w:color="auto"/>
            </w:tcBorders>
            <w:shd w:val="clear" w:color="auto" w:fill="auto"/>
            <w:noWrap/>
            <w:vAlign w:val="bottom"/>
            <w:hideMark/>
          </w:tcPr>
          <w:p w14:paraId="054507A8" w14:textId="4787121F"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443643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686963F0"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2E2BDEB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640C7F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4E721A3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0,811</w:t>
            </w:r>
          </w:p>
        </w:tc>
        <w:tc>
          <w:tcPr>
            <w:tcW w:w="1060"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0A65892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744C563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820"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14:paraId="2F94782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0,824</w:t>
            </w:r>
          </w:p>
        </w:tc>
        <w:tc>
          <w:tcPr>
            <w:tcW w:w="70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6DD1AF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60"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14:paraId="20524A8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355</w:t>
            </w:r>
          </w:p>
        </w:tc>
        <w:tc>
          <w:tcPr>
            <w:tcW w:w="580" w:type="dxa"/>
            <w:tcBorders>
              <w:top w:val="single" w:sz="4" w:space="0" w:color="auto"/>
              <w:left w:val="single" w:sz="4" w:space="0" w:color="auto"/>
              <w:bottom w:val="single" w:sz="4" w:space="0" w:color="auto"/>
              <w:right w:val="single" w:sz="8" w:space="0" w:color="auto"/>
            </w:tcBorders>
            <w:shd w:val="clear" w:color="000000" w:fill="FFEB84"/>
            <w:noWrap/>
            <w:vAlign w:val="bottom"/>
            <w:hideMark/>
          </w:tcPr>
          <w:p w14:paraId="1002DF7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6089</w:t>
            </w:r>
          </w:p>
        </w:tc>
      </w:tr>
      <w:tr w:rsidR="00154447" w:rsidRPr="00154447" w14:paraId="15650566"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0D062AF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w:t>
            </w:r>
          </w:p>
        </w:tc>
        <w:tc>
          <w:tcPr>
            <w:tcW w:w="600" w:type="dxa"/>
            <w:tcBorders>
              <w:top w:val="nil"/>
              <w:left w:val="nil"/>
              <w:bottom w:val="single" w:sz="4" w:space="0" w:color="auto"/>
              <w:right w:val="single" w:sz="4" w:space="0" w:color="auto"/>
            </w:tcBorders>
            <w:shd w:val="clear" w:color="auto" w:fill="auto"/>
            <w:noWrap/>
            <w:vAlign w:val="bottom"/>
            <w:hideMark/>
          </w:tcPr>
          <w:p w14:paraId="40AA1367" w14:textId="5B62FC2C"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57B7249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2802B9D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B9FA3C1"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0659DD4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408A050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1060" w:type="dxa"/>
            <w:tcBorders>
              <w:top w:val="single" w:sz="4" w:space="0" w:color="auto"/>
              <w:left w:val="single" w:sz="4" w:space="0" w:color="auto"/>
              <w:bottom w:val="single" w:sz="4" w:space="0" w:color="auto"/>
              <w:right w:val="single" w:sz="4" w:space="0" w:color="auto"/>
            </w:tcBorders>
            <w:shd w:val="clear" w:color="000000" w:fill="9B8F6B"/>
            <w:noWrap/>
            <w:vAlign w:val="bottom"/>
            <w:hideMark/>
          </w:tcPr>
          <w:p w14:paraId="09EF54B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0,19</w:t>
            </w:r>
          </w:p>
        </w:tc>
        <w:tc>
          <w:tcPr>
            <w:tcW w:w="70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D91469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0,052</w:t>
            </w:r>
          </w:p>
        </w:tc>
        <w:tc>
          <w:tcPr>
            <w:tcW w:w="82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094E20D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0,775</w:t>
            </w:r>
          </w:p>
        </w:tc>
        <w:tc>
          <w:tcPr>
            <w:tcW w:w="70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154DC57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0,798</w:t>
            </w:r>
          </w:p>
        </w:tc>
        <w:tc>
          <w:tcPr>
            <w:tcW w:w="460"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639D7AB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334</w:t>
            </w:r>
          </w:p>
        </w:tc>
        <w:tc>
          <w:tcPr>
            <w:tcW w:w="580" w:type="dxa"/>
            <w:tcBorders>
              <w:top w:val="single" w:sz="4" w:space="0" w:color="auto"/>
              <w:left w:val="single" w:sz="4" w:space="0" w:color="auto"/>
              <w:bottom w:val="single" w:sz="4" w:space="0" w:color="auto"/>
              <w:right w:val="single" w:sz="8" w:space="0" w:color="auto"/>
            </w:tcBorders>
            <w:shd w:val="clear" w:color="000000" w:fill="FFE984"/>
            <w:noWrap/>
            <w:vAlign w:val="bottom"/>
            <w:hideMark/>
          </w:tcPr>
          <w:p w14:paraId="2B7A7EF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6109</w:t>
            </w:r>
          </w:p>
        </w:tc>
      </w:tr>
      <w:tr w:rsidR="00154447" w:rsidRPr="00154447" w14:paraId="061476EA"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5F8CDAB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8</w:t>
            </w:r>
          </w:p>
        </w:tc>
        <w:tc>
          <w:tcPr>
            <w:tcW w:w="600" w:type="dxa"/>
            <w:tcBorders>
              <w:top w:val="nil"/>
              <w:left w:val="nil"/>
              <w:bottom w:val="single" w:sz="4" w:space="0" w:color="auto"/>
              <w:right w:val="single" w:sz="4" w:space="0" w:color="auto"/>
            </w:tcBorders>
            <w:shd w:val="clear" w:color="auto" w:fill="auto"/>
            <w:noWrap/>
            <w:vAlign w:val="bottom"/>
            <w:hideMark/>
          </w:tcPr>
          <w:p w14:paraId="39AF9551" w14:textId="2F641B31"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2000216A"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400EA2F2"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C8DE3AD"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3A641B7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2D7DB5B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0,794</w:t>
            </w:r>
          </w:p>
        </w:tc>
        <w:tc>
          <w:tcPr>
            <w:tcW w:w="1060" w:type="dxa"/>
            <w:tcBorders>
              <w:top w:val="single" w:sz="4" w:space="0" w:color="auto"/>
              <w:left w:val="single" w:sz="4" w:space="0" w:color="auto"/>
              <w:bottom w:val="single" w:sz="4" w:space="0" w:color="auto"/>
              <w:right w:val="single" w:sz="4" w:space="0" w:color="auto"/>
            </w:tcBorders>
            <w:shd w:val="clear" w:color="000000" w:fill="41A25C"/>
            <w:noWrap/>
            <w:vAlign w:val="bottom"/>
            <w:hideMark/>
          </w:tcPr>
          <w:p w14:paraId="4AB0E4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0,37</w:t>
            </w:r>
          </w:p>
        </w:tc>
        <w:tc>
          <w:tcPr>
            <w:tcW w:w="700" w:type="dxa"/>
            <w:tcBorders>
              <w:top w:val="single" w:sz="4" w:space="0" w:color="auto"/>
              <w:left w:val="single" w:sz="4" w:space="0" w:color="auto"/>
              <w:bottom w:val="single" w:sz="4" w:space="0" w:color="auto"/>
              <w:right w:val="single" w:sz="4" w:space="0" w:color="auto"/>
            </w:tcBorders>
            <w:shd w:val="clear" w:color="000000" w:fill="FA9974"/>
            <w:noWrap/>
            <w:vAlign w:val="bottom"/>
            <w:hideMark/>
          </w:tcPr>
          <w:p w14:paraId="7F28C35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0,048</w:t>
            </w:r>
          </w:p>
        </w:tc>
        <w:tc>
          <w:tcPr>
            <w:tcW w:w="820"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14:paraId="59DC03C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0,821</w:t>
            </w:r>
          </w:p>
        </w:tc>
        <w:tc>
          <w:tcPr>
            <w:tcW w:w="700"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6888E0D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0,768</w:t>
            </w:r>
          </w:p>
        </w:tc>
        <w:tc>
          <w:tcPr>
            <w:tcW w:w="460" w:type="dxa"/>
            <w:tcBorders>
              <w:top w:val="single" w:sz="4" w:space="0" w:color="auto"/>
              <w:left w:val="single" w:sz="4" w:space="0" w:color="auto"/>
              <w:bottom w:val="single" w:sz="4" w:space="0" w:color="auto"/>
              <w:right w:val="single" w:sz="4" w:space="0" w:color="auto"/>
            </w:tcBorders>
            <w:shd w:val="clear" w:color="000000" w:fill="8DCA7E"/>
            <w:noWrap/>
            <w:vAlign w:val="bottom"/>
            <w:hideMark/>
          </w:tcPr>
          <w:p w14:paraId="6626C79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354</w:t>
            </w:r>
          </w:p>
        </w:tc>
        <w:tc>
          <w:tcPr>
            <w:tcW w:w="580" w:type="dxa"/>
            <w:tcBorders>
              <w:top w:val="single" w:sz="4" w:space="0" w:color="auto"/>
              <w:left w:val="single" w:sz="4" w:space="0" w:color="auto"/>
              <w:bottom w:val="single" w:sz="4" w:space="0" w:color="auto"/>
              <w:right w:val="single" w:sz="8" w:space="0" w:color="auto"/>
            </w:tcBorders>
            <w:shd w:val="clear" w:color="000000" w:fill="FA7E6F"/>
            <w:noWrap/>
            <w:vAlign w:val="bottom"/>
            <w:hideMark/>
          </w:tcPr>
          <w:p w14:paraId="78C3AEC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7050</w:t>
            </w:r>
          </w:p>
        </w:tc>
      </w:tr>
      <w:tr w:rsidR="00154447" w:rsidRPr="00154447" w14:paraId="2AC9D435"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5A229D1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9</w:t>
            </w:r>
          </w:p>
        </w:tc>
        <w:tc>
          <w:tcPr>
            <w:tcW w:w="600" w:type="dxa"/>
            <w:tcBorders>
              <w:top w:val="nil"/>
              <w:left w:val="nil"/>
              <w:bottom w:val="single" w:sz="4" w:space="0" w:color="auto"/>
              <w:right w:val="single" w:sz="4" w:space="0" w:color="auto"/>
            </w:tcBorders>
            <w:shd w:val="clear" w:color="auto" w:fill="auto"/>
            <w:noWrap/>
            <w:vAlign w:val="bottom"/>
            <w:hideMark/>
          </w:tcPr>
          <w:p w14:paraId="7CF14A07" w14:textId="330FE7D6"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FB1E41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688B97F"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7641273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40" w:type="dxa"/>
            <w:tcBorders>
              <w:top w:val="nil"/>
              <w:left w:val="nil"/>
              <w:bottom w:val="single" w:sz="4" w:space="0" w:color="auto"/>
              <w:right w:val="single" w:sz="4" w:space="0" w:color="auto"/>
            </w:tcBorders>
            <w:shd w:val="clear" w:color="auto" w:fill="auto"/>
            <w:noWrap/>
            <w:vAlign w:val="bottom"/>
            <w:hideMark/>
          </w:tcPr>
          <w:p w14:paraId="3C8B0A6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D1BEB8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1060"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7326DA5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4939FC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0,061</w:t>
            </w:r>
          </w:p>
        </w:tc>
        <w:tc>
          <w:tcPr>
            <w:tcW w:w="820" w:type="dxa"/>
            <w:tcBorders>
              <w:top w:val="single" w:sz="4" w:space="0" w:color="auto"/>
              <w:left w:val="single" w:sz="4" w:space="0" w:color="auto"/>
              <w:bottom w:val="single" w:sz="4" w:space="0" w:color="auto"/>
              <w:right w:val="single" w:sz="4" w:space="0" w:color="auto"/>
            </w:tcBorders>
            <w:shd w:val="clear" w:color="000000" w:fill="FDD67F"/>
            <w:noWrap/>
            <w:vAlign w:val="bottom"/>
            <w:hideMark/>
          </w:tcPr>
          <w:p w14:paraId="1E64D96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w:t>
            </w:r>
          </w:p>
        </w:tc>
        <w:tc>
          <w:tcPr>
            <w:tcW w:w="7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DF5FF6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0,827</w:t>
            </w:r>
          </w:p>
        </w:tc>
        <w:tc>
          <w:tcPr>
            <w:tcW w:w="460"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01547707"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336</w:t>
            </w:r>
          </w:p>
        </w:tc>
        <w:tc>
          <w:tcPr>
            <w:tcW w:w="580" w:type="dxa"/>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20670224"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5211</w:t>
            </w:r>
          </w:p>
        </w:tc>
      </w:tr>
      <w:tr w:rsidR="00154447" w:rsidRPr="00154447" w14:paraId="1B2D500D"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BDEABE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10</w:t>
            </w:r>
          </w:p>
        </w:tc>
        <w:tc>
          <w:tcPr>
            <w:tcW w:w="600" w:type="dxa"/>
            <w:tcBorders>
              <w:top w:val="nil"/>
              <w:left w:val="nil"/>
              <w:bottom w:val="single" w:sz="4" w:space="0" w:color="auto"/>
              <w:right w:val="single" w:sz="4" w:space="0" w:color="auto"/>
            </w:tcBorders>
            <w:shd w:val="clear" w:color="auto" w:fill="auto"/>
            <w:noWrap/>
            <w:vAlign w:val="bottom"/>
            <w:hideMark/>
          </w:tcPr>
          <w:p w14:paraId="48760A1C" w14:textId="54271ABF"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736EAB0C"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77A4EFD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0D919D9E"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265864C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81F10D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0,766</w:t>
            </w:r>
          </w:p>
        </w:tc>
        <w:tc>
          <w:tcPr>
            <w:tcW w:w="1060" w:type="dxa"/>
            <w:tcBorders>
              <w:top w:val="single" w:sz="4" w:space="0" w:color="auto"/>
              <w:left w:val="single" w:sz="4" w:space="0" w:color="auto"/>
              <w:bottom w:val="single" w:sz="4" w:space="0" w:color="auto"/>
              <w:right w:val="single" w:sz="4" w:space="0" w:color="auto"/>
            </w:tcBorders>
            <w:shd w:val="clear" w:color="000000" w:fill="EB7E79"/>
            <w:noWrap/>
            <w:vAlign w:val="bottom"/>
            <w:hideMark/>
          </w:tcPr>
          <w:p w14:paraId="4AD5ED2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0,03</w:t>
            </w:r>
          </w:p>
        </w:tc>
        <w:tc>
          <w:tcPr>
            <w:tcW w:w="700"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0BF8FF3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82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A62A97B"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0,733</w:t>
            </w:r>
          </w:p>
        </w:tc>
        <w:tc>
          <w:tcPr>
            <w:tcW w:w="7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60CB3B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4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058549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316</w:t>
            </w:r>
          </w:p>
        </w:tc>
        <w:tc>
          <w:tcPr>
            <w:tcW w:w="580" w:type="dxa"/>
            <w:tcBorders>
              <w:top w:val="single" w:sz="4" w:space="0" w:color="auto"/>
              <w:left w:val="single" w:sz="4" w:space="0" w:color="auto"/>
              <w:bottom w:val="single" w:sz="4" w:space="0" w:color="auto"/>
              <w:right w:val="single" w:sz="8" w:space="0" w:color="auto"/>
            </w:tcBorders>
            <w:shd w:val="clear" w:color="000000" w:fill="FBEA83"/>
            <w:noWrap/>
            <w:vAlign w:val="bottom"/>
            <w:hideMark/>
          </w:tcPr>
          <w:p w14:paraId="27B30E03"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6071</w:t>
            </w:r>
          </w:p>
        </w:tc>
      </w:tr>
      <w:tr w:rsidR="00154447" w:rsidRPr="00154447" w14:paraId="6F781DEB"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464B6B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11</w:t>
            </w:r>
          </w:p>
        </w:tc>
        <w:tc>
          <w:tcPr>
            <w:tcW w:w="600" w:type="dxa"/>
            <w:tcBorders>
              <w:top w:val="nil"/>
              <w:left w:val="nil"/>
              <w:bottom w:val="single" w:sz="4" w:space="0" w:color="auto"/>
              <w:right w:val="single" w:sz="4" w:space="0" w:color="auto"/>
            </w:tcBorders>
            <w:shd w:val="clear" w:color="auto" w:fill="auto"/>
            <w:noWrap/>
            <w:vAlign w:val="bottom"/>
            <w:hideMark/>
          </w:tcPr>
          <w:p w14:paraId="16C2B34C" w14:textId="7AB3C2B3"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4665272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19BD404"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422176EB"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18DBEA9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47C2844F"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1060" w:type="dxa"/>
            <w:tcBorders>
              <w:top w:val="single" w:sz="4" w:space="0" w:color="auto"/>
              <w:left w:val="single" w:sz="4" w:space="0" w:color="auto"/>
              <w:bottom w:val="single" w:sz="4" w:space="0" w:color="auto"/>
              <w:right w:val="single" w:sz="4" w:space="0" w:color="auto"/>
            </w:tcBorders>
            <w:shd w:val="clear" w:color="000000" w:fill="2DA658"/>
            <w:noWrap/>
            <w:vAlign w:val="bottom"/>
            <w:hideMark/>
          </w:tcPr>
          <w:p w14:paraId="0C5A970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0,41</w:t>
            </w:r>
          </w:p>
        </w:tc>
        <w:tc>
          <w:tcPr>
            <w:tcW w:w="70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A61AB16"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0,053</w:t>
            </w:r>
          </w:p>
        </w:tc>
        <w:tc>
          <w:tcPr>
            <w:tcW w:w="820" w:type="dxa"/>
            <w:tcBorders>
              <w:top w:val="single" w:sz="4" w:space="0" w:color="auto"/>
              <w:left w:val="single" w:sz="4" w:space="0" w:color="auto"/>
              <w:bottom w:val="single" w:sz="4" w:space="0" w:color="auto"/>
              <w:right w:val="single" w:sz="4" w:space="0" w:color="auto"/>
            </w:tcBorders>
            <w:shd w:val="clear" w:color="000000" w:fill="9CCF7F"/>
            <w:noWrap/>
            <w:vAlign w:val="bottom"/>
            <w:hideMark/>
          </w:tcPr>
          <w:p w14:paraId="5FED2AE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0,817</w:t>
            </w:r>
          </w:p>
        </w:tc>
        <w:tc>
          <w:tcPr>
            <w:tcW w:w="700"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2893DDCD"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0,792</w:t>
            </w:r>
          </w:p>
        </w:tc>
        <w:tc>
          <w:tcPr>
            <w:tcW w:w="460"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4BB0BAF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352</w:t>
            </w:r>
          </w:p>
        </w:tc>
        <w:tc>
          <w:tcPr>
            <w:tcW w:w="580" w:type="dxa"/>
            <w:tcBorders>
              <w:top w:val="single" w:sz="4" w:space="0" w:color="auto"/>
              <w:left w:val="single" w:sz="4" w:space="0" w:color="auto"/>
              <w:bottom w:val="single" w:sz="4" w:space="0" w:color="auto"/>
              <w:right w:val="single" w:sz="8" w:space="0" w:color="auto"/>
            </w:tcBorders>
            <w:shd w:val="clear" w:color="000000" w:fill="FED280"/>
            <w:noWrap/>
            <w:vAlign w:val="bottom"/>
            <w:hideMark/>
          </w:tcPr>
          <w:p w14:paraId="5600959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6310</w:t>
            </w:r>
          </w:p>
        </w:tc>
      </w:tr>
      <w:tr w:rsidR="00154447" w:rsidRPr="00154447" w14:paraId="630D65C0" w14:textId="77777777" w:rsidTr="009B3722">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6E20AC91"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12</w:t>
            </w:r>
          </w:p>
        </w:tc>
        <w:tc>
          <w:tcPr>
            <w:tcW w:w="600" w:type="dxa"/>
            <w:tcBorders>
              <w:top w:val="nil"/>
              <w:left w:val="nil"/>
              <w:bottom w:val="single" w:sz="4" w:space="0" w:color="auto"/>
              <w:right w:val="single" w:sz="4" w:space="0" w:color="auto"/>
            </w:tcBorders>
            <w:shd w:val="clear" w:color="auto" w:fill="auto"/>
            <w:noWrap/>
            <w:vAlign w:val="bottom"/>
            <w:hideMark/>
          </w:tcPr>
          <w:p w14:paraId="76891B9A" w14:textId="2E731437" w:rsidR="00154447" w:rsidRPr="00154447" w:rsidRDefault="00776482" w:rsidP="009B3722">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420" w:type="dxa"/>
            <w:tcBorders>
              <w:top w:val="nil"/>
              <w:left w:val="nil"/>
              <w:bottom w:val="single" w:sz="4" w:space="0" w:color="auto"/>
              <w:right w:val="single" w:sz="4" w:space="0" w:color="auto"/>
            </w:tcBorders>
            <w:shd w:val="clear" w:color="auto" w:fill="auto"/>
            <w:noWrap/>
            <w:vAlign w:val="bottom"/>
            <w:hideMark/>
          </w:tcPr>
          <w:p w14:paraId="04F4D690"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FD81047"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40" w:type="dxa"/>
            <w:tcBorders>
              <w:top w:val="nil"/>
              <w:left w:val="nil"/>
              <w:bottom w:val="single" w:sz="4" w:space="0" w:color="auto"/>
              <w:right w:val="single" w:sz="4" w:space="0" w:color="auto"/>
            </w:tcBorders>
            <w:shd w:val="clear" w:color="auto" w:fill="auto"/>
            <w:noWrap/>
            <w:vAlign w:val="bottom"/>
            <w:hideMark/>
          </w:tcPr>
          <w:p w14:paraId="5EF555F3" w14:textId="77777777" w:rsidR="00154447" w:rsidRPr="00154447" w:rsidRDefault="00154447" w:rsidP="009B3722">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40" w:type="dxa"/>
            <w:tcBorders>
              <w:top w:val="nil"/>
              <w:left w:val="nil"/>
              <w:bottom w:val="single" w:sz="4" w:space="0" w:color="auto"/>
              <w:right w:val="single" w:sz="4" w:space="0" w:color="auto"/>
            </w:tcBorders>
            <w:shd w:val="clear" w:color="auto" w:fill="auto"/>
            <w:noWrap/>
            <w:vAlign w:val="bottom"/>
            <w:hideMark/>
          </w:tcPr>
          <w:p w14:paraId="04EF232C"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652504EE"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1060" w:type="dxa"/>
            <w:tcBorders>
              <w:top w:val="single" w:sz="4" w:space="0" w:color="auto"/>
              <w:left w:val="single" w:sz="4" w:space="0" w:color="auto"/>
              <w:bottom w:val="single" w:sz="4" w:space="0" w:color="auto"/>
              <w:right w:val="single" w:sz="4" w:space="0" w:color="auto"/>
            </w:tcBorders>
            <w:shd w:val="clear" w:color="000000" w:fill="0AAD52"/>
            <w:noWrap/>
            <w:vAlign w:val="bottom"/>
            <w:hideMark/>
          </w:tcPr>
          <w:p w14:paraId="583B1645"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0,48</w:t>
            </w:r>
          </w:p>
        </w:tc>
        <w:tc>
          <w:tcPr>
            <w:tcW w:w="700" w:type="dxa"/>
            <w:tcBorders>
              <w:top w:val="single" w:sz="4" w:space="0" w:color="auto"/>
              <w:left w:val="single" w:sz="4" w:space="0" w:color="auto"/>
              <w:bottom w:val="single" w:sz="4" w:space="0" w:color="auto"/>
              <w:right w:val="single" w:sz="4" w:space="0" w:color="auto"/>
            </w:tcBorders>
            <w:shd w:val="clear" w:color="000000" w:fill="77C47D"/>
            <w:noWrap/>
            <w:vAlign w:val="bottom"/>
            <w:hideMark/>
          </w:tcPr>
          <w:p w14:paraId="6DD23FE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w:t>
            </w:r>
          </w:p>
        </w:tc>
        <w:tc>
          <w:tcPr>
            <w:tcW w:w="82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5EACE99"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700"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0C048E4A"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0,825</w:t>
            </w:r>
          </w:p>
        </w:tc>
        <w:tc>
          <w:tcPr>
            <w:tcW w:w="4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5D36408"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80" w:type="dxa"/>
            <w:tcBorders>
              <w:top w:val="single" w:sz="4" w:space="0" w:color="auto"/>
              <w:left w:val="single" w:sz="4" w:space="0" w:color="auto"/>
              <w:bottom w:val="single" w:sz="4" w:space="0" w:color="auto"/>
              <w:right w:val="single" w:sz="8" w:space="0" w:color="auto"/>
            </w:tcBorders>
            <w:shd w:val="clear" w:color="000000" w:fill="72C27B"/>
            <w:noWrap/>
            <w:vAlign w:val="bottom"/>
            <w:hideMark/>
          </w:tcPr>
          <w:p w14:paraId="39B154C2" w14:textId="77777777" w:rsidR="00154447" w:rsidRPr="00154447" w:rsidRDefault="00154447" w:rsidP="009B3722">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5298</w:t>
            </w:r>
          </w:p>
        </w:tc>
      </w:tr>
    </w:tbl>
    <w:p w14:paraId="0599907E" w14:textId="250D6918" w:rsidR="00F05E99" w:rsidRPr="00525950" w:rsidRDefault="00F05E99" w:rsidP="00525950">
      <w:pPr>
        <w:pStyle w:val="Descripcin"/>
        <w:rPr>
          <w:rFonts w:asciiTheme="minorHAnsi" w:hAnsiTheme="minorHAnsi" w:cstheme="minorBidi"/>
          <w:i w:val="0"/>
          <w:iCs w:val="0"/>
          <w:color w:val="auto"/>
          <w:sz w:val="20"/>
          <w:szCs w:val="22"/>
        </w:rPr>
      </w:pPr>
      <w:bookmarkStart w:id="171" w:name="_Ref190182482"/>
      <w:bookmarkStart w:id="172" w:name="_Toc190298381"/>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9A744F">
        <w:rPr>
          <w:noProof/>
        </w:rPr>
        <w:t>2</w:t>
      </w:r>
      <w:r w:rsidR="009263D4">
        <w:rPr>
          <w:noProof/>
        </w:rPr>
        <w:fldChar w:fldCharType="end"/>
      </w:r>
      <w:bookmarkEnd w:id="171"/>
      <w:r>
        <w:t xml:space="preserve">. Comparación de los modelos de tipo </w:t>
      </w:r>
      <w:r w:rsidR="00776482" w:rsidRPr="00776482">
        <w:rPr>
          <w:i w:val="0"/>
        </w:rPr>
        <w:t>DNN</w:t>
      </w:r>
      <w:bookmarkEnd w:id="172"/>
      <w:r>
        <w:rPr>
          <w:lang w:eastAsia="es-ES"/>
        </w:rPr>
        <w:t xml:space="preserve"> </w:t>
      </w:r>
    </w:p>
    <w:p w14:paraId="0124BD31" w14:textId="7B18114D" w:rsidR="00025182" w:rsidRDefault="00025182" w:rsidP="00615111">
      <w:pPr>
        <w:rPr>
          <w:lang w:eastAsia="es-ES"/>
        </w:rPr>
      </w:pPr>
      <w:r>
        <w:rPr>
          <w:lang w:eastAsia="es-ES"/>
        </w:rPr>
        <w:t>Para una buena comparación entre modelos, se ha pintado cara característica importante a comparar con un degradado (cuanto más verde, mejor, cuanto más rojo, peor). Nótese que el umbral conviene que esté lo más centrado en 0,5 posible, ya que eso quiere decir que las curvas son más suaves, planas y presentan más robustez a variaciones de datos externos.</w:t>
      </w:r>
    </w:p>
    <w:p w14:paraId="67036AD0" w14:textId="3BBE6F31" w:rsidR="00615111" w:rsidRDefault="00615111" w:rsidP="00615111">
      <w:pPr>
        <w:rPr>
          <w:lang w:eastAsia="es-ES"/>
        </w:rPr>
      </w:pPr>
      <w:r>
        <w:rPr>
          <w:lang w:eastAsia="es-ES"/>
        </w:rPr>
        <w:t>Todos los modelos presentan unas métricas de test similares con un máximo de la curva ROC-AUC en torno a 0</w:t>
      </w:r>
      <w:r w:rsidR="00162B99">
        <w:rPr>
          <w:lang w:eastAsia="es-ES"/>
        </w:rPr>
        <w:t>,</w:t>
      </w:r>
      <w:r>
        <w:rPr>
          <w:lang w:eastAsia="es-ES"/>
        </w:rPr>
        <w:t>8, variando el umbral de un modelo a otro, así como la forma de la curva. Este máximo se aproxima para todas ellas al punto de cruce entre sensibilidad y exactitud que presentan, para el mismo umbral, un valor similar. Es decir, en el umbral donde la curva ROC-AUC se hace máxima, los valores de sensibilidad y exactitud alcanzan aproximadamente el 80%. Sin embargo, la precisión en este umbral se mueve en torno al 5%.</w:t>
      </w:r>
    </w:p>
    <w:p w14:paraId="00D95FCF" w14:textId="265C74F5" w:rsidR="00615111" w:rsidRDefault="00615111" w:rsidP="00615111">
      <w:pPr>
        <w:rPr>
          <w:lang w:eastAsia="es-ES"/>
        </w:rPr>
      </w:pPr>
      <w:r>
        <w:rPr>
          <w:lang w:eastAsia="es-ES"/>
        </w:rPr>
        <w:t>Como la curva ROC-AUC indica la capacidad del modelo para distinguir entre las clases positivas y negativas, el umbral para el cual esta curva alcanza su máximo es un buen punto de comparación entre modelos. Por lo tanto, las siguientes valoraciones están basadas en dich</w:t>
      </w:r>
      <w:r w:rsidR="00750612">
        <w:rPr>
          <w:lang w:eastAsia="es-ES"/>
        </w:rPr>
        <w:t>o umbral</w:t>
      </w:r>
      <w:r>
        <w:rPr>
          <w:lang w:eastAsia="es-ES"/>
        </w:rPr>
        <w:t xml:space="preserve"> (para cada modelo, el umbral donde este máximo se alcanza es diferente):</w:t>
      </w:r>
    </w:p>
    <w:p w14:paraId="7CE81BDF" w14:textId="264D0571" w:rsidR="00615111" w:rsidRDefault="00615111" w:rsidP="00750612">
      <w:pPr>
        <w:pStyle w:val="Prrafodelista"/>
        <w:numPr>
          <w:ilvl w:val="0"/>
          <w:numId w:val="34"/>
        </w:numPr>
        <w:rPr>
          <w:lang w:eastAsia="es-ES"/>
        </w:rPr>
      </w:pPr>
      <w:r>
        <w:rPr>
          <w:lang w:eastAsia="es-ES"/>
        </w:rPr>
        <w:lastRenderedPageBreak/>
        <w:t xml:space="preserve">Observando los resultados de los verdaderos positivos de la clase fraudulenta (clase 1) en las matrices de confusión, </w:t>
      </w:r>
      <w:r w:rsidR="00672BF4">
        <w:rPr>
          <w:lang w:eastAsia="es-ES"/>
        </w:rPr>
        <w:t xml:space="preserve">el </w:t>
      </w:r>
      <w:r w:rsidR="00672BF4" w:rsidRPr="00672BF4">
        <w:rPr>
          <w:b/>
          <w:lang w:eastAsia="es-ES"/>
        </w:rPr>
        <w:t>modelo 3</w:t>
      </w:r>
      <w:r w:rsidR="00672BF4">
        <w:rPr>
          <w:lang w:eastAsia="es-ES"/>
        </w:rPr>
        <w:t xml:space="preserve"> alcanza un valor de</w:t>
      </w:r>
      <w:r>
        <w:rPr>
          <w:lang w:eastAsia="es-ES"/>
        </w:rPr>
        <w:t xml:space="preserve"> 359, que representa un 83</w:t>
      </w:r>
      <w:r w:rsidR="00025182">
        <w:rPr>
          <w:lang w:eastAsia="es-ES"/>
        </w:rPr>
        <w:t>,3</w:t>
      </w:r>
      <w:r>
        <w:rPr>
          <w:lang w:eastAsia="es-ES"/>
        </w:rPr>
        <w:t xml:space="preserve">% de sensibilidad. </w:t>
      </w:r>
      <w:r w:rsidR="00672BF4">
        <w:rPr>
          <w:lang w:eastAsia="es-ES"/>
        </w:rPr>
        <w:t>Este modelo se entrenó</w:t>
      </w:r>
      <w:r>
        <w:rPr>
          <w:lang w:eastAsia="es-ES"/>
        </w:rPr>
        <w:t xml:space="preserve"> sin ningún tipo de balanceo y con un </w:t>
      </w:r>
      <w:r w:rsidRPr="00750612">
        <w:rPr>
          <w:i/>
          <w:lang w:eastAsia="es-ES"/>
        </w:rPr>
        <w:t>dropout</w:t>
      </w:r>
      <w:r>
        <w:rPr>
          <w:lang w:eastAsia="es-ES"/>
        </w:rPr>
        <w:t xml:space="preserve"> de 0</w:t>
      </w:r>
      <w:r w:rsidR="00750612">
        <w:rPr>
          <w:lang w:eastAsia="es-ES"/>
        </w:rPr>
        <w:t>,</w:t>
      </w:r>
      <w:r>
        <w:rPr>
          <w:lang w:eastAsia="es-ES"/>
        </w:rPr>
        <w:t>5. Aunque, por este resultado, pueda parecer el mejor modelo, el umbral al que se alcanzan estos valores es de 0</w:t>
      </w:r>
      <w:r w:rsidR="00750612">
        <w:rPr>
          <w:lang w:eastAsia="es-ES"/>
        </w:rPr>
        <w:t>,</w:t>
      </w:r>
      <w:r>
        <w:rPr>
          <w:lang w:eastAsia="es-ES"/>
        </w:rPr>
        <w:t xml:space="preserve">02, muy cercano al cero y con una curva de ROC-AUC, sensibilidad y exactitud muy acusadas. Frente a una pequeña variación de los datos de test, el umbral para este resultado podría moverse un poco, causando que los resultados sean completamente diferentes (disminuyendo el umbral tan solo </w:t>
      </w:r>
      <w:r w:rsidR="00776482" w:rsidRPr="00776482">
        <w:rPr>
          <w:lang w:eastAsia="es-ES"/>
        </w:rPr>
        <w:t>0,</w:t>
      </w:r>
      <w:r>
        <w:rPr>
          <w:lang w:eastAsia="es-ES"/>
        </w:rPr>
        <w:t>01, la exactitud caería al 40% aproximadamente). Por lo tanto, no se considera el mejor modelo.</w:t>
      </w:r>
    </w:p>
    <w:p w14:paraId="6F824257" w14:textId="08343006" w:rsidR="00615111" w:rsidRDefault="00615111" w:rsidP="00750612">
      <w:pPr>
        <w:pStyle w:val="Prrafodelista"/>
        <w:numPr>
          <w:ilvl w:val="0"/>
          <w:numId w:val="34"/>
        </w:numPr>
        <w:rPr>
          <w:lang w:eastAsia="es-ES"/>
        </w:rPr>
      </w:pPr>
      <w:r>
        <w:rPr>
          <w:lang w:eastAsia="es-ES"/>
        </w:rPr>
        <w:t xml:space="preserve">El segundo modelo con el mejor resultado de verdaderos positivos de la clase fraudulenta </w:t>
      </w:r>
      <w:r w:rsidR="00672BF4">
        <w:rPr>
          <w:lang w:eastAsia="es-ES"/>
        </w:rPr>
        <w:t xml:space="preserve">es el </w:t>
      </w:r>
      <w:r w:rsidR="00672BF4" w:rsidRPr="00672BF4">
        <w:rPr>
          <w:b/>
          <w:lang w:eastAsia="es-ES"/>
        </w:rPr>
        <w:t>modelo 6</w:t>
      </w:r>
      <w:r w:rsidR="00672BF4">
        <w:rPr>
          <w:lang w:eastAsia="es-ES"/>
        </w:rPr>
        <w:t xml:space="preserve"> con </w:t>
      </w:r>
      <w:r>
        <w:rPr>
          <w:lang w:eastAsia="es-ES"/>
        </w:rPr>
        <w:t>355</w:t>
      </w:r>
      <w:r w:rsidR="00672BF4">
        <w:rPr>
          <w:lang w:eastAsia="es-ES"/>
        </w:rPr>
        <w:t xml:space="preserve"> VP</w:t>
      </w:r>
      <w:r>
        <w:rPr>
          <w:lang w:eastAsia="es-ES"/>
        </w:rPr>
        <w:t>, es decir, un 82</w:t>
      </w:r>
      <w:r w:rsidR="00025182">
        <w:rPr>
          <w:lang w:eastAsia="es-ES"/>
        </w:rPr>
        <w:t>,4</w:t>
      </w:r>
      <w:r>
        <w:rPr>
          <w:lang w:eastAsia="es-ES"/>
        </w:rPr>
        <w:t xml:space="preserve">% de sensibilidad. Este resultado se ha obtenido con balanceo de pesos del entrenamiento de la red </w:t>
      </w:r>
      <w:r w:rsidR="00750612">
        <w:rPr>
          <w:lang w:eastAsia="es-ES"/>
        </w:rPr>
        <w:t>neuronal,</w:t>
      </w:r>
      <w:r>
        <w:rPr>
          <w:lang w:eastAsia="es-ES"/>
        </w:rPr>
        <w:t xml:space="preserve"> pero sin balanceo de clases en el dataset y con un </w:t>
      </w:r>
      <w:r w:rsidRPr="00750612">
        <w:rPr>
          <w:i/>
          <w:lang w:eastAsia="es-ES"/>
        </w:rPr>
        <w:t>dropout</w:t>
      </w:r>
      <w:r>
        <w:rPr>
          <w:lang w:eastAsia="es-ES"/>
        </w:rPr>
        <w:t xml:space="preserve"> de 0</w:t>
      </w:r>
      <w:r w:rsidR="00750612">
        <w:rPr>
          <w:lang w:eastAsia="es-ES"/>
        </w:rPr>
        <w:t>,</w:t>
      </w:r>
      <w:r>
        <w:rPr>
          <w:lang w:eastAsia="es-ES"/>
        </w:rPr>
        <w:t xml:space="preserve">5. A diferencia del anterior, las curvas de las métricas son mucho más suaves, demostrando ser un modelo más robusto frente a variaciones de los datos de test, siendo el umbral igual a </w:t>
      </w:r>
      <w:r w:rsidR="00776482" w:rsidRPr="00776482">
        <w:rPr>
          <w:lang w:eastAsia="es-ES"/>
        </w:rPr>
        <w:t>0,</w:t>
      </w:r>
      <w:r>
        <w:rPr>
          <w:lang w:eastAsia="es-ES"/>
        </w:rPr>
        <w:t>43.</w:t>
      </w:r>
    </w:p>
    <w:p w14:paraId="733803A8" w14:textId="3E302CF1" w:rsidR="00615111" w:rsidRDefault="00615111" w:rsidP="00750612">
      <w:pPr>
        <w:pStyle w:val="Prrafodelista"/>
        <w:numPr>
          <w:ilvl w:val="0"/>
          <w:numId w:val="34"/>
        </w:numPr>
        <w:rPr>
          <w:lang w:eastAsia="es-ES"/>
        </w:rPr>
      </w:pPr>
      <w:r>
        <w:rPr>
          <w:lang w:eastAsia="es-ES"/>
        </w:rPr>
        <w:t xml:space="preserve">Poniendo el foco en el máximo valor de la curva ROC-AUC, precisamente el </w:t>
      </w:r>
      <w:r w:rsidRPr="00672BF4">
        <w:rPr>
          <w:b/>
          <w:lang w:eastAsia="es-ES"/>
        </w:rPr>
        <w:t xml:space="preserve">modelo </w:t>
      </w:r>
      <w:r w:rsidR="00672BF4" w:rsidRPr="00672BF4">
        <w:rPr>
          <w:b/>
          <w:lang w:eastAsia="es-ES"/>
        </w:rPr>
        <w:t>6</w:t>
      </w:r>
      <w:r>
        <w:rPr>
          <w:lang w:eastAsia="es-ES"/>
        </w:rPr>
        <w:t xml:space="preserve"> es el que presenta el mayor valor de todos los modelos: </w:t>
      </w:r>
      <w:r w:rsidR="00776482" w:rsidRPr="00776482">
        <w:rPr>
          <w:lang w:eastAsia="es-ES"/>
        </w:rPr>
        <w:t>0,</w:t>
      </w:r>
      <w:r>
        <w:rPr>
          <w:lang w:eastAsia="es-ES"/>
        </w:rPr>
        <w:t>811.</w:t>
      </w:r>
      <w:r w:rsidR="00672BF4">
        <w:rPr>
          <w:lang w:eastAsia="es-ES"/>
        </w:rPr>
        <w:t xml:space="preserve"> En cuanto a la precisión y FP de la clase 0, se mantiene en valores medios en comparación con el resto, 5,5% y 6.089 respectivamente, manteniendo una exactitud general de un 80%.</w:t>
      </w:r>
    </w:p>
    <w:p w14:paraId="52CB149E" w14:textId="356E1616" w:rsidR="00F37EB4" w:rsidRDefault="00615111" w:rsidP="00615111">
      <w:pPr>
        <w:rPr>
          <w:lang w:eastAsia="es-ES"/>
        </w:rPr>
      </w:pPr>
      <w:r>
        <w:rPr>
          <w:lang w:eastAsia="es-ES"/>
        </w:rPr>
        <w:t xml:space="preserve">Por lo tanto, para la creación de la </w:t>
      </w:r>
      <w:r w:rsidR="00776482" w:rsidRPr="00776482">
        <w:rPr>
          <w:lang w:eastAsia="es-ES"/>
        </w:rPr>
        <w:t>CNN</w:t>
      </w:r>
      <w:r>
        <w:rPr>
          <w:lang w:eastAsia="es-ES"/>
        </w:rPr>
        <w:t xml:space="preserve"> no se usará el balanceo de clases en el dataset, pero sí se usará el balanceo de pesos en el entrenamiento.</w:t>
      </w:r>
    </w:p>
    <w:p w14:paraId="614C8AEB" w14:textId="507A3229" w:rsidR="00525950" w:rsidRDefault="00525950" w:rsidP="00615111">
      <w:pPr>
        <w:rPr>
          <w:lang w:eastAsia="es-ES"/>
        </w:rPr>
      </w:pPr>
    </w:p>
    <w:p w14:paraId="40380E49" w14:textId="764735CD" w:rsidR="00062050" w:rsidRDefault="00062050" w:rsidP="00625D7A">
      <w:pPr>
        <w:pStyle w:val="Ttulo3"/>
      </w:pPr>
      <w:bookmarkStart w:id="173" w:name="_Ref190280427"/>
      <w:bookmarkStart w:id="174" w:name="_Toc190298338"/>
      <w:r>
        <w:t>Red Neuronal Convolucional (</w:t>
      </w:r>
      <w:r w:rsidR="00776482" w:rsidRPr="00776482">
        <w:t>CNN</w:t>
      </w:r>
      <w:r>
        <w:t>)</w:t>
      </w:r>
      <w:bookmarkEnd w:id="173"/>
      <w:bookmarkEnd w:id="174"/>
    </w:p>
    <w:p w14:paraId="4D324FA9" w14:textId="77777777" w:rsidR="00625D7A" w:rsidRDefault="00062050" w:rsidP="00625D7A">
      <w:pPr>
        <w:pStyle w:val="Ttulo4"/>
        <w:rPr>
          <w:lang w:eastAsia="es-ES"/>
        </w:rPr>
      </w:pPr>
      <w:bookmarkStart w:id="175" w:name="_Ref190280433"/>
      <w:r>
        <w:rPr>
          <w:lang w:eastAsia="es-ES"/>
        </w:rPr>
        <w:t>De Vector unidimensional a Imagen RGB</w:t>
      </w:r>
      <w:bookmarkEnd w:id="175"/>
    </w:p>
    <w:p w14:paraId="1C500472" w14:textId="5F918255" w:rsidR="00351C37" w:rsidRDefault="00351C37" w:rsidP="00351C37">
      <w:pPr>
        <w:rPr>
          <w:lang w:eastAsia="es-ES"/>
        </w:rPr>
      </w:pPr>
      <w:r>
        <w:rPr>
          <w:lang w:eastAsia="es-ES"/>
        </w:rPr>
        <w:t>Las redes neuronales convolucionales (</w:t>
      </w:r>
      <w:r w:rsidR="00776482" w:rsidRPr="00776482">
        <w:rPr>
          <w:lang w:eastAsia="es-ES"/>
        </w:rPr>
        <w:t>CNN</w:t>
      </w:r>
      <w:r>
        <w:rPr>
          <w:lang w:eastAsia="es-ES"/>
        </w:rPr>
        <w:t xml:space="preserve">, por sus siglas en inglés) son un tipo de arquitectura de redes neuronales especialmente diseñada para procesar datos con estructura espacial, como imágenes. A diferencia de las redes densas, que conectan todas las neuronas entre capas, las </w:t>
      </w:r>
      <w:r w:rsidR="00776482" w:rsidRPr="00776482">
        <w:rPr>
          <w:lang w:eastAsia="es-ES"/>
        </w:rPr>
        <w:t>CNN</w:t>
      </w:r>
      <w:r>
        <w:rPr>
          <w:lang w:eastAsia="es-ES"/>
        </w:rPr>
        <w:t xml:space="preserve"> utilizan operaciones de convolución para extraer características locales y jerárquicas, lo que las hace más eficientes en términos de parámetros y computación. Esta capacidad les permite capturar patrones como bordes, texturas y formas, lo que las convierte en una herramienta poderosa para tareas de visión por computadora, como clasificación de imágenes, detección de objetos y segmentación. Además, su diseño las hace menos propensas al sobreajuste en comparación con las redes densas, especialmente cuando se trabaja con datos de alta dimensionalidad.</w:t>
      </w:r>
    </w:p>
    <w:p w14:paraId="2B693DA3" w14:textId="47855526" w:rsidR="00351C37" w:rsidRDefault="00351C37" w:rsidP="00351C37">
      <w:pPr>
        <w:rPr>
          <w:lang w:eastAsia="es-ES"/>
        </w:rPr>
      </w:pPr>
      <w:r>
        <w:rPr>
          <w:lang w:eastAsia="es-ES"/>
        </w:rPr>
        <w:t>El uso de redes neuronales convolucionales (</w:t>
      </w:r>
      <w:r w:rsidR="00776482" w:rsidRPr="00776482">
        <w:rPr>
          <w:lang w:eastAsia="es-ES"/>
        </w:rPr>
        <w:t>CNN</w:t>
      </w:r>
      <w:r>
        <w:rPr>
          <w:lang w:eastAsia="es-ES"/>
        </w:rPr>
        <w:t>) como alternativa a una red neuronal densa (</w:t>
      </w:r>
      <w:r w:rsidR="00776482" w:rsidRPr="00776482">
        <w:rPr>
          <w:lang w:eastAsia="es-ES"/>
        </w:rPr>
        <w:t>DNN</w:t>
      </w:r>
      <w:r>
        <w:rPr>
          <w:lang w:eastAsia="es-ES"/>
        </w:rPr>
        <w:t xml:space="preserve">) para la clasificación binaria de transacciones fraudulentas o legítimas en </w:t>
      </w:r>
      <w:r>
        <w:rPr>
          <w:lang w:eastAsia="es-ES"/>
        </w:rPr>
        <w:lastRenderedPageBreak/>
        <w:t xml:space="preserve">el ámbito bancario se justifica por su capacidad para capturar relaciones complejas y patrones no lineales en los datos, especialmente cuando estos se transforman en una representación visual. La idea principal consiste en convertir cada instancia tabular del dataset en una imagen de tres canales RGB, lo que permite aprovechar la potencia de las </w:t>
      </w:r>
      <w:r w:rsidR="00776482" w:rsidRPr="00776482">
        <w:rPr>
          <w:lang w:eastAsia="es-ES"/>
        </w:rPr>
        <w:t>CNN</w:t>
      </w:r>
      <w:r>
        <w:rPr>
          <w:lang w:eastAsia="es-ES"/>
        </w:rPr>
        <w:t xml:space="preserve"> para extraer características espaciales y jerárquicas que podrían pasar desapercibidas en una </w:t>
      </w:r>
      <w:r w:rsidR="00776482" w:rsidRPr="00776482">
        <w:rPr>
          <w:lang w:eastAsia="es-ES"/>
        </w:rPr>
        <w:t>DNN</w:t>
      </w:r>
      <w:r>
        <w:rPr>
          <w:lang w:eastAsia="es-ES"/>
        </w:rPr>
        <w:t>.</w:t>
      </w:r>
    </w:p>
    <w:p w14:paraId="4A99DD16" w14:textId="65163664" w:rsidR="00351C37" w:rsidRDefault="00351C37" w:rsidP="00351C37">
      <w:pPr>
        <w:rPr>
          <w:lang w:eastAsia="es-ES"/>
        </w:rPr>
      </w:pPr>
      <w:r>
        <w:rPr>
          <w:lang w:eastAsia="es-ES"/>
        </w:rPr>
        <w:t xml:space="preserve">En este enfoque, cada transacción se representa como un vector unidimensional escalado entre 0 y 1, que se transforma en una matriz cuadrada de tamaño </w:t>
      </w:r>
      <w:r w:rsidRPr="00D60A7C">
        <w:rPr>
          <w:i/>
          <w:lang w:eastAsia="es-ES"/>
        </w:rPr>
        <w:t>y x y</w:t>
      </w:r>
      <w:r>
        <w:rPr>
          <w:lang w:eastAsia="es-ES"/>
        </w:rPr>
        <w:t xml:space="preserve">, donde </w:t>
      </w:r>
      <w:r w:rsidRPr="00D60A7C">
        <w:rPr>
          <w:i/>
          <w:lang w:eastAsia="es-ES"/>
        </w:rPr>
        <w:t>y</w:t>
      </w:r>
      <w:r>
        <w:rPr>
          <w:lang w:eastAsia="es-ES"/>
        </w:rPr>
        <w:t xml:space="preserve"> es el número de características. La diagonal principal de la matriz se llena con los valores del vector, mientras que los triángulos superior e inferior se completan de manera simétrica utilizando operaciones matemáticas entre pares de características. Esta simetría garantiza que la estructura de la matriz sea coherente y aproveche las relaciones entre las características. Al tratarse de una imagen RGB, se generan tres matrices (canales) por transacción: </w:t>
      </w:r>
    </w:p>
    <w:p w14:paraId="0BC36BD6" w14:textId="2D3E6A01" w:rsidR="00351C37" w:rsidRDefault="00351C37" w:rsidP="00351C37">
      <w:pPr>
        <w:rPr>
          <w:lang w:eastAsia="es-ES"/>
        </w:rPr>
      </w:pPr>
      <w:r>
        <w:rPr>
          <w:lang w:eastAsia="es-ES"/>
        </w:rPr>
        <w:t xml:space="preserve">1. </w:t>
      </w:r>
      <w:r w:rsidRPr="00D60A7C">
        <w:rPr>
          <w:b/>
          <w:lang w:eastAsia="es-ES"/>
        </w:rPr>
        <w:t>Canal 1</w:t>
      </w:r>
      <w:r>
        <w:rPr>
          <w:lang w:eastAsia="es-ES"/>
        </w:rPr>
        <w:t>: Se calcula la media de cada par de características, lo que proporciona información sobre la tendencia central de las relaciones entre ellas.</w:t>
      </w:r>
    </w:p>
    <w:p w14:paraId="630CB839" w14:textId="21FDA287" w:rsidR="00351C37" w:rsidRDefault="00351C37" w:rsidP="00351C37">
      <w:pPr>
        <w:rPr>
          <w:lang w:eastAsia="es-ES"/>
        </w:rPr>
      </w:pPr>
      <w:r>
        <w:rPr>
          <w:lang w:eastAsia="es-ES"/>
        </w:rPr>
        <w:t xml:space="preserve">2. </w:t>
      </w:r>
      <w:r w:rsidRPr="00D60A7C">
        <w:rPr>
          <w:b/>
          <w:lang w:eastAsia="es-ES"/>
        </w:rPr>
        <w:t>Canal 2</w:t>
      </w:r>
      <w:r>
        <w:rPr>
          <w:lang w:eastAsia="es-ES"/>
        </w:rPr>
        <w:t>: Se utiliza la diferencia entre cada par de características, lo que resalta las disparidades o contrastes entre ellas.</w:t>
      </w:r>
    </w:p>
    <w:p w14:paraId="7A04477B" w14:textId="49DBAB5C" w:rsidR="00351C37" w:rsidRDefault="00351C37" w:rsidP="00351C37">
      <w:pPr>
        <w:rPr>
          <w:lang w:eastAsia="es-ES"/>
        </w:rPr>
      </w:pPr>
      <w:r>
        <w:rPr>
          <w:lang w:eastAsia="es-ES"/>
        </w:rPr>
        <w:t xml:space="preserve">3. </w:t>
      </w:r>
      <w:r w:rsidRPr="00D60A7C">
        <w:rPr>
          <w:b/>
          <w:lang w:eastAsia="es-ES"/>
        </w:rPr>
        <w:t>Canal 3</w:t>
      </w:r>
      <w:r>
        <w:rPr>
          <w:lang w:eastAsia="es-ES"/>
        </w:rPr>
        <w:t>: Se calcula el producto de cada par de características, lo que enfatiza las interacciones multiplicativas entre ellas.</w:t>
      </w:r>
    </w:p>
    <w:p w14:paraId="113745A7" w14:textId="1C9AC0CD" w:rsidR="00351C37" w:rsidRPr="004001A7" w:rsidRDefault="00663AE0" w:rsidP="00351C37">
      <w:pPr>
        <w:rPr>
          <w:lang w:eastAsia="es-ES"/>
        </w:rPr>
      </w:pPr>
      <w:r w:rsidRPr="004001A7">
        <w:rPr>
          <w:lang w:eastAsia="es-ES"/>
        </w:rPr>
        <w:t>Véase el siguiente sencillo ejemplo</w:t>
      </w:r>
      <w:r w:rsidR="00554B14" w:rsidRPr="004001A7">
        <w:rPr>
          <w:lang w:eastAsia="es-ES"/>
        </w:rPr>
        <w:t xml:space="preserve"> para entender mejor este proceso</w:t>
      </w:r>
      <w:r w:rsidRPr="004001A7">
        <w:rPr>
          <w:lang w:eastAsia="es-ES"/>
        </w:rPr>
        <w:t xml:space="preserve">. Si se tiene una </w:t>
      </w:r>
      <w:r w:rsidR="00554B14" w:rsidRPr="004001A7">
        <w:rPr>
          <w:lang w:eastAsia="es-ES"/>
        </w:rPr>
        <w:t>instancia del dataset</w:t>
      </w:r>
      <w:r w:rsidRPr="004001A7">
        <w:rPr>
          <w:lang w:eastAsia="es-ES"/>
        </w:rPr>
        <w:t xml:space="preserve"> cuyos valores son </w:t>
      </w:r>
      <w:r w:rsidRPr="004001A7">
        <w:rPr>
          <w:i/>
          <w:iCs/>
          <w:lang w:eastAsia="es-ES"/>
        </w:rPr>
        <w:t>a</w:t>
      </w:r>
      <w:r w:rsidRPr="004001A7">
        <w:rPr>
          <w:lang w:eastAsia="es-ES"/>
        </w:rPr>
        <w:t xml:space="preserve">, </w:t>
      </w:r>
      <w:r w:rsidRPr="004001A7">
        <w:rPr>
          <w:i/>
          <w:iCs/>
          <w:lang w:eastAsia="es-ES"/>
        </w:rPr>
        <w:t>b</w:t>
      </w:r>
      <w:r w:rsidRPr="004001A7">
        <w:rPr>
          <w:lang w:eastAsia="es-ES"/>
        </w:rPr>
        <w:t xml:space="preserve"> y </w:t>
      </w:r>
      <w:r w:rsidRPr="004001A7">
        <w:rPr>
          <w:i/>
          <w:iCs/>
          <w:lang w:eastAsia="es-ES"/>
        </w:rPr>
        <w:t>c</w:t>
      </w:r>
      <w:r w:rsidR="00554B14" w:rsidRPr="004001A7">
        <w:rPr>
          <w:lang w:eastAsia="es-ES"/>
        </w:rPr>
        <w:t>, ésta puede ser representada matemáticamente por el siguiente vector</w:t>
      </w:r>
      <w:r w:rsidR="004001A7">
        <w:rPr>
          <w:lang w:eastAsia="es-ES"/>
        </w:rPr>
        <w:t xml:space="preserve">, </w:t>
      </w:r>
      <w:r w:rsidR="004001A7">
        <w:rPr>
          <w:lang w:eastAsia="es-ES"/>
        </w:rPr>
        <w:fldChar w:fldCharType="begin"/>
      </w:r>
      <w:r w:rsidR="004001A7">
        <w:rPr>
          <w:lang w:eastAsia="es-ES"/>
        </w:rPr>
        <w:instrText xml:space="preserve"> REF _Ref190266996 \h </w:instrText>
      </w:r>
      <w:r w:rsidR="004001A7">
        <w:rPr>
          <w:lang w:eastAsia="es-ES"/>
        </w:rPr>
      </w:r>
      <w:r w:rsidR="004001A7">
        <w:rPr>
          <w:lang w:eastAsia="es-ES"/>
        </w:rPr>
        <w:fldChar w:fldCharType="separate"/>
      </w:r>
      <w:r w:rsidR="009A744F">
        <w:t xml:space="preserve">Ecuación </w:t>
      </w:r>
      <w:r w:rsidR="009A744F">
        <w:rPr>
          <w:noProof/>
        </w:rPr>
        <w:t>5</w:t>
      </w:r>
      <w:r w:rsidR="004001A7">
        <w:rPr>
          <w:lang w:eastAsia="es-ES"/>
        </w:rPr>
        <w:fldChar w:fldCharType="end"/>
      </w:r>
      <w:r w:rsidR="004001A7">
        <w:rPr>
          <w:lang w:eastAsia="es-ES"/>
        </w:rPr>
        <w:t>)</w:t>
      </w:r>
      <w:r w:rsidR="00554B14" w:rsidRPr="004001A7">
        <w:rPr>
          <w:lang w:eastAsia="es-ES"/>
        </w:rPr>
        <w:t xml:space="preserve">: </w:t>
      </w:r>
    </w:p>
    <w:tbl>
      <w:tblPr>
        <w:tblStyle w:val="Tablaconcuadrcula"/>
        <w:tblW w:w="0" w:type="auto"/>
        <w:jc w:val="center"/>
        <w:tblLook w:val="04A0" w:firstRow="1" w:lastRow="0" w:firstColumn="1" w:lastColumn="0" w:noHBand="0" w:noVBand="1"/>
      </w:tblPr>
      <w:tblGrid>
        <w:gridCol w:w="6658"/>
        <w:gridCol w:w="1836"/>
      </w:tblGrid>
      <w:tr w:rsidR="00554B14" w14:paraId="50B62E7C" w14:textId="77777777" w:rsidTr="004001A7">
        <w:trPr>
          <w:jc w:val="center"/>
        </w:trPr>
        <w:tc>
          <w:tcPr>
            <w:tcW w:w="6658" w:type="dxa"/>
            <w:tcBorders>
              <w:top w:val="nil"/>
              <w:left w:val="nil"/>
              <w:bottom w:val="nil"/>
              <w:right w:val="nil"/>
            </w:tcBorders>
            <w:vAlign w:val="center"/>
          </w:tcPr>
          <w:p w14:paraId="55F91E34" w14:textId="436369EC" w:rsidR="00554B14" w:rsidRDefault="00554B14" w:rsidP="00351C37">
            <w:pPr>
              <w:rPr>
                <w:lang w:eastAsia="es-ES"/>
              </w:rPr>
            </w:pPr>
            <m:oMathPara>
              <m:oMath>
                <m:r>
                  <w:rPr>
                    <w:rFonts w:ascii="Cambria Math" w:hAnsi="Cambria Math"/>
                    <w:lang w:eastAsia="es-ES"/>
                  </w:rPr>
                  <m:t>V=(a, b, c)</m:t>
                </m:r>
              </m:oMath>
            </m:oMathPara>
          </w:p>
        </w:tc>
        <w:tc>
          <w:tcPr>
            <w:tcW w:w="1836" w:type="dxa"/>
            <w:tcBorders>
              <w:top w:val="nil"/>
              <w:left w:val="nil"/>
              <w:bottom w:val="nil"/>
              <w:right w:val="nil"/>
            </w:tcBorders>
            <w:vAlign w:val="center"/>
          </w:tcPr>
          <w:p w14:paraId="5108912C" w14:textId="57AE35CB" w:rsidR="00554B14" w:rsidRDefault="00C72F5A" w:rsidP="00C72F5A">
            <w:pPr>
              <w:pStyle w:val="Descripcin"/>
              <w:keepNext/>
            </w:pPr>
            <w:bookmarkStart w:id="176" w:name="_Ref190266996"/>
            <w:r>
              <w:t xml:space="preserve">Ecuación </w:t>
            </w:r>
            <w:fldSimple w:instr=" SEQ Ecuación \* ARABIC ">
              <w:r w:rsidR="009A744F">
                <w:rPr>
                  <w:noProof/>
                </w:rPr>
                <w:t>5</w:t>
              </w:r>
            </w:fldSimple>
            <w:bookmarkEnd w:id="176"/>
          </w:p>
        </w:tc>
      </w:tr>
    </w:tbl>
    <w:p w14:paraId="1C49F443" w14:textId="483C2A0F" w:rsidR="00554B14" w:rsidRDefault="00C72F5A" w:rsidP="00351C37">
      <w:pPr>
        <w:rPr>
          <w:lang w:eastAsia="es-ES"/>
        </w:rPr>
      </w:pPr>
      <w:r>
        <w:rPr>
          <w:lang w:eastAsia="es-ES"/>
        </w:rPr>
        <w:t xml:space="preserve">Siguiendo la metodología, se crea una matriz cuadrada de </w:t>
      </w:r>
      <w:r>
        <w:rPr>
          <w:i/>
          <w:lang w:eastAsia="es-ES"/>
        </w:rPr>
        <w:t xml:space="preserve">y </w:t>
      </w:r>
      <w:r>
        <w:rPr>
          <w:lang w:eastAsia="es-ES"/>
        </w:rPr>
        <w:t xml:space="preserve">x </w:t>
      </w:r>
      <w:r>
        <w:rPr>
          <w:i/>
          <w:lang w:eastAsia="es-ES"/>
        </w:rPr>
        <w:t>y</w:t>
      </w:r>
      <w:r>
        <w:rPr>
          <w:lang w:eastAsia="es-ES"/>
        </w:rPr>
        <w:t xml:space="preserve">, donde para este caso </w:t>
      </w:r>
      <w:r>
        <w:rPr>
          <w:i/>
          <w:lang w:eastAsia="es-ES"/>
        </w:rPr>
        <w:t xml:space="preserve">y = 3 </w:t>
      </w:r>
      <w:r>
        <w:rPr>
          <w:lang w:eastAsia="es-ES"/>
        </w:rPr>
        <w:t>(número de características</w:t>
      </w:r>
      <w:r w:rsidR="004001A7">
        <w:rPr>
          <w:lang w:eastAsia="es-ES"/>
        </w:rPr>
        <w:t xml:space="preserve"> del vector de la </w:t>
      </w:r>
      <w:r w:rsidR="004001A7">
        <w:rPr>
          <w:lang w:eastAsia="es-ES"/>
        </w:rPr>
        <w:fldChar w:fldCharType="begin"/>
      </w:r>
      <w:r w:rsidR="004001A7">
        <w:rPr>
          <w:lang w:eastAsia="es-ES"/>
        </w:rPr>
        <w:instrText xml:space="preserve"> REF _Ref190266996 \h </w:instrText>
      </w:r>
      <w:r w:rsidR="004001A7">
        <w:rPr>
          <w:lang w:eastAsia="es-ES"/>
        </w:rPr>
      </w:r>
      <w:r w:rsidR="004001A7">
        <w:rPr>
          <w:lang w:eastAsia="es-ES"/>
        </w:rPr>
        <w:fldChar w:fldCharType="separate"/>
      </w:r>
      <w:r w:rsidR="009A744F">
        <w:t xml:space="preserve">Ecuación </w:t>
      </w:r>
      <w:r w:rsidR="009A744F">
        <w:rPr>
          <w:noProof/>
        </w:rPr>
        <w:t>5</w:t>
      </w:r>
      <w:r w:rsidR="004001A7">
        <w:rPr>
          <w:lang w:eastAsia="es-ES"/>
        </w:rPr>
        <w:fldChar w:fldCharType="end"/>
      </w:r>
      <w:r>
        <w:rPr>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C72F5A" w14:paraId="11B287DB" w14:textId="77777777" w:rsidTr="004001A7">
        <w:trPr>
          <w:jc w:val="center"/>
        </w:trPr>
        <w:tc>
          <w:tcPr>
            <w:tcW w:w="6658" w:type="dxa"/>
            <w:vAlign w:val="center"/>
          </w:tcPr>
          <w:p w14:paraId="7720FF19" w14:textId="5BEFC23D" w:rsidR="00C72F5A" w:rsidRDefault="00C72F5A"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0</m:t>
                          </m:r>
                        </m:e>
                        <m:e>
                          <m:r>
                            <w:rPr>
                              <w:rFonts w:ascii="Cambria Math" w:hAnsi="Cambria Math"/>
                              <w:lang w:eastAsia="es-ES"/>
                            </w:rPr>
                            <m:t>0</m:t>
                          </m:r>
                        </m:e>
                      </m:mr>
                      <m:mr>
                        <m:e>
                          <m:r>
                            <w:rPr>
                              <w:rFonts w:ascii="Cambria Math" w:hAnsi="Cambria Math"/>
                              <w:lang w:eastAsia="es-ES"/>
                            </w:rPr>
                            <m:t>0</m:t>
                          </m:r>
                        </m:e>
                        <m:e>
                          <m:r>
                            <w:rPr>
                              <w:rFonts w:ascii="Cambria Math" w:hAnsi="Cambria Math"/>
                              <w:lang w:eastAsia="es-ES"/>
                            </w:rPr>
                            <m:t>b</m:t>
                          </m:r>
                        </m:e>
                        <m:e>
                          <m:r>
                            <w:rPr>
                              <w:rFonts w:ascii="Cambria Math" w:hAnsi="Cambria Math"/>
                              <w:lang w:eastAsia="es-ES"/>
                            </w:rPr>
                            <m:t>0</m:t>
                          </m:r>
                        </m:e>
                      </m:mr>
                      <m:mr>
                        <m:e>
                          <m:r>
                            <w:rPr>
                              <w:rFonts w:ascii="Cambria Math" w:hAnsi="Cambria Math"/>
                              <w:lang w:eastAsia="es-ES"/>
                            </w:rPr>
                            <m:t>0</m:t>
                          </m:r>
                        </m:e>
                        <m:e>
                          <m:r>
                            <w:rPr>
                              <w:rFonts w:ascii="Cambria Math" w:hAnsi="Cambria Math"/>
                              <w:lang w:eastAsia="es-ES"/>
                            </w:rPr>
                            <m:t>0</m:t>
                          </m:r>
                        </m:e>
                        <m:e>
                          <m:r>
                            <w:rPr>
                              <w:rFonts w:ascii="Cambria Math" w:hAnsi="Cambria Math"/>
                              <w:lang w:eastAsia="es-ES"/>
                            </w:rPr>
                            <m:t>c</m:t>
                          </m:r>
                        </m:e>
                      </m:mr>
                    </m:m>
                  </m:e>
                </m:d>
              </m:oMath>
            </m:oMathPara>
          </w:p>
        </w:tc>
        <w:tc>
          <w:tcPr>
            <w:tcW w:w="1836" w:type="dxa"/>
            <w:vAlign w:val="center"/>
          </w:tcPr>
          <w:p w14:paraId="47E75B9E" w14:textId="63504BEF" w:rsidR="00C72F5A" w:rsidRDefault="00C72F5A" w:rsidP="004001A7">
            <w:pPr>
              <w:pStyle w:val="Descripcin"/>
              <w:keepNext/>
            </w:pPr>
            <w:bookmarkStart w:id="177" w:name="_Ref190266342"/>
            <w:r>
              <w:t xml:space="preserve">Ecuación </w:t>
            </w:r>
            <w:fldSimple w:instr=" SEQ Ecuación \* ARABIC ">
              <w:r w:rsidR="009A744F">
                <w:rPr>
                  <w:noProof/>
                </w:rPr>
                <w:t>6</w:t>
              </w:r>
            </w:fldSimple>
            <w:bookmarkEnd w:id="177"/>
          </w:p>
        </w:tc>
      </w:tr>
    </w:tbl>
    <w:p w14:paraId="26F951B8" w14:textId="3D1E5588" w:rsidR="00436619" w:rsidRDefault="001212C7" w:rsidP="00351C37">
      <w:pPr>
        <w:rPr>
          <w:lang w:eastAsia="es-ES"/>
        </w:rPr>
      </w:pPr>
      <w:r>
        <w:rPr>
          <w:lang w:eastAsia="es-ES"/>
        </w:rPr>
        <w:t xml:space="preserve">La </w:t>
      </w:r>
      <w:r>
        <w:rPr>
          <w:lang w:eastAsia="es-ES"/>
        </w:rPr>
        <w:fldChar w:fldCharType="begin"/>
      </w:r>
      <w:r>
        <w:rPr>
          <w:lang w:eastAsia="es-ES"/>
        </w:rPr>
        <w:instrText xml:space="preserve"> REF _Ref190266342 \h </w:instrText>
      </w:r>
      <w:r>
        <w:rPr>
          <w:lang w:eastAsia="es-ES"/>
        </w:rPr>
      </w:r>
      <w:r>
        <w:rPr>
          <w:lang w:eastAsia="es-ES"/>
        </w:rPr>
        <w:fldChar w:fldCharType="separate"/>
      </w:r>
      <w:r w:rsidR="009A744F">
        <w:t xml:space="preserve">Ecuación </w:t>
      </w:r>
      <w:r w:rsidR="009A744F">
        <w:rPr>
          <w:noProof/>
        </w:rPr>
        <w:t>6</w:t>
      </w:r>
      <w:r>
        <w:rPr>
          <w:lang w:eastAsia="es-ES"/>
        </w:rPr>
        <w:fldChar w:fldCharType="end"/>
      </w:r>
      <w:r w:rsidR="00C72F5A">
        <w:rPr>
          <w:lang w:eastAsia="es-ES"/>
        </w:rPr>
        <w:t xml:space="preserve"> </w:t>
      </w:r>
      <w:r>
        <w:rPr>
          <w:lang w:eastAsia="es-ES"/>
        </w:rPr>
        <w:t>representa</w:t>
      </w:r>
      <w:r w:rsidR="00C72F5A">
        <w:rPr>
          <w:lang w:eastAsia="es-ES"/>
        </w:rPr>
        <w:t xml:space="preserve"> la matriz base</w:t>
      </w:r>
      <w:r w:rsidR="00436619">
        <w:rPr>
          <w:lang w:eastAsia="es-ES"/>
        </w:rPr>
        <w:t xml:space="preserve"> sobre la que se crearán 3 matrices simétricas (una para cada canal). Los triángulos superiores e inferiores serán simétricos</w:t>
      </w:r>
      <w:r>
        <w:rPr>
          <w:lang w:eastAsia="es-ES"/>
        </w:rPr>
        <w:t xml:space="preserve">, cumpliendo con la propiedad de simetría de la </w:t>
      </w:r>
      <w:r>
        <w:rPr>
          <w:lang w:eastAsia="es-ES"/>
        </w:rPr>
        <w:fldChar w:fldCharType="begin"/>
      </w:r>
      <w:r>
        <w:rPr>
          <w:lang w:eastAsia="es-ES"/>
        </w:rPr>
        <w:instrText xml:space="preserve"> REF _Ref190266345 \h </w:instrText>
      </w:r>
      <w:r>
        <w:rPr>
          <w:lang w:eastAsia="es-ES"/>
        </w:rPr>
      </w:r>
      <w:r>
        <w:rPr>
          <w:lang w:eastAsia="es-ES"/>
        </w:rPr>
        <w:fldChar w:fldCharType="separate"/>
      </w:r>
      <w:r w:rsidR="009A744F">
        <w:t xml:space="preserve">Ecuación </w:t>
      </w:r>
      <w:r w:rsidR="009A744F">
        <w:rPr>
          <w:noProof/>
        </w:rPr>
        <w:t>7</w:t>
      </w:r>
      <w:r>
        <w:rPr>
          <w:lang w:eastAsia="es-ES"/>
        </w:rPr>
        <w:fldChar w:fldCharType="end"/>
      </w:r>
      <w:r>
        <w:rPr>
          <w:lang w:eastAsia="es-ES"/>
        </w:rPr>
        <w:t>,</w:t>
      </w:r>
      <w:r w:rsidR="00436619">
        <w:rPr>
          <w:lang w:eastAsia="es-ES"/>
        </w:rPr>
        <w:t xml:space="preserve"> con respecto a la diagonal principal, variando la forma de calcular sus parámetros.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436619" w14:paraId="421750B9" w14:textId="77777777" w:rsidTr="004001A7">
        <w:trPr>
          <w:jc w:val="center"/>
        </w:trPr>
        <w:tc>
          <w:tcPr>
            <w:tcW w:w="6658" w:type="dxa"/>
            <w:vAlign w:val="center"/>
          </w:tcPr>
          <w:p w14:paraId="45C0CBAC" w14:textId="4AD6FA87" w:rsidR="00436619" w:rsidRDefault="00436619" w:rsidP="004001A7">
            <w:pPr>
              <w:rPr>
                <w:lang w:eastAsia="es-ES"/>
              </w:rPr>
            </w:pPr>
            <m:oMathPara>
              <m:oMath>
                <m:r>
                  <w:rPr>
                    <w:rFonts w:ascii="Cambria Math" w:hAnsi="Cambria Math"/>
                    <w:lang w:eastAsia="es-ES"/>
                  </w:rPr>
                  <m:t xml:space="preserve">∀ i, j,  </m:t>
                </m:r>
                <m:sSub>
                  <m:sSubPr>
                    <m:ctrlPr>
                      <w:rPr>
                        <w:rFonts w:ascii="Cambria Math" w:hAnsi="Cambria Math"/>
                        <w:i/>
                        <w:lang w:eastAsia="es-ES"/>
                      </w:rPr>
                    </m:ctrlPr>
                  </m:sSubPr>
                  <m:e>
                    <m:r>
                      <w:rPr>
                        <w:rFonts w:ascii="Cambria Math" w:hAnsi="Cambria Math"/>
                        <w:lang w:eastAsia="es-ES"/>
                      </w:rPr>
                      <m:t>M</m:t>
                    </m:r>
                  </m:e>
                  <m:sub>
                    <m:r>
                      <w:rPr>
                        <w:rFonts w:ascii="Cambria Math" w:hAnsi="Cambria Math"/>
                        <w:lang w:eastAsia="es-ES"/>
                      </w:rPr>
                      <m:t>i,j</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M</m:t>
                    </m:r>
                  </m:e>
                  <m:sub>
                    <m:r>
                      <w:rPr>
                        <w:rFonts w:ascii="Cambria Math" w:hAnsi="Cambria Math"/>
                        <w:lang w:eastAsia="es-ES"/>
                      </w:rPr>
                      <m:t>j,i</m:t>
                    </m:r>
                  </m:sub>
                </m:sSub>
                <m:r>
                  <w:rPr>
                    <w:rFonts w:ascii="Cambria Math" w:hAnsi="Cambria Math"/>
                    <w:lang w:eastAsia="es-ES"/>
                  </w:rPr>
                  <m:t xml:space="preserve"> </m:t>
                </m:r>
              </m:oMath>
            </m:oMathPara>
          </w:p>
        </w:tc>
        <w:tc>
          <w:tcPr>
            <w:tcW w:w="1836" w:type="dxa"/>
            <w:vAlign w:val="center"/>
          </w:tcPr>
          <w:p w14:paraId="1052586F" w14:textId="218FF9E9" w:rsidR="00436619" w:rsidRDefault="00436619" w:rsidP="004001A7">
            <w:pPr>
              <w:pStyle w:val="Descripcin"/>
              <w:keepNext/>
            </w:pPr>
            <w:bookmarkStart w:id="178" w:name="_Ref190266345"/>
            <w:r>
              <w:t xml:space="preserve">Ecuación </w:t>
            </w:r>
            <w:fldSimple w:instr=" SEQ Ecuación \* ARABIC ">
              <w:r w:rsidR="009A744F">
                <w:rPr>
                  <w:noProof/>
                </w:rPr>
                <w:t>7</w:t>
              </w:r>
            </w:fldSimple>
            <w:bookmarkEnd w:id="178"/>
          </w:p>
        </w:tc>
      </w:tr>
    </w:tbl>
    <w:p w14:paraId="0963F9F1" w14:textId="332B2F68" w:rsidR="00C72F5A" w:rsidRDefault="001212C7" w:rsidP="00351C37">
      <w:pPr>
        <w:rPr>
          <w:lang w:eastAsia="es-ES"/>
        </w:rPr>
      </w:pPr>
      <w:r>
        <w:rPr>
          <w:lang w:eastAsia="es-ES"/>
        </w:rPr>
        <w:t xml:space="preserve">Canal 1, se utiliza la operación promedio de los pares de valores, </w:t>
      </w:r>
      <w:r>
        <w:rPr>
          <w:lang w:eastAsia="es-ES"/>
        </w:rPr>
        <w:fldChar w:fldCharType="begin"/>
      </w:r>
      <w:r>
        <w:rPr>
          <w:lang w:eastAsia="es-ES"/>
        </w:rPr>
        <w:instrText xml:space="preserve"> REF _Ref190266529 \h </w:instrText>
      </w:r>
      <w:r>
        <w:rPr>
          <w:lang w:eastAsia="es-ES"/>
        </w:rPr>
      </w:r>
      <w:r>
        <w:rPr>
          <w:lang w:eastAsia="es-ES"/>
        </w:rPr>
        <w:fldChar w:fldCharType="separate"/>
      </w:r>
      <w:r w:rsidR="009A744F">
        <w:t xml:space="preserve">Ecuación </w:t>
      </w:r>
      <w:r w:rsidR="009A744F">
        <w:rPr>
          <w:noProof/>
        </w:rPr>
        <w:t>8</w:t>
      </w:r>
      <w:r>
        <w:rPr>
          <w:lang w:eastAsia="es-ES"/>
        </w:rPr>
        <w:fldChar w:fldCharType="end"/>
      </w:r>
      <w:r>
        <w:rPr>
          <w:lang w:eastAsia="es-ES"/>
        </w:rPr>
        <w:t>.</w:t>
      </w:r>
      <w:r w:rsidR="00525950">
        <w:rPr>
          <w:lang w:eastAsia="es-ES"/>
        </w:rPr>
        <w:t xml:space="preserve"> Estos valores se utilizarán para representar el color rojo (R).</w:t>
      </w:r>
      <w:r>
        <w:rPr>
          <w:lang w:eastAsia="es-ES"/>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29D09A96" w14:textId="77777777" w:rsidTr="004001A7">
        <w:trPr>
          <w:jc w:val="center"/>
        </w:trPr>
        <w:tc>
          <w:tcPr>
            <w:tcW w:w="6658" w:type="dxa"/>
            <w:vAlign w:val="center"/>
          </w:tcPr>
          <w:p w14:paraId="67340654" w14:textId="6AACC565" w:rsidR="001212C7" w:rsidRDefault="001212C7" w:rsidP="004001A7">
            <w:pPr>
              <w:rPr>
                <w:lang w:eastAsia="es-ES"/>
              </w:rPr>
            </w:pPr>
            <m:oMathPara>
              <m:oMath>
                <m:r>
                  <w:rPr>
                    <w:rFonts w:ascii="Cambria Math" w:hAnsi="Cambria Math"/>
                    <w:lang w:eastAsia="es-ES"/>
                  </w:rPr>
                  <w:lastRenderedPageBreak/>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AVG(a, b)</m:t>
                          </m:r>
                        </m:e>
                        <m:e>
                          <m:r>
                            <w:rPr>
                              <w:rFonts w:ascii="Cambria Math" w:hAnsi="Cambria Math"/>
                              <w:lang w:eastAsia="es-ES"/>
                            </w:rPr>
                            <m:t>AVG(a,c)</m:t>
                          </m:r>
                        </m:e>
                      </m:mr>
                      <m:mr>
                        <m:e>
                          <m:r>
                            <w:rPr>
                              <w:rFonts w:ascii="Cambria Math" w:hAnsi="Cambria Math"/>
                              <w:lang w:eastAsia="es-ES"/>
                            </w:rPr>
                            <m:t>AVG(b, a)</m:t>
                          </m:r>
                        </m:e>
                        <m:e>
                          <m:r>
                            <w:rPr>
                              <w:rFonts w:ascii="Cambria Math" w:hAnsi="Cambria Math"/>
                              <w:lang w:eastAsia="es-ES"/>
                            </w:rPr>
                            <m:t>b</m:t>
                          </m:r>
                        </m:e>
                        <m:e>
                          <m:r>
                            <w:rPr>
                              <w:rFonts w:ascii="Cambria Math" w:hAnsi="Cambria Math"/>
                              <w:lang w:eastAsia="es-ES"/>
                            </w:rPr>
                            <m:t>AVG(b,c)</m:t>
                          </m:r>
                        </m:e>
                      </m:mr>
                      <m:mr>
                        <m:e>
                          <m:r>
                            <w:rPr>
                              <w:rFonts w:ascii="Cambria Math" w:hAnsi="Cambria Math"/>
                              <w:lang w:eastAsia="es-ES"/>
                            </w:rPr>
                            <m:t>AVG(c,a)</m:t>
                          </m:r>
                        </m:e>
                        <m:e>
                          <m:r>
                            <w:rPr>
                              <w:rFonts w:ascii="Cambria Math" w:hAnsi="Cambria Math"/>
                              <w:lang w:eastAsia="es-ES"/>
                            </w:rPr>
                            <m:t>AVG(c,b)</m:t>
                          </m:r>
                        </m:e>
                        <m:e>
                          <m:r>
                            <w:rPr>
                              <w:rFonts w:ascii="Cambria Math" w:hAnsi="Cambria Math"/>
                              <w:lang w:eastAsia="es-ES"/>
                            </w:rPr>
                            <m:t>c</m:t>
                          </m:r>
                        </m:e>
                      </m:mr>
                    </m:m>
                  </m:e>
                </m:d>
              </m:oMath>
            </m:oMathPara>
          </w:p>
        </w:tc>
        <w:tc>
          <w:tcPr>
            <w:tcW w:w="1836" w:type="dxa"/>
            <w:vAlign w:val="center"/>
          </w:tcPr>
          <w:p w14:paraId="51E3C385" w14:textId="3CC8B7DF" w:rsidR="001212C7" w:rsidRDefault="001212C7" w:rsidP="004001A7">
            <w:pPr>
              <w:pStyle w:val="Descripcin"/>
              <w:keepNext/>
            </w:pPr>
            <w:bookmarkStart w:id="179" w:name="_Ref190266529"/>
            <w:r>
              <w:t xml:space="preserve">Ecuación </w:t>
            </w:r>
            <w:fldSimple w:instr=" SEQ Ecuación \* ARABIC ">
              <w:r w:rsidR="009A744F">
                <w:rPr>
                  <w:noProof/>
                </w:rPr>
                <w:t>8</w:t>
              </w:r>
            </w:fldSimple>
            <w:bookmarkEnd w:id="179"/>
          </w:p>
        </w:tc>
      </w:tr>
    </w:tbl>
    <w:p w14:paraId="77F989A2" w14:textId="46816784" w:rsidR="001212C7" w:rsidRDefault="001212C7" w:rsidP="001212C7">
      <w:pPr>
        <w:rPr>
          <w:lang w:eastAsia="es-ES"/>
        </w:rPr>
      </w:pPr>
      <w:r>
        <w:rPr>
          <w:lang w:eastAsia="es-ES"/>
        </w:rPr>
        <w:t xml:space="preserve">Canal 2, se utiliza la operación valor absoluto de la diferencia de los pares de valores, </w:t>
      </w:r>
      <w:r>
        <w:rPr>
          <w:lang w:eastAsia="es-ES"/>
        </w:rPr>
        <w:fldChar w:fldCharType="begin"/>
      </w:r>
      <w:r>
        <w:rPr>
          <w:lang w:eastAsia="es-ES"/>
        </w:rPr>
        <w:instrText xml:space="preserve"> REF _Ref190266617 \h </w:instrText>
      </w:r>
      <w:r>
        <w:rPr>
          <w:lang w:eastAsia="es-ES"/>
        </w:rPr>
      </w:r>
      <w:r>
        <w:rPr>
          <w:lang w:eastAsia="es-ES"/>
        </w:rPr>
        <w:fldChar w:fldCharType="separate"/>
      </w:r>
      <w:r w:rsidR="009A744F">
        <w:t xml:space="preserve">Ecuación </w:t>
      </w:r>
      <w:r w:rsidR="009A744F">
        <w:rPr>
          <w:noProof/>
        </w:rPr>
        <w:t>9</w:t>
      </w:r>
      <w:r>
        <w:rPr>
          <w:lang w:eastAsia="es-ES"/>
        </w:rPr>
        <w:fldChar w:fldCharType="end"/>
      </w:r>
      <w:r>
        <w:rPr>
          <w:lang w:eastAsia="es-ES"/>
        </w:rPr>
        <w:t>.</w:t>
      </w:r>
      <w:r w:rsidR="00525950">
        <w:rPr>
          <w:lang w:eastAsia="es-ES"/>
        </w:rPr>
        <w:t xml:space="preserve"> Estos valores se utilizarán para representar el color verde (G).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6D7D0644" w14:textId="77777777" w:rsidTr="004001A7">
        <w:trPr>
          <w:jc w:val="center"/>
        </w:trPr>
        <w:tc>
          <w:tcPr>
            <w:tcW w:w="6658" w:type="dxa"/>
            <w:vAlign w:val="center"/>
          </w:tcPr>
          <w:p w14:paraId="1D77B4D5" w14:textId="69F760EC" w:rsidR="001212C7" w:rsidRDefault="001212C7"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a, b</m:t>
                              </m:r>
                            </m:e>
                          </m:d>
                          <m:r>
                            <w:rPr>
                              <w:rFonts w:ascii="Cambria Math" w:hAnsi="Cambria Math"/>
                              <w:lang w:eastAsia="es-ES"/>
                            </w:rPr>
                            <m:t>|</m:t>
                          </m:r>
                        </m:e>
                        <m:e>
                          <m:r>
                            <w:rPr>
                              <w:rFonts w:ascii="Cambria Math" w:hAnsi="Cambria Math"/>
                              <w:lang w:eastAsia="es-ES"/>
                            </w:rPr>
                            <m:t>|diff(a,c)|</m:t>
                          </m:r>
                        </m:e>
                      </m:mr>
                      <m:mr>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b, a</m:t>
                              </m:r>
                            </m:e>
                          </m:d>
                          <m:r>
                            <w:rPr>
                              <w:rFonts w:ascii="Cambria Math" w:hAnsi="Cambria Math"/>
                              <w:lang w:eastAsia="es-ES"/>
                            </w:rPr>
                            <m:t>|</m:t>
                          </m:r>
                        </m:e>
                        <m:e>
                          <m:r>
                            <w:rPr>
                              <w:rFonts w:ascii="Cambria Math" w:hAnsi="Cambria Math"/>
                              <w:lang w:eastAsia="es-ES"/>
                            </w:rPr>
                            <m:t>b</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b,c</m:t>
                              </m:r>
                            </m:e>
                          </m:d>
                          <m:r>
                            <w:rPr>
                              <w:rFonts w:ascii="Cambria Math" w:hAnsi="Cambria Math"/>
                              <w:lang w:eastAsia="es-ES"/>
                            </w:rPr>
                            <m:t>|</m:t>
                          </m:r>
                        </m:e>
                      </m:mr>
                      <m:mr>
                        <m:e>
                          <m:r>
                            <w:rPr>
                              <w:rFonts w:ascii="Cambria Math" w:hAnsi="Cambria Math"/>
                              <w:lang w:eastAsia="es-ES"/>
                            </w:rPr>
                            <m:t>|diff(c,a)|</m:t>
                          </m:r>
                        </m:e>
                        <m:e>
                          <m:r>
                            <w:rPr>
                              <w:rFonts w:ascii="Cambria Math" w:hAnsi="Cambria Math"/>
                              <w:lang w:eastAsia="es-ES"/>
                            </w:rPr>
                            <m:t>|diff</m:t>
                          </m:r>
                          <m:d>
                            <m:dPr>
                              <m:ctrlPr>
                                <w:rPr>
                                  <w:rFonts w:ascii="Cambria Math" w:hAnsi="Cambria Math"/>
                                  <w:i/>
                                  <w:lang w:eastAsia="es-ES"/>
                                </w:rPr>
                              </m:ctrlPr>
                            </m:dPr>
                            <m:e>
                              <m:r>
                                <w:rPr>
                                  <w:rFonts w:ascii="Cambria Math" w:hAnsi="Cambria Math"/>
                                  <w:lang w:eastAsia="es-ES"/>
                                </w:rPr>
                                <m:t>c,b</m:t>
                              </m:r>
                            </m:e>
                          </m:d>
                          <m:r>
                            <w:rPr>
                              <w:rFonts w:ascii="Cambria Math" w:hAnsi="Cambria Math"/>
                              <w:lang w:eastAsia="es-ES"/>
                            </w:rPr>
                            <m:t>|</m:t>
                          </m:r>
                        </m:e>
                        <m:e>
                          <m:r>
                            <w:rPr>
                              <w:rFonts w:ascii="Cambria Math" w:hAnsi="Cambria Math"/>
                              <w:lang w:eastAsia="es-ES"/>
                            </w:rPr>
                            <m:t>c</m:t>
                          </m:r>
                        </m:e>
                      </m:mr>
                    </m:m>
                  </m:e>
                </m:d>
              </m:oMath>
            </m:oMathPara>
          </w:p>
        </w:tc>
        <w:tc>
          <w:tcPr>
            <w:tcW w:w="1836" w:type="dxa"/>
            <w:vAlign w:val="center"/>
          </w:tcPr>
          <w:p w14:paraId="146122B4" w14:textId="46C354E8" w:rsidR="001212C7" w:rsidRDefault="001212C7" w:rsidP="004001A7">
            <w:pPr>
              <w:pStyle w:val="Descripcin"/>
              <w:keepNext/>
            </w:pPr>
            <w:bookmarkStart w:id="180" w:name="_Ref190266617"/>
            <w:r>
              <w:t xml:space="preserve">Ecuación </w:t>
            </w:r>
            <w:fldSimple w:instr=" SEQ Ecuación \* ARABIC ">
              <w:r w:rsidR="009A744F">
                <w:rPr>
                  <w:noProof/>
                </w:rPr>
                <w:t>9</w:t>
              </w:r>
            </w:fldSimple>
            <w:bookmarkEnd w:id="180"/>
          </w:p>
        </w:tc>
      </w:tr>
    </w:tbl>
    <w:p w14:paraId="7EF7672A" w14:textId="1DC661AE" w:rsidR="001212C7" w:rsidRDefault="001212C7" w:rsidP="001212C7">
      <w:pPr>
        <w:rPr>
          <w:lang w:eastAsia="es-ES"/>
        </w:rPr>
      </w:pPr>
      <w:r>
        <w:rPr>
          <w:lang w:eastAsia="es-ES"/>
        </w:rPr>
        <w:t xml:space="preserve">Canal 3, se utiliza la operación producto de los pares de valores, </w:t>
      </w:r>
      <w:r>
        <w:rPr>
          <w:lang w:eastAsia="es-ES"/>
        </w:rPr>
        <w:fldChar w:fldCharType="begin"/>
      </w:r>
      <w:r>
        <w:rPr>
          <w:lang w:eastAsia="es-ES"/>
        </w:rPr>
        <w:instrText xml:space="preserve"> REF _Ref190266835 \h </w:instrText>
      </w:r>
      <w:r>
        <w:rPr>
          <w:lang w:eastAsia="es-ES"/>
        </w:rPr>
      </w:r>
      <w:r>
        <w:rPr>
          <w:lang w:eastAsia="es-ES"/>
        </w:rPr>
        <w:fldChar w:fldCharType="separate"/>
      </w:r>
      <w:r w:rsidR="009A744F">
        <w:t xml:space="preserve">Ecuación </w:t>
      </w:r>
      <w:r w:rsidR="009A744F">
        <w:rPr>
          <w:noProof/>
        </w:rPr>
        <w:t>10</w:t>
      </w:r>
      <w:r>
        <w:rPr>
          <w:lang w:eastAsia="es-ES"/>
        </w:rPr>
        <w:fldChar w:fldCharType="end"/>
      </w:r>
      <w:r>
        <w:rPr>
          <w:lang w:eastAsia="es-ES"/>
        </w:rPr>
        <w:t>.</w:t>
      </w:r>
      <w:r w:rsidR="00525950">
        <w:rPr>
          <w:lang w:eastAsia="es-ES"/>
        </w:rPr>
        <w:t xml:space="preserve"> Estos valores se utilizarán para representar el color azul (B).</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1212C7" w14:paraId="597792A0" w14:textId="77777777" w:rsidTr="00525950">
        <w:trPr>
          <w:jc w:val="center"/>
        </w:trPr>
        <w:tc>
          <w:tcPr>
            <w:tcW w:w="6658" w:type="dxa"/>
            <w:vAlign w:val="center"/>
          </w:tcPr>
          <w:p w14:paraId="743DA67F" w14:textId="08F8BB44" w:rsidR="001212C7" w:rsidRDefault="001212C7" w:rsidP="004001A7">
            <w:pPr>
              <w:rPr>
                <w:lang w:eastAsia="es-ES"/>
              </w:rPr>
            </w:pPr>
            <m:oMathPara>
              <m:oMath>
                <m:r>
                  <w:rPr>
                    <w:rFonts w:ascii="Cambria Math" w:hAnsi="Cambria Math"/>
                    <w:lang w:eastAsia="es-ES"/>
                  </w:rPr>
                  <m:t xml:space="preserve">M= </m:t>
                </m:r>
                <m:d>
                  <m:dPr>
                    <m:begChr m:val="["/>
                    <m:endChr m:val="]"/>
                    <m:ctrlPr>
                      <w:rPr>
                        <w:rFonts w:ascii="Cambria Math" w:hAnsi="Cambria Math"/>
                        <w:i/>
                        <w:lang w:eastAsia="es-ES"/>
                      </w:rPr>
                    </m:ctrlPr>
                  </m:dPr>
                  <m:e>
                    <m:m>
                      <m:mPr>
                        <m:mcs>
                          <m:mc>
                            <m:mcPr>
                              <m:count m:val="3"/>
                              <m:mcJc m:val="center"/>
                            </m:mcPr>
                          </m:mc>
                        </m:mcs>
                        <m:ctrlPr>
                          <w:rPr>
                            <w:rFonts w:ascii="Cambria Math" w:hAnsi="Cambria Math"/>
                            <w:i/>
                            <w:lang w:eastAsia="es-ES"/>
                          </w:rPr>
                        </m:ctrlPr>
                      </m:mPr>
                      <m:mr>
                        <m:e>
                          <m:r>
                            <w:rPr>
                              <w:rFonts w:ascii="Cambria Math" w:hAnsi="Cambria Math"/>
                              <w:lang w:eastAsia="es-ES"/>
                            </w:rPr>
                            <m:t>a</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a, b</m:t>
                              </m:r>
                            </m:e>
                          </m:d>
                        </m:e>
                        <m:e>
                          <m:r>
                            <w:rPr>
                              <w:rFonts w:ascii="Cambria Math" w:hAnsi="Cambria Math"/>
                              <w:lang w:eastAsia="es-ES"/>
                            </w:rPr>
                            <m:t>prod(a,c)</m:t>
                          </m:r>
                        </m:e>
                      </m:mr>
                      <m:mr>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b, a</m:t>
                              </m:r>
                            </m:e>
                          </m:d>
                        </m:e>
                        <m:e>
                          <m:r>
                            <w:rPr>
                              <w:rFonts w:ascii="Cambria Math" w:hAnsi="Cambria Math"/>
                              <w:lang w:eastAsia="es-ES"/>
                            </w:rPr>
                            <m:t>b</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b,c</m:t>
                              </m:r>
                            </m:e>
                          </m:d>
                        </m:e>
                      </m:mr>
                      <m:mr>
                        <m:e>
                          <m:r>
                            <w:rPr>
                              <w:rFonts w:ascii="Cambria Math" w:hAnsi="Cambria Math"/>
                              <w:lang w:eastAsia="es-ES"/>
                            </w:rPr>
                            <m:t>prod(c,a)</m:t>
                          </m:r>
                        </m:e>
                        <m:e>
                          <m:r>
                            <w:rPr>
                              <w:rFonts w:ascii="Cambria Math" w:hAnsi="Cambria Math"/>
                              <w:lang w:eastAsia="es-ES"/>
                            </w:rPr>
                            <m:t>prod</m:t>
                          </m:r>
                          <m:d>
                            <m:dPr>
                              <m:ctrlPr>
                                <w:rPr>
                                  <w:rFonts w:ascii="Cambria Math" w:hAnsi="Cambria Math"/>
                                  <w:i/>
                                  <w:lang w:eastAsia="es-ES"/>
                                </w:rPr>
                              </m:ctrlPr>
                            </m:dPr>
                            <m:e>
                              <m:r>
                                <w:rPr>
                                  <w:rFonts w:ascii="Cambria Math" w:hAnsi="Cambria Math"/>
                                  <w:lang w:eastAsia="es-ES"/>
                                </w:rPr>
                                <m:t>c,b</m:t>
                              </m:r>
                            </m:e>
                          </m:d>
                        </m:e>
                        <m:e>
                          <m:r>
                            <w:rPr>
                              <w:rFonts w:ascii="Cambria Math" w:hAnsi="Cambria Math"/>
                              <w:lang w:eastAsia="es-ES"/>
                            </w:rPr>
                            <m:t>c</m:t>
                          </m:r>
                        </m:e>
                      </m:mr>
                    </m:m>
                  </m:e>
                </m:d>
              </m:oMath>
            </m:oMathPara>
          </w:p>
        </w:tc>
        <w:tc>
          <w:tcPr>
            <w:tcW w:w="1836" w:type="dxa"/>
            <w:vAlign w:val="center"/>
          </w:tcPr>
          <w:p w14:paraId="7C295A3B" w14:textId="5C678608" w:rsidR="001212C7" w:rsidRDefault="001212C7" w:rsidP="004001A7">
            <w:pPr>
              <w:pStyle w:val="Descripcin"/>
              <w:keepNext/>
            </w:pPr>
            <w:bookmarkStart w:id="181" w:name="_Ref190266835"/>
            <w:r>
              <w:t xml:space="preserve">Ecuación </w:t>
            </w:r>
            <w:fldSimple w:instr=" SEQ Ecuación \* ARABIC ">
              <w:r w:rsidR="009A744F">
                <w:rPr>
                  <w:noProof/>
                </w:rPr>
                <w:t>10</w:t>
              </w:r>
            </w:fldSimple>
            <w:bookmarkEnd w:id="181"/>
          </w:p>
        </w:tc>
      </w:tr>
    </w:tbl>
    <w:p w14:paraId="2724F445" w14:textId="079E08CC" w:rsidR="00525950" w:rsidRDefault="004001A7" w:rsidP="00351C37">
      <w:pPr>
        <w:rPr>
          <w:lang w:eastAsia="es-ES"/>
        </w:rPr>
      </w:pPr>
      <w:r>
        <w:rPr>
          <w:lang w:eastAsia="es-ES"/>
        </w:rPr>
        <w:t xml:space="preserve">Como en el preprocesado de datos todas las características se convirtieron a valores numéricos acotados en [0, 1], cada una de estas matrices contendrán valores, también, acotados en ese rango. Al superponerse las tres matrices, </w:t>
      </w:r>
      <w:r w:rsidR="00351C37">
        <w:rPr>
          <w:lang w:eastAsia="es-ES"/>
        </w:rPr>
        <w:t>se obtiene una representación tridimensional de cada transacción en forma de una matriz de dimensiones (</w:t>
      </w:r>
      <w:r w:rsidR="00351C37" w:rsidRPr="00D60A7C">
        <w:rPr>
          <w:i/>
          <w:lang w:eastAsia="es-ES"/>
        </w:rPr>
        <w:t>x, y, y, c</w:t>
      </w:r>
      <w:r w:rsidR="00351C37">
        <w:rPr>
          <w:lang w:eastAsia="es-ES"/>
        </w:rPr>
        <w:t xml:space="preserve">), donde </w:t>
      </w:r>
      <w:r w:rsidR="00351C37" w:rsidRPr="00D60A7C">
        <w:rPr>
          <w:i/>
          <w:lang w:eastAsia="es-ES"/>
        </w:rPr>
        <w:t>x</w:t>
      </w:r>
      <w:r w:rsidR="00351C37">
        <w:rPr>
          <w:lang w:eastAsia="es-ES"/>
        </w:rPr>
        <w:t xml:space="preserve"> es el número de instancias, </w:t>
      </w:r>
      <w:r w:rsidR="00351C37" w:rsidRPr="00D60A7C">
        <w:rPr>
          <w:i/>
          <w:lang w:eastAsia="es-ES"/>
        </w:rPr>
        <w:t>y</w:t>
      </w:r>
      <w:r w:rsidR="00351C37">
        <w:rPr>
          <w:lang w:eastAsia="es-ES"/>
        </w:rPr>
        <w:t xml:space="preserve"> es el número de características y </w:t>
      </w:r>
      <w:r w:rsidR="00351C37" w:rsidRPr="00D60A7C">
        <w:rPr>
          <w:i/>
          <w:lang w:eastAsia="es-ES"/>
        </w:rPr>
        <w:t>c</w:t>
      </w:r>
      <w:r w:rsidR="00351C37">
        <w:rPr>
          <w:lang w:eastAsia="es-ES"/>
        </w:rPr>
        <w:t xml:space="preserve"> es el número de canales (3 en este caso).</w:t>
      </w:r>
      <w:r w:rsidR="00525950">
        <w:rPr>
          <w:lang w:eastAsia="es-ES"/>
        </w:rPr>
        <w:t xml:space="preserve"> Como cada canal es interpretado como un color RGB (rojo, verde y azul), el resultado final es una seudo-imagen donde puede mostrarse cualquier color como la suma de cada capa, </w:t>
      </w:r>
      <w:r w:rsidR="00525950">
        <w:rPr>
          <w:lang w:eastAsia="es-ES"/>
        </w:rPr>
        <w:fldChar w:fldCharType="begin"/>
      </w:r>
      <w:r w:rsidR="00525950">
        <w:rPr>
          <w:lang w:eastAsia="es-ES"/>
        </w:rPr>
        <w:instrText xml:space="preserve"> REF _Ref190268365 \h </w:instrText>
      </w:r>
      <w:r w:rsidR="00525950">
        <w:rPr>
          <w:lang w:eastAsia="es-ES"/>
        </w:rPr>
      </w:r>
      <w:r w:rsidR="00525950">
        <w:rPr>
          <w:lang w:eastAsia="es-ES"/>
        </w:rPr>
        <w:fldChar w:fldCharType="separate"/>
      </w:r>
      <w:r w:rsidR="009A744F">
        <w:t xml:space="preserve">Figura </w:t>
      </w:r>
      <w:r w:rsidR="009A744F">
        <w:rPr>
          <w:noProof/>
        </w:rPr>
        <w:t>23</w:t>
      </w:r>
      <w:r w:rsidR="00525950">
        <w:rPr>
          <w:lang w:eastAsia="es-ES"/>
        </w:rPr>
        <w:fldChar w:fldCharType="end"/>
      </w:r>
      <w:r w:rsidR="00525950">
        <w:rPr>
          <w:lang w:eastAsia="es-ES"/>
        </w:rPr>
        <w:t>.</w:t>
      </w:r>
    </w:p>
    <w:p w14:paraId="1077D6D6" w14:textId="74E0A14E" w:rsidR="00351C37" w:rsidRDefault="00351C37" w:rsidP="00351C37">
      <w:pPr>
        <w:rPr>
          <w:lang w:eastAsia="es-ES"/>
        </w:rPr>
      </w:pPr>
      <w:r>
        <w:rPr>
          <w:lang w:eastAsia="es-ES"/>
        </w:rPr>
        <w:t xml:space="preserve"> Esta transformación permite a la </w:t>
      </w:r>
      <w:r w:rsidR="00776482" w:rsidRPr="00776482">
        <w:rPr>
          <w:lang w:eastAsia="es-ES"/>
        </w:rPr>
        <w:t>CNN</w:t>
      </w:r>
      <w:r>
        <w:rPr>
          <w:lang w:eastAsia="es-ES"/>
        </w:rPr>
        <w:t xml:space="preserve"> analizar las transacciones como si fueran imágenes, capturando patrones locales y globales que podrían ser críticos para identificar fraudes. Además, al utilizar operaciones matemáticas específicas para generar los canales, se enriquece la información disponible para el modelo, lo que puede mejorar su capacidad de discriminación entre transacciones fraudulentas y legítimas. Este enfoque es especialmente útil cuando las relaciones entre características no son evidentes en el formato tabular tradicional, pero pueden ser explotadas eficientemente mediante convoluciones en el espacio de la imagen.</w:t>
      </w:r>
    </w:p>
    <w:p w14:paraId="3160E4DF" w14:textId="35001B96" w:rsidR="00351C37" w:rsidRDefault="00351C37" w:rsidP="00351C37">
      <w:pPr>
        <w:rPr>
          <w:lang w:eastAsia="es-ES"/>
        </w:rPr>
      </w:pPr>
      <w:r>
        <w:rPr>
          <w:lang w:eastAsia="es-ES"/>
        </w:rPr>
        <w:t>Además de mejorar el rendimiento en la clasificación de transacciones fraudulentas, el enfoque de transformar datos tabulares en imágenes para su procesamiento con redes neuronales convolucionales (</w:t>
      </w:r>
      <w:r w:rsidR="00776482" w:rsidRPr="00776482">
        <w:rPr>
          <w:lang w:eastAsia="es-ES"/>
        </w:rPr>
        <w:t>CNN</w:t>
      </w:r>
      <w:r>
        <w:rPr>
          <w:lang w:eastAsia="es-ES"/>
        </w:rPr>
        <w:t>) ofrece ventajas únicas que no son factibles con redes neuronales densas (</w:t>
      </w:r>
      <w:r w:rsidR="00776482" w:rsidRPr="00776482">
        <w:rPr>
          <w:lang w:eastAsia="es-ES"/>
        </w:rPr>
        <w:t>DNN</w:t>
      </w:r>
      <w:r>
        <w:rPr>
          <w:lang w:eastAsia="es-ES"/>
        </w:rPr>
        <w:t>). Una de estas aplicaciones es la anonimización de datos mediante la codificación en imágenes, lo que permite preservar la privacidad de la información sensible mientras se mantiene la utilidad para el análisis. Al convertir las transacciones en imágenes, los datos originales (como nombres, números de cuenta o identificadores personales) pueden ser ofuscados o eliminados, ya que la representación visual no requiere conservar la estructura tabular original. Esto es especialmente útil en entornos donde la privacidad es crítica, como en el sector bancario o financiero.</w:t>
      </w:r>
    </w:p>
    <w:p w14:paraId="3E004878" w14:textId="0B6865AF" w:rsidR="00351C37" w:rsidRDefault="00351C37" w:rsidP="00351C37">
      <w:pPr>
        <w:rPr>
          <w:lang w:eastAsia="es-ES"/>
        </w:rPr>
      </w:pPr>
      <w:r>
        <w:rPr>
          <w:lang w:eastAsia="es-ES"/>
        </w:rPr>
        <w:lastRenderedPageBreak/>
        <w:t xml:space="preserve">Otra aplicación interesante es la integración con sistemas de visión por computadora existentes. Una vez que las transacciones se codifican como imágenes, pueden ser procesadas por sistemas diseñados para analizar imágenes, como escáneres o herramientas de procesamiento visual. Por ejemplo, las transacciones podrían ser "escaneadas" o analizadas mediante técnicas de visión artificial, lo que permitiría su clasificación o detección de anomalías utilizando infraestructura ya desplegada para otros fines, como la inspección de documentos o la verificación de firmas. Esto no sería posible con una </w:t>
      </w:r>
      <w:r w:rsidR="00776482" w:rsidRPr="00776482">
        <w:rPr>
          <w:lang w:eastAsia="es-ES"/>
        </w:rPr>
        <w:t>DNN</w:t>
      </w:r>
      <w:r>
        <w:rPr>
          <w:lang w:eastAsia="es-ES"/>
        </w:rPr>
        <w:t xml:space="preserve">, ya que estas redes no están diseñadas para trabajar directamente con datos </w:t>
      </w:r>
      <w:r w:rsidR="00D60A7C">
        <w:rPr>
          <w:lang w:eastAsia="es-ES"/>
        </w:rPr>
        <w:t>v</w:t>
      </w:r>
      <w:r>
        <w:rPr>
          <w:lang w:eastAsia="es-ES"/>
        </w:rPr>
        <w:t>isuales.</w:t>
      </w:r>
    </w:p>
    <w:p w14:paraId="2374E6D4" w14:textId="77777777" w:rsidR="00351C37" w:rsidRDefault="00351C37" w:rsidP="00351C37">
      <w:pPr>
        <w:rPr>
          <w:lang w:eastAsia="es-ES"/>
        </w:rPr>
      </w:pPr>
      <w:r>
        <w:rPr>
          <w:lang w:eastAsia="es-ES"/>
        </w:rPr>
        <w:t>Además, la representación en imágenes permite la compresión eficiente de datos. Las técnicas de compresión de imágenes, como JPEG o PNG, pueden aplicarse a las matrices generadas, reduciendo el tamaño de los datos sin perder información crítica. Esto es especialmente útil cuando se trabaja con grandes volúmenes de transacciones, ya que facilita el almacenamiento y la transmisión de datos.</w:t>
      </w:r>
    </w:p>
    <w:p w14:paraId="538E175B" w14:textId="2276040F" w:rsidR="00351C37" w:rsidRDefault="00351C37" w:rsidP="00351C37">
      <w:pPr>
        <w:rPr>
          <w:lang w:eastAsia="es-ES"/>
        </w:rPr>
      </w:pPr>
      <w:r>
        <w:rPr>
          <w:lang w:eastAsia="es-ES"/>
        </w:rPr>
        <w:t xml:space="preserve">Por último, este enfoque permite la interpretación visual de los datos. Las imágenes generadas pueden ser inspeccionadas visualmente por expertos para identificar patrones o anomalías, lo que no es posible con una </w:t>
      </w:r>
      <w:r w:rsidR="00776482" w:rsidRPr="00776482">
        <w:rPr>
          <w:lang w:eastAsia="es-ES"/>
        </w:rPr>
        <w:t>DNN</w:t>
      </w:r>
      <w:r>
        <w:rPr>
          <w:lang w:eastAsia="es-ES"/>
        </w:rPr>
        <w:t xml:space="preserve"> que opera directamente sobre datos tabulares. Esto abre la puerta a un análisis híbrido, donde tanto el modelo de </w:t>
      </w:r>
      <w:r w:rsidR="00776482" w:rsidRPr="00776482">
        <w:rPr>
          <w:lang w:eastAsia="es-ES"/>
        </w:rPr>
        <w:t>CNN</w:t>
      </w:r>
      <w:r>
        <w:rPr>
          <w:lang w:eastAsia="es-ES"/>
        </w:rPr>
        <w:t xml:space="preserve"> como los expertos humanos pueden colaborar para mejorar la detección de fraudes.</w:t>
      </w:r>
    </w:p>
    <w:p w14:paraId="534307F5" w14:textId="18EC4CAD" w:rsidR="00D60A7C" w:rsidRDefault="00D60A7C" w:rsidP="00351C37">
      <w:pPr>
        <w:rPr>
          <w:lang w:eastAsia="es-ES"/>
        </w:rPr>
      </w:pPr>
      <w:r>
        <w:rPr>
          <w:lang w:eastAsia="es-ES"/>
        </w:rPr>
        <w:t>A continuación, se exponen imágenes de transacciones legítimas y fraudulentas tras haber aplicado la metodología explicada.</w:t>
      </w:r>
    </w:p>
    <w:p w14:paraId="3C46599F" w14:textId="7D4E6625" w:rsidR="00D60A7C" w:rsidRDefault="00D60A7C" w:rsidP="00625643">
      <w:pPr>
        <w:jc w:val="center"/>
        <w:rPr>
          <w:lang w:eastAsia="es-ES"/>
        </w:rPr>
      </w:pPr>
      <w:r>
        <w:rPr>
          <w:noProof/>
          <w:lang w:eastAsia="es-ES"/>
        </w:rPr>
        <w:drawing>
          <wp:inline distT="0" distB="0" distL="0" distR="0" wp14:anchorId="11FBEC4B" wp14:editId="40FFC6E8">
            <wp:extent cx="4052980" cy="3600000"/>
            <wp:effectExtent l="0" t="0" r="508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2980" cy="3600000"/>
                    </a:xfrm>
                    <a:prstGeom prst="rect">
                      <a:avLst/>
                    </a:prstGeom>
                    <a:noFill/>
                    <a:ln>
                      <a:noFill/>
                    </a:ln>
                  </pic:spPr>
                </pic:pic>
              </a:graphicData>
            </a:graphic>
          </wp:inline>
        </w:drawing>
      </w:r>
    </w:p>
    <w:p w14:paraId="45F7B4C3" w14:textId="73312DB9" w:rsidR="00625643" w:rsidRDefault="00625643" w:rsidP="00625643">
      <w:pPr>
        <w:pStyle w:val="Descripcin"/>
      </w:pPr>
      <w:bookmarkStart w:id="182" w:name="_Toc190298373"/>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21</w:t>
      </w:r>
      <w:r w:rsidR="009263D4">
        <w:rPr>
          <w:noProof/>
        </w:rPr>
        <w:fldChar w:fldCharType="end"/>
      </w:r>
      <w:r>
        <w:t>. Imágenes sintéticas a partir de vectores de transacciones legítimas. Elab. Propia</w:t>
      </w:r>
      <w:bookmarkEnd w:id="182"/>
    </w:p>
    <w:p w14:paraId="4BF53E0D" w14:textId="2EF7EA17" w:rsidR="00D60A7C" w:rsidRDefault="00D60A7C" w:rsidP="00D60A7C">
      <w:pPr>
        <w:jc w:val="center"/>
        <w:rPr>
          <w:lang w:eastAsia="es-ES"/>
        </w:rPr>
      </w:pPr>
      <w:r>
        <w:rPr>
          <w:noProof/>
          <w:lang w:eastAsia="es-ES"/>
        </w:rPr>
        <w:lastRenderedPageBreak/>
        <w:drawing>
          <wp:inline distT="0" distB="0" distL="0" distR="0" wp14:anchorId="1239AE47" wp14:editId="5144BA07">
            <wp:extent cx="3868521" cy="3600000"/>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521" cy="3600000"/>
                    </a:xfrm>
                    <a:prstGeom prst="rect">
                      <a:avLst/>
                    </a:prstGeom>
                    <a:noFill/>
                    <a:ln>
                      <a:noFill/>
                    </a:ln>
                  </pic:spPr>
                </pic:pic>
              </a:graphicData>
            </a:graphic>
          </wp:inline>
        </w:drawing>
      </w:r>
    </w:p>
    <w:p w14:paraId="5671EB36" w14:textId="1B8BAEC7" w:rsidR="00625643" w:rsidRDefault="00625643" w:rsidP="00625643">
      <w:pPr>
        <w:pStyle w:val="Descripcin"/>
      </w:pPr>
      <w:bookmarkStart w:id="183" w:name="_Toc190298374"/>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22</w:t>
      </w:r>
      <w:r w:rsidR="009263D4">
        <w:rPr>
          <w:noProof/>
        </w:rPr>
        <w:fldChar w:fldCharType="end"/>
      </w:r>
      <w:r>
        <w:t>. Imágenes sintéticas a partir de vectores de transacciones fraudulentas. Elab. Propia</w:t>
      </w:r>
      <w:bookmarkEnd w:id="183"/>
    </w:p>
    <w:p w14:paraId="4A65D55A" w14:textId="65170D36" w:rsidR="00D60A7C" w:rsidRDefault="00020161" w:rsidP="00D60A7C">
      <w:pPr>
        <w:jc w:val="center"/>
        <w:rPr>
          <w:lang w:eastAsia="es-ES"/>
        </w:rPr>
      </w:pPr>
      <w:r>
        <w:rPr>
          <w:lang w:eastAsia="es-ES"/>
        </w:rPr>
        <w:t xml:space="preserve"> </w:t>
      </w:r>
      <w:r w:rsidR="00D60A7C">
        <w:rPr>
          <w:noProof/>
          <w:lang w:eastAsia="es-ES"/>
        </w:rPr>
        <w:drawing>
          <wp:inline distT="0" distB="0" distL="0" distR="0" wp14:anchorId="11C1DA27" wp14:editId="4FBFD1C5">
            <wp:extent cx="2087150" cy="216000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7150" cy="2160000"/>
                    </a:xfrm>
                    <a:prstGeom prst="rect">
                      <a:avLst/>
                    </a:prstGeom>
                    <a:noFill/>
                    <a:ln>
                      <a:noFill/>
                    </a:ln>
                  </pic:spPr>
                </pic:pic>
              </a:graphicData>
            </a:graphic>
          </wp:inline>
        </w:drawing>
      </w:r>
    </w:p>
    <w:p w14:paraId="267F61AA" w14:textId="0A83D7D9" w:rsidR="00625643" w:rsidRDefault="00625643" w:rsidP="00625643">
      <w:pPr>
        <w:pStyle w:val="Descripcin"/>
      </w:pPr>
      <w:bookmarkStart w:id="184" w:name="_Ref190268365"/>
      <w:bookmarkStart w:id="185" w:name="_Toc190298375"/>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23</w:t>
      </w:r>
      <w:r w:rsidR="009263D4">
        <w:rPr>
          <w:noProof/>
        </w:rPr>
        <w:fldChar w:fldCharType="end"/>
      </w:r>
      <w:bookmarkEnd w:id="184"/>
      <w:r>
        <w:t>. Imágenes sintéticas a partir de vectores de transacciones fraudulentas. Elab. Propia</w:t>
      </w:r>
      <w:bookmarkEnd w:id="185"/>
    </w:p>
    <w:p w14:paraId="6D9FC228" w14:textId="673B2A29" w:rsidR="00625643" w:rsidRDefault="00625643" w:rsidP="00625643">
      <w:pPr>
        <w:ind w:left="708" w:hanging="708"/>
      </w:pPr>
    </w:p>
    <w:p w14:paraId="63CD538A" w14:textId="570ABD82" w:rsidR="007704B6" w:rsidRDefault="007704B6" w:rsidP="00625643">
      <w:pPr>
        <w:ind w:left="708" w:hanging="708"/>
      </w:pPr>
    </w:p>
    <w:p w14:paraId="5214FF0A" w14:textId="35F68C92" w:rsidR="007704B6" w:rsidRDefault="007704B6" w:rsidP="00625643">
      <w:pPr>
        <w:ind w:left="708" w:hanging="708"/>
      </w:pPr>
    </w:p>
    <w:p w14:paraId="4E7B8160" w14:textId="77777777" w:rsidR="007704B6" w:rsidRPr="00625643" w:rsidRDefault="007704B6" w:rsidP="00625643">
      <w:pPr>
        <w:ind w:left="708" w:hanging="708"/>
      </w:pPr>
    </w:p>
    <w:p w14:paraId="57CBC911" w14:textId="7B4F1313" w:rsidR="00625D7A" w:rsidRDefault="00062050" w:rsidP="00625D7A">
      <w:pPr>
        <w:pStyle w:val="Ttulo4"/>
        <w:rPr>
          <w:lang w:eastAsia="es-ES"/>
        </w:rPr>
      </w:pPr>
      <w:bookmarkStart w:id="186" w:name="_Ref190280447"/>
      <w:r>
        <w:rPr>
          <w:lang w:eastAsia="es-ES"/>
        </w:rPr>
        <w:lastRenderedPageBreak/>
        <w:t xml:space="preserve">Desarrollo de la arquitectura de la </w:t>
      </w:r>
      <w:r w:rsidR="00776482" w:rsidRPr="00776482">
        <w:rPr>
          <w:b w:val="0"/>
          <w:i w:val="0"/>
          <w:lang w:eastAsia="es-ES"/>
        </w:rPr>
        <w:t>CNN</w:t>
      </w:r>
      <w:bookmarkEnd w:id="186"/>
    </w:p>
    <w:p w14:paraId="03247B71" w14:textId="085F44D0" w:rsidR="00351C37" w:rsidRDefault="00351C37" w:rsidP="000735E1">
      <w:pPr>
        <w:rPr>
          <w:lang w:eastAsia="es-ES"/>
        </w:rPr>
      </w:pPr>
      <w:r>
        <w:rPr>
          <w:lang w:eastAsia="es-ES"/>
        </w:rPr>
        <w:t xml:space="preserve">El desarrollo de la arquitectura usada para la </w:t>
      </w:r>
      <w:r w:rsidR="00776482" w:rsidRPr="00776482">
        <w:rPr>
          <w:lang w:eastAsia="es-ES"/>
        </w:rPr>
        <w:t>CNN</w:t>
      </w:r>
      <w:r>
        <w:rPr>
          <w:lang w:eastAsia="es-ES"/>
        </w:rPr>
        <w:t xml:space="preserve"> se ha basado en la </w:t>
      </w:r>
      <w:r>
        <w:rPr>
          <w:lang w:eastAsia="es-ES"/>
        </w:rPr>
        <w:fldChar w:fldCharType="begin"/>
      </w:r>
      <w:r>
        <w:rPr>
          <w:lang w:eastAsia="es-ES"/>
        </w:rPr>
        <w:instrText xml:space="preserve"> REF _Ref190167076 \h </w:instrText>
      </w:r>
      <w:r>
        <w:rPr>
          <w:lang w:eastAsia="es-ES"/>
        </w:rPr>
      </w:r>
      <w:r>
        <w:rPr>
          <w:lang w:eastAsia="es-ES"/>
        </w:rPr>
        <w:fldChar w:fldCharType="separate"/>
      </w:r>
      <w:r w:rsidR="009A744F">
        <w:t xml:space="preserve">Figura </w:t>
      </w:r>
      <w:r w:rsidR="009A744F">
        <w:rPr>
          <w:noProof/>
        </w:rPr>
        <w:t>24</w:t>
      </w:r>
      <w:r>
        <w:rPr>
          <w:lang w:eastAsia="es-ES"/>
        </w:rPr>
        <w:fldChar w:fldCharType="end"/>
      </w:r>
      <w:r>
        <w:rPr>
          <w:lang w:eastAsia="es-ES"/>
        </w:rPr>
        <w:t xml:space="preserve"> (Adrán C. &amp; Gabriel M., s.f., Figura 18).</w:t>
      </w:r>
    </w:p>
    <w:p w14:paraId="4D082A5E" w14:textId="77777777" w:rsidR="00351C37" w:rsidRDefault="00351C37" w:rsidP="00351C37">
      <w:pPr>
        <w:rPr>
          <w:lang w:eastAsia="es-ES"/>
        </w:rPr>
      </w:pPr>
      <w:r w:rsidRPr="000735E1">
        <w:rPr>
          <w:noProof/>
          <w:lang w:eastAsia="es-ES"/>
        </w:rPr>
        <w:drawing>
          <wp:inline distT="0" distB="0" distL="0" distR="0" wp14:anchorId="4CDD7D33" wp14:editId="6818FBE5">
            <wp:extent cx="5400040" cy="22853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85365"/>
                    </a:xfrm>
                    <a:prstGeom prst="rect">
                      <a:avLst/>
                    </a:prstGeom>
                  </pic:spPr>
                </pic:pic>
              </a:graphicData>
            </a:graphic>
          </wp:inline>
        </w:drawing>
      </w:r>
    </w:p>
    <w:p w14:paraId="4D4E3895" w14:textId="4554A9C2" w:rsidR="00351C37" w:rsidRDefault="00351C37" w:rsidP="00351C37">
      <w:pPr>
        <w:pStyle w:val="Descripcin"/>
        <w:rPr>
          <w:lang w:eastAsia="es-ES"/>
        </w:rPr>
      </w:pPr>
      <w:bookmarkStart w:id="187" w:name="_Ref190167076"/>
      <w:bookmarkStart w:id="188" w:name="_Toc190298376"/>
      <w:r>
        <w:t xml:space="preserve">Figura </w:t>
      </w:r>
      <w:r w:rsidR="00024E7F">
        <w:rPr>
          <w:noProof/>
        </w:rPr>
        <w:fldChar w:fldCharType="begin"/>
      </w:r>
      <w:r w:rsidR="00024E7F">
        <w:rPr>
          <w:noProof/>
        </w:rPr>
        <w:instrText xml:space="preserve"> SEQ Figura \* ARABIC </w:instrText>
      </w:r>
      <w:r w:rsidR="00024E7F">
        <w:rPr>
          <w:noProof/>
        </w:rPr>
        <w:fldChar w:fldCharType="separate"/>
      </w:r>
      <w:r w:rsidR="009A744F">
        <w:rPr>
          <w:noProof/>
        </w:rPr>
        <w:t>24</w:t>
      </w:r>
      <w:r w:rsidR="00024E7F">
        <w:rPr>
          <w:noProof/>
        </w:rPr>
        <w:fldChar w:fldCharType="end"/>
      </w:r>
      <w:bookmarkEnd w:id="187"/>
      <w:r>
        <w:t xml:space="preserve">. </w:t>
      </w:r>
      <w:r w:rsidRPr="00351C37">
        <w:t xml:space="preserve">Arquitectura de red neuronal convolucional típica. En este caso se trata de una </w:t>
      </w:r>
      <w:r w:rsidR="00776482" w:rsidRPr="00776482">
        <w:rPr>
          <w:i w:val="0"/>
        </w:rPr>
        <w:t>CNN</w:t>
      </w:r>
      <w:r w:rsidRPr="00351C37">
        <w:t xml:space="preserve"> compuesta por dos bloques convolucionales</w:t>
      </w:r>
      <w:r>
        <w:t xml:space="preserve">. </w:t>
      </w:r>
      <w:r w:rsidRPr="00351C37">
        <w:t>(Adrán C. &amp; Gabriel M., s.f., Figura 18.).</w:t>
      </w:r>
      <w:bookmarkEnd w:id="188"/>
    </w:p>
    <w:p w14:paraId="7CB46044" w14:textId="5D453283" w:rsidR="0052739F" w:rsidRDefault="0052739F" w:rsidP="0052739F">
      <w:pPr>
        <w:rPr>
          <w:lang w:eastAsia="es-ES"/>
        </w:rPr>
      </w:pPr>
      <w:r>
        <w:rPr>
          <w:lang w:eastAsia="es-ES"/>
        </w:rPr>
        <w:t>La arquitectura de la red convolucional (</w:t>
      </w:r>
      <w:r w:rsidR="00776482" w:rsidRPr="00776482">
        <w:rPr>
          <w:lang w:eastAsia="es-ES"/>
        </w:rPr>
        <w:t>CNN</w:t>
      </w:r>
      <w:r>
        <w:rPr>
          <w:lang w:eastAsia="es-ES"/>
        </w:rPr>
        <w:t xml:space="preserve">) propuesta se basa en bloques convolucionales y capas densas, con una estructura diseñada para manejar imágenes de entrada y realizar una clasificación binaria. Comienza con la definición de las entradas de la red, que son imágenes de tamaño </w:t>
      </w:r>
      <w:r w:rsidRPr="00D84A1A">
        <w:rPr>
          <w:i/>
          <w:lang w:eastAsia="es-ES"/>
        </w:rPr>
        <w:t>(resol, resol, chanels)</w:t>
      </w:r>
      <w:r>
        <w:rPr>
          <w:lang w:eastAsia="es-ES"/>
        </w:rPr>
        <w:t xml:space="preserve">, donde </w:t>
      </w:r>
      <w:r w:rsidRPr="00D84A1A">
        <w:rPr>
          <w:i/>
          <w:lang w:eastAsia="es-ES"/>
        </w:rPr>
        <w:t>resol</w:t>
      </w:r>
      <w:r>
        <w:rPr>
          <w:lang w:eastAsia="es-ES"/>
        </w:rPr>
        <w:t xml:space="preserve"> es la resolución de las imágenes</w:t>
      </w:r>
      <w:r w:rsidR="00D84A1A">
        <w:rPr>
          <w:lang w:eastAsia="es-ES"/>
        </w:rPr>
        <w:t xml:space="preserve"> (número de características del vector original)</w:t>
      </w:r>
      <w:r>
        <w:rPr>
          <w:lang w:eastAsia="es-ES"/>
        </w:rPr>
        <w:t xml:space="preserve"> y </w:t>
      </w:r>
      <w:r w:rsidRPr="00D84A1A">
        <w:rPr>
          <w:i/>
          <w:lang w:eastAsia="es-ES"/>
        </w:rPr>
        <w:t>chanels</w:t>
      </w:r>
      <w:r>
        <w:rPr>
          <w:lang w:eastAsia="es-ES"/>
        </w:rPr>
        <w:t xml:space="preserve"> hace referencia al número de canales de color (3 para imágenes RGB).</w:t>
      </w:r>
    </w:p>
    <w:p w14:paraId="18E7DE45" w14:textId="77777777" w:rsidR="0052739F" w:rsidRDefault="0052739F" w:rsidP="0052739F">
      <w:pPr>
        <w:rPr>
          <w:lang w:eastAsia="es-ES"/>
        </w:rPr>
      </w:pPr>
      <w:r>
        <w:rPr>
          <w:lang w:eastAsia="es-ES"/>
        </w:rPr>
        <w:t xml:space="preserve">En el primer bloque de capas convolucionales, se emplean dos capas convolucionales con filtros de tamaño 3x3 y activación </w:t>
      </w:r>
      <w:r w:rsidRPr="00D84A1A">
        <w:rPr>
          <w:i/>
          <w:lang w:eastAsia="es-ES"/>
        </w:rPr>
        <w:t>ReLU</w:t>
      </w:r>
      <w:r>
        <w:rPr>
          <w:lang w:eastAsia="es-ES"/>
        </w:rPr>
        <w:t xml:space="preserve">, seguidas de </w:t>
      </w:r>
      <w:r w:rsidRPr="00D84A1A">
        <w:rPr>
          <w:i/>
          <w:lang w:eastAsia="es-ES"/>
        </w:rPr>
        <w:t>BatchNormalization</w:t>
      </w:r>
      <w:r>
        <w:rPr>
          <w:lang w:eastAsia="es-ES"/>
        </w:rPr>
        <w:t xml:space="preserve"> para estabilizar el entrenamiento, lo que mejora la velocidad de convergencia. Después, se aplica una capa de </w:t>
      </w:r>
      <w:r w:rsidRPr="00D84A1A">
        <w:rPr>
          <w:i/>
          <w:lang w:eastAsia="es-ES"/>
        </w:rPr>
        <w:t>MaxPooling2D</w:t>
      </w:r>
      <w:r>
        <w:rPr>
          <w:lang w:eastAsia="es-ES"/>
        </w:rPr>
        <w:t xml:space="preserve"> para reducir la dimensionalidad de las activaciones y una capa de </w:t>
      </w:r>
      <w:r w:rsidRPr="00D84A1A">
        <w:rPr>
          <w:i/>
          <w:lang w:eastAsia="es-ES"/>
        </w:rPr>
        <w:t>Dropout</w:t>
      </w:r>
      <w:r>
        <w:rPr>
          <w:lang w:eastAsia="es-ES"/>
        </w:rPr>
        <w:t xml:space="preserve"> para evitar el sobreajuste. Esta combinación de operaciones es repetida en los siguientes bloques con una expansión progresiva en el número de filtros: 32, 64 y 128, lo que permite a la red aprender representaciones más complejas y abstractas de las imágenes. Cada bloque sigue el mismo patrón: dos capas convolucionales, </w:t>
      </w:r>
      <w:r w:rsidRPr="00D84A1A">
        <w:rPr>
          <w:i/>
          <w:lang w:eastAsia="es-ES"/>
        </w:rPr>
        <w:t>BatchNormalization</w:t>
      </w:r>
      <w:r>
        <w:rPr>
          <w:lang w:eastAsia="es-ES"/>
        </w:rPr>
        <w:t xml:space="preserve">, </w:t>
      </w:r>
      <w:r w:rsidRPr="00D84A1A">
        <w:rPr>
          <w:i/>
          <w:lang w:eastAsia="es-ES"/>
        </w:rPr>
        <w:t>MaxPooling</w:t>
      </w:r>
      <w:r>
        <w:rPr>
          <w:lang w:eastAsia="es-ES"/>
        </w:rPr>
        <w:t xml:space="preserve"> y </w:t>
      </w:r>
      <w:r w:rsidRPr="00D84A1A">
        <w:rPr>
          <w:i/>
          <w:lang w:eastAsia="es-ES"/>
        </w:rPr>
        <w:t>Dropout</w:t>
      </w:r>
      <w:r>
        <w:rPr>
          <w:lang w:eastAsia="es-ES"/>
        </w:rPr>
        <w:t>.</w:t>
      </w:r>
    </w:p>
    <w:p w14:paraId="411A0630" w14:textId="77FAAAEC" w:rsidR="0052739F" w:rsidRDefault="0052739F" w:rsidP="0052739F">
      <w:pPr>
        <w:rPr>
          <w:lang w:eastAsia="es-ES"/>
        </w:rPr>
      </w:pPr>
      <w:r>
        <w:rPr>
          <w:lang w:eastAsia="es-ES"/>
        </w:rPr>
        <w:t xml:space="preserve">Después de la parte convolucional, la red pasa a una sección densa, donde las características extraídas por las capas convolucionales se aplanan mediante </w:t>
      </w:r>
      <w:r w:rsidRPr="00D84A1A">
        <w:rPr>
          <w:i/>
          <w:lang w:eastAsia="es-ES"/>
        </w:rPr>
        <w:t>Flatten</w:t>
      </w:r>
      <w:r>
        <w:rPr>
          <w:lang w:eastAsia="es-ES"/>
        </w:rPr>
        <w:t xml:space="preserve">, convirtiendo la salida en un vector unidimensional. A continuación, se pasan a través de varias capas densas con activación </w:t>
      </w:r>
      <w:r w:rsidRPr="00D84A1A">
        <w:rPr>
          <w:i/>
          <w:lang w:eastAsia="es-ES"/>
        </w:rPr>
        <w:t>ReLU</w:t>
      </w:r>
      <w:r>
        <w:rPr>
          <w:lang w:eastAsia="es-ES"/>
        </w:rPr>
        <w:t xml:space="preserve"> y </w:t>
      </w:r>
      <w:r w:rsidRPr="00D84A1A">
        <w:rPr>
          <w:i/>
          <w:lang w:eastAsia="es-ES"/>
        </w:rPr>
        <w:t>BatchNormalization</w:t>
      </w:r>
      <w:r>
        <w:rPr>
          <w:lang w:eastAsia="es-ES"/>
        </w:rPr>
        <w:t xml:space="preserve">, seguidas nuevamente de </w:t>
      </w:r>
      <w:r w:rsidRPr="00D84A1A">
        <w:rPr>
          <w:i/>
          <w:lang w:eastAsia="es-ES"/>
        </w:rPr>
        <w:t>Dropout</w:t>
      </w:r>
      <w:r>
        <w:rPr>
          <w:lang w:eastAsia="es-ES"/>
        </w:rPr>
        <w:t xml:space="preserve"> para prevenir el sobreajuste. Este enfoque de capas densas y de regularización permite que la red aprenda patrones más complejos y generalice mejor en datos no vistos.</w:t>
      </w:r>
    </w:p>
    <w:p w14:paraId="39A4818B" w14:textId="77777777" w:rsidR="0052739F" w:rsidRDefault="0052739F" w:rsidP="0052739F">
      <w:pPr>
        <w:rPr>
          <w:lang w:eastAsia="es-ES"/>
        </w:rPr>
      </w:pPr>
      <w:r>
        <w:rPr>
          <w:lang w:eastAsia="es-ES"/>
        </w:rPr>
        <w:lastRenderedPageBreak/>
        <w:t xml:space="preserve">Finalmente, la capa de salida tiene una sola neurona con activación sigmoide, adecuada para tareas de clasificación binaria. La función de pérdida utilizada es </w:t>
      </w:r>
      <w:r w:rsidRPr="00D84A1A">
        <w:rPr>
          <w:i/>
          <w:lang w:eastAsia="es-ES"/>
        </w:rPr>
        <w:t>binary_crossentropy</w:t>
      </w:r>
      <w:r>
        <w:rPr>
          <w:lang w:eastAsia="es-ES"/>
        </w:rPr>
        <w:t>, ya que el objetivo es predecir una etiqueta de clase (fraude o no fraude) para cada imagen.</w:t>
      </w:r>
    </w:p>
    <w:p w14:paraId="68206FFA" w14:textId="5751D3CA" w:rsidR="0052739F" w:rsidRDefault="0052739F" w:rsidP="0052739F">
      <w:pPr>
        <w:rPr>
          <w:lang w:eastAsia="es-ES"/>
        </w:rPr>
      </w:pPr>
      <w:r>
        <w:rPr>
          <w:lang w:eastAsia="es-ES"/>
        </w:rPr>
        <w:t xml:space="preserve">El modelo es entrenado utilizando el optimizador Adam con una tasa de aprendizaje definida por </w:t>
      </w:r>
      <w:r w:rsidR="00D84A1A">
        <w:rPr>
          <w:i/>
          <w:lang w:eastAsia="es-ES"/>
        </w:rPr>
        <w:t>lr</w:t>
      </w:r>
      <w:r w:rsidR="00D84A1A">
        <w:rPr>
          <w:lang w:eastAsia="es-ES"/>
        </w:rPr>
        <w:t xml:space="preserve"> (learning rate)</w:t>
      </w:r>
      <w:r>
        <w:rPr>
          <w:lang w:eastAsia="es-ES"/>
        </w:rPr>
        <w:t>, y se monitorean varias métricas de rendimiento: precisión, recuperación</w:t>
      </w:r>
      <w:r w:rsidR="00D84A1A">
        <w:rPr>
          <w:lang w:eastAsia="es-ES"/>
        </w:rPr>
        <w:t xml:space="preserve"> </w:t>
      </w:r>
      <w:r>
        <w:rPr>
          <w:lang w:eastAsia="es-ES"/>
        </w:rPr>
        <w:t xml:space="preserve">y AUC. Además, se implementa un mecanismo de </w:t>
      </w:r>
      <w:r w:rsidRPr="00D84A1A">
        <w:rPr>
          <w:i/>
          <w:lang w:eastAsia="es-ES"/>
        </w:rPr>
        <w:t>early stopping</w:t>
      </w:r>
      <w:r>
        <w:rPr>
          <w:lang w:eastAsia="es-ES"/>
        </w:rPr>
        <w:t xml:space="preserve"> para detener el entrenamiento si no se observa mejora en la validación, ayudando a prevenir el sobreajuste. También se emplea </w:t>
      </w:r>
      <w:r w:rsidRPr="00D84A1A">
        <w:rPr>
          <w:i/>
          <w:lang w:eastAsia="es-ES"/>
        </w:rPr>
        <w:t>class_weight</w:t>
      </w:r>
      <w:r>
        <w:rPr>
          <w:lang w:eastAsia="es-ES"/>
        </w:rPr>
        <w:t xml:space="preserve"> para balancear el entrenamiento</w:t>
      </w:r>
      <w:r w:rsidR="00D84A1A">
        <w:rPr>
          <w:lang w:eastAsia="es-ES"/>
        </w:rPr>
        <w:t xml:space="preserve"> como ya se usó previamente en la </w:t>
      </w:r>
      <w:r w:rsidR="00776482" w:rsidRPr="00776482">
        <w:rPr>
          <w:lang w:eastAsia="es-ES"/>
        </w:rPr>
        <w:t>DNN</w:t>
      </w:r>
      <w:r>
        <w:rPr>
          <w:lang w:eastAsia="es-ES"/>
        </w:rPr>
        <w:t>.</w:t>
      </w:r>
    </w:p>
    <w:p w14:paraId="617B04BC" w14:textId="2EF6973C" w:rsidR="000735E1" w:rsidRPr="000735E1" w:rsidRDefault="0052739F" w:rsidP="0052739F">
      <w:pPr>
        <w:rPr>
          <w:lang w:eastAsia="es-ES"/>
        </w:rPr>
      </w:pPr>
      <w:r>
        <w:rPr>
          <w:lang w:eastAsia="es-ES"/>
        </w:rPr>
        <w:t>Esta arquitectura</w:t>
      </w:r>
      <w:r w:rsidR="00D84A1A">
        <w:rPr>
          <w:lang w:eastAsia="es-ES"/>
        </w:rPr>
        <w:t xml:space="preserve"> (</w:t>
      </w:r>
      <w:r w:rsidR="00D84A1A">
        <w:rPr>
          <w:lang w:eastAsia="es-ES"/>
        </w:rPr>
        <w:fldChar w:fldCharType="begin"/>
      </w:r>
      <w:r w:rsidR="00D84A1A">
        <w:rPr>
          <w:lang w:eastAsia="es-ES"/>
        </w:rPr>
        <w:instrText xml:space="preserve"> REF _Ref190168215 \h </w:instrText>
      </w:r>
      <w:r w:rsidR="00D84A1A">
        <w:rPr>
          <w:lang w:eastAsia="es-ES"/>
        </w:rPr>
      </w:r>
      <w:r w:rsidR="00D84A1A">
        <w:rPr>
          <w:lang w:eastAsia="es-ES"/>
        </w:rPr>
        <w:fldChar w:fldCharType="separate"/>
      </w:r>
      <w:r w:rsidR="009A744F">
        <w:t xml:space="preserve">Figura </w:t>
      </w:r>
      <w:r w:rsidR="009A744F">
        <w:rPr>
          <w:noProof/>
        </w:rPr>
        <w:t>25</w:t>
      </w:r>
      <w:r w:rsidR="00D84A1A">
        <w:rPr>
          <w:lang w:eastAsia="es-ES"/>
        </w:rPr>
        <w:fldChar w:fldCharType="end"/>
      </w:r>
      <w:r w:rsidR="00D84A1A">
        <w:rPr>
          <w:lang w:eastAsia="es-ES"/>
        </w:rPr>
        <w:t>)</w:t>
      </w:r>
      <w:r>
        <w:rPr>
          <w:lang w:eastAsia="es-ES"/>
        </w:rPr>
        <w:t xml:space="preserve"> es más profunda y compleja en comparación con otras implementaciones más sencillas</w:t>
      </w:r>
      <w:r w:rsidR="00D84A1A">
        <w:rPr>
          <w:lang w:eastAsia="es-ES"/>
        </w:rPr>
        <w:t xml:space="preserve"> (</w:t>
      </w:r>
      <w:r w:rsidR="00D84A1A">
        <w:rPr>
          <w:lang w:eastAsia="es-ES"/>
        </w:rPr>
        <w:fldChar w:fldCharType="begin"/>
      </w:r>
      <w:r w:rsidR="00D84A1A">
        <w:rPr>
          <w:lang w:eastAsia="es-ES"/>
        </w:rPr>
        <w:instrText xml:space="preserve"> REF _Ref190167076 \h </w:instrText>
      </w:r>
      <w:r w:rsidR="00D84A1A">
        <w:rPr>
          <w:lang w:eastAsia="es-ES"/>
        </w:rPr>
      </w:r>
      <w:r w:rsidR="00D84A1A">
        <w:rPr>
          <w:lang w:eastAsia="es-ES"/>
        </w:rPr>
        <w:fldChar w:fldCharType="separate"/>
      </w:r>
      <w:r w:rsidR="009A744F">
        <w:t xml:space="preserve">Figura </w:t>
      </w:r>
      <w:r w:rsidR="009A744F">
        <w:rPr>
          <w:noProof/>
        </w:rPr>
        <w:t>24</w:t>
      </w:r>
      <w:r w:rsidR="00D84A1A">
        <w:rPr>
          <w:lang w:eastAsia="es-ES"/>
        </w:rPr>
        <w:fldChar w:fldCharType="end"/>
      </w:r>
      <w:r w:rsidR="00D84A1A">
        <w:rPr>
          <w:lang w:eastAsia="es-ES"/>
        </w:rPr>
        <w:t>)</w:t>
      </w:r>
      <w:r>
        <w:rPr>
          <w:lang w:eastAsia="es-ES"/>
        </w:rPr>
        <w:t>, permitiendo capturar una mayor cantidad de patrones y mejorar el rendimiento en tareas de clasificación complejas, como la detección de fraudes en imágenes.</w:t>
      </w:r>
    </w:p>
    <w:p w14:paraId="2EBE3471" w14:textId="2B52F66A" w:rsidR="00062050" w:rsidRDefault="00D84A1A" w:rsidP="00D84A1A">
      <w:pPr>
        <w:jc w:val="center"/>
        <w:rPr>
          <w:lang w:eastAsia="es-ES"/>
        </w:rPr>
      </w:pPr>
      <w:r w:rsidRPr="0027007B">
        <w:rPr>
          <w:noProof/>
          <w:lang w:eastAsia="es-ES"/>
        </w:rPr>
        <w:lastRenderedPageBreak/>
        <w:drawing>
          <wp:inline distT="0" distB="0" distL="0" distR="0" wp14:anchorId="08049269" wp14:editId="44A3B894">
            <wp:extent cx="3388919" cy="588264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994" cy="5891449"/>
                    </a:xfrm>
                    <a:prstGeom prst="rect">
                      <a:avLst/>
                    </a:prstGeom>
                  </pic:spPr>
                </pic:pic>
              </a:graphicData>
            </a:graphic>
          </wp:inline>
        </w:drawing>
      </w:r>
    </w:p>
    <w:p w14:paraId="055C03B5" w14:textId="538F0594" w:rsidR="00D84A1A" w:rsidRDefault="00D84A1A" w:rsidP="00D84A1A">
      <w:pPr>
        <w:pStyle w:val="Descripcin"/>
        <w:rPr>
          <w:lang w:eastAsia="es-ES"/>
        </w:rPr>
      </w:pPr>
      <w:bookmarkStart w:id="189" w:name="_Ref190168215"/>
      <w:bookmarkStart w:id="190" w:name="_Toc190298377"/>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25</w:t>
      </w:r>
      <w:r w:rsidR="009263D4">
        <w:rPr>
          <w:noProof/>
        </w:rPr>
        <w:fldChar w:fldCharType="end"/>
      </w:r>
      <w:bookmarkEnd w:id="189"/>
      <w:r>
        <w:t xml:space="preserve">. </w:t>
      </w:r>
      <w:r w:rsidRPr="00351C37">
        <w:t xml:space="preserve">Arquitectura de red neuronal convolucional </w:t>
      </w:r>
      <w:r>
        <w:t>desarrollada</w:t>
      </w:r>
      <w:r w:rsidRPr="00351C37">
        <w:t xml:space="preserve">. </w:t>
      </w:r>
      <w:r>
        <w:t>Elab. Propia.</w:t>
      </w:r>
      <w:bookmarkEnd w:id="190"/>
    </w:p>
    <w:p w14:paraId="35A1D659" w14:textId="69334A11" w:rsidR="00625D7A" w:rsidRDefault="00776482" w:rsidP="00625D7A">
      <w:pPr>
        <w:pStyle w:val="Ttulo4"/>
        <w:rPr>
          <w:lang w:eastAsia="es-ES"/>
        </w:rPr>
      </w:pPr>
      <w:r w:rsidRPr="00776482">
        <w:rPr>
          <w:b w:val="0"/>
          <w:i w:val="0"/>
          <w:lang w:eastAsia="es-ES"/>
        </w:rPr>
        <w:lastRenderedPageBreak/>
        <w:t>CNN</w:t>
      </w:r>
      <w:r w:rsidR="00062050">
        <w:rPr>
          <w:lang w:eastAsia="es-ES"/>
        </w:rPr>
        <w:t xml:space="preserve"> Test</w:t>
      </w:r>
      <w:r w:rsidR="00625D7A">
        <w:rPr>
          <w:lang w:eastAsia="es-ES"/>
        </w:rPr>
        <w:t>s</w:t>
      </w:r>
    </w:p>
    <w:p w14:paraId="603D8454" w14:textId="6AE936FC" w:rsidR="00625D7A" w:rsidRDefault="00062050" w:rsidP="00625D7A">
      <w:pPr>
        <w:pStyle w:val="Ttulo5"/>
        <w:rPr>
          <w:lang w:eastAsia="es-ES"/>
        </w:rPr>
      </w:pPr>
      <w:r>
        <w:rPr>
          <w:lang w:eastAsia="es-ES"/>
        </w:rPr>
        <w:t xml:space="preserve">Entrenamiento con Balanceo de clases en </w:t>
      </w:r>
      <w:r w:rsidR="00776482" w:rsidRPr="00776482">
        <w:rPr>
          <w:lang w:eastAsia="es-ES"/>
        </w:rPr>
        <w:t>CNN</w:t>
      </w:r>
    </w:p>
    <w:p w14:paraId="2708867D" w14:textId="55A3BA9D" w:rsidR="00062050" w:rsidRDefault="0074215B" w:rsidP="00B06D22">
      <w:pPr>
        <w:rPr>
          <w:lang w:eastAsia="es-ES"/>
        </w:rPr>
      </w:pPr>
      <w:r>
        <w:rPr>
          <w:noProof/>
          <w:lang w:eastAsia="es-ES"/>
        </w:rPr>
        <w:drawing>
          <wp:inline distT="0" distB="0" distL="0" distR="0" wp14:anchorId="17254DC0" wp14:editId="3E459F14">
            <wp:extent cx="7386592" cy="5273900"/>
            <wp:effectExtent l="8572"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7392237" cy="5277930"/>
                    </a:xfrm>
                    <a:prstGeom prst="rect">
                      <a:avLst/>
                    </a:prstGeom>
                    <a:noFill/>
                    <a:ln>
                      <a:noFill/>
                    </a:ln>
                  </pic:spPr>
                </pic:pic>
              </a:graphicData>
            </a:graphic>
          </wp:inline>
        </w:drawing>
      </w:r>
    </w:p>
    <w:p w14:paraId="1BAB182F" w14:textId="50DDD324" w:rsidR="00B06D22" w:rsidRDefault="00B06D22" w:rsidP="00B06D22">
      <w:pPr>
        <w:pStyle w:val="Descripcin"/>
      </w:pPr>
      <w:bookmarkStart w:id="191" w:name="_Toc190298378"/>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26</w:t>
      </w:r>
      <w:r w:rsidR="009263D4">
        <w:rPr>
          <w:noProof/>
        </w:rPr>
        <w:fldChar w:fldCharType="end"/>
      </w:r>
      <w:r>
        <w:t xml:space="preserve">. </w:t>
      </w:r>
      <w:r w:rsidR="00776482" w:rsidRPr="00776482">
        <w:rPr>
          <w:i w:val="0"/>
        </w:rPr>
        <w:t>CNN</w:t>
      </w:r>
      <w:r>
        <w:t xml:space="preserve"> entrenada con balanceo de clases (pesos ajustados por clase) en red neuronal </w:t>
      </w:r>
      <w:r w:rsidR="0020628F">
        <w:t>pero no en el dataset de imágenes</w:t>
      </w:r>
      <w:r>
        <w:t>. Elab. Propia</w:t>
      </w:r>
      <w:bookmarkEnd w:id="191"/>
    </w:p>
    <w:p w14:paraId="10912A30" w14:textId="69DA374A" w:rsidR="00625D7A" w:rsidRDefault="00062050" w:rsidP="00625D7A">
      <w:pPr>
        <w:pStyle w:val="Ttulo5"/>
        <w:rPr>
          <w:lang w:eastAsia="es-ES"/>
        </w:rPr>
      </w:pPr>
      <w:r>
        <w:rPr>
          <w:lang w:eastAsia="es-ES"/>
        </w:rPr>
        <w:lastRenderedPageBreak/>
        <w:t xml:space="preserve">Resultados de la </w:t>
      </w:r>
      <w:r w:rsidR="00776482" w:rsidRPr="00776482">
        <w:rPr>
          <w:lang w:eastAsia="es-ES"/>
        </w:rPr>
        <w:t>CNN</w:t>
      </w:r>
    </w:p>
    <w:p w14:paraId="0CAF2991" w14:textId="1DF893A3" w:rsidR="00062050" w:rsidRDefault="006076D7" w:rsidP="00062050">
      <w:pPr>
        <w:rPr>
          <w:lang w:eastAsia="es-ES"/>
        </w:rPr>
      </w:pPr>
      <w:r>
        <w:rPr>
          <w:lang w:eastAsia="es-ES"/>
        </w:rPr>
        <w:t xml:space="preserve">Nuevamente, el dropout de 0,5 </w:t>
      </w:r>
      <w:r w:rsidR="005778E2">
        <w:rPr>
          <w:lang w:eastAsia="es-ES"/>
        </w:rPr>
        <w:t>es el que mejor funciona</w:t>
      </w:r>
      <w:r w:rsidR="00C25495">
        <w:rPr>
          <w:lang w:eastAsia="es-ES"/>
        </w:rPr>
        <w:t xml:space="preserve"> como se puede observar en la </w:t>
      </w:r>
      <w:r w:rsidR="00C25495">
        <w:rPr>
          <w:lang w:eastAsia="es-ES"/>
        </w:rPr>
        <w:fldChar w:fldCharType="begin"/>
      </w:r>
      <w:r w:rsidR="00C25495">
        <w:rPr>
          <w:lang w:eastAsia="es-ES"/>
        </w:rPr>
        <w:instrText xml:space="preserve"> REF _Ref190182992 \h </w:instrText>
      </w:r>
      <w:r w:rsidR="00C25495">
        <w:rPr>
          <w:lang w:eastAsia="es-ES"/>
        </w:rPr>
      </w:r>
      <w:r w:rsidR="00C25495">
        <w:rPr>
          <w:lang w:eastAsia="es-ES"/>
        </w:rPr>
        <w:fldChar w:fldCharType="separate"/>
      </w:r>
      <w:r w:rsidR="009A744F">
        <w:t xml:space="preserve">Tabla </w:t>
      </w:r>
      <w:r w:rsidR="009A744F">
        <w:rPr>
          <w:noProof/>
        </w:rPr>
        <w:t>3</w:t>
      </w:r>
      <w:r w:rsidR="00C25495">
        <w:rPr>
          <w:lang w:eastAsia="es-ES"/>
        </w:rPr>
        <w:fldChar w:fldCharType="end"/>
      </w:r>
      <w:r w:rsidR="005778E2">
        <w:rPr>
          <w:lang w:eastAsia="es-ES"/>
        </w:rPr>
        <w:t xml:space="preserve">, </w:t>
      </w:r>
      <w:r w:rsidR="00C25495" w:rsidRPr="00C25495">
        <w:rPr>
          <w:b/>
          <w:lang w:eastAsia="es-ES"/>
        </w:rPr>
        <w:t>modelo 15</w:t>
      </w:r>
      <w:r w:rsidR="00C25495">
        <w:rPr>
          <w:lang w:eastAsia="es-ES"/>
        </w:rPr>
        <w:t xml:space="preserve">, </w:t>
      </w:r>
      <w:r w:rsidR="005778E2">
        <w:rPr>
          <w:lang w:eastAsia="es-ES"/>
        </w:rPr>
        <w:t>obteniendo resultados superiores a las otras dos iteraciones en todas las métricas</w:t>
      </w:r>
      <w:r w:rsidR="00F37EB4">
        <w:rPr>
          <w:lang w:eastAsia="es-ES"/>
        </w:rPr>
        <w:t xml:space="preserve"> y condiciones</w:t>
      </w:r>
      <w:r w:rsidR="005778E2">
        <w:rPr>
          <w:lang w:eastAsia="es-ES"/>
        </w:rPr>
        <w:t>, así como unas curvas mucho más suaves y estables tanto en el entrenamiento de la red neuronal como en las métricas de test</w:t>
      </w:r>
      <w:r w:rsidR="00F37EB4">
        <w:rPr>
          <w:lang w:eastAsia="es-ES"/>
        </w:rPr>
        <w:t xml:space="preserve"> con un umbral más centrado</w:t>
      </w:r>
      <w:r w:rsidR="005778E2">
        <w:rPr>
          <w:lang w:eastAsia="es-ES"/>
        </w:rPr>
        <w:t>.</w:t>
      </w:r>
    </w:p>
    <w:tbl>
      <w:tblPr>
        <w:tblW w:w="8060" w:type="dxa"/>
        <w:tblCellMar>
          <w:left w:w="70" w:type="dxa"/>
          <w:right w:w="70" w:type="dxa"/>
        </w:tblCellMar>
        <w:tblLook w:val="04A0" w:firstRow="1" w:lastRow="0" w:firstColumn="1" w:lastColumn="0" w:noHBand="0" w:noVBand="1"/>
      </w:tblPr>
      <w:tblGrid>
        <w:gridCol w:w="397"/>
        <w:gridCol w:w="600"/>
        <w:gridCol w:w="420"/>
        <w:gridCol w:w="400"/>
        <w:gridCol w:w="640"/>
        <w:gridCol w:w="540"/>
        <w:gridCol w:w="820"/>
        <w:gridCol w:w="1060"/>
        <w:gridCol w:w="700"/>
        <w:gridCol w:w="820"/>
        <w:gridCol w:w="700"/>
        <w:gridCol w:w="475"/>
        <w:gridCol w:w="587"/>
      </w:tblGrid>
      <w:tr w:rsidR="00154447" w:rsidRPr="00154447" w14:paraId="614F7D58" w14:textId="77777777" w:rsidTr="00154447">
        <w:trPr>
          <w:trHeight w:val="885"/>
        </w:trPr>
        <w:tc>
          <w:tcPr>
            <w:tcW w:w="320"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6F332E3B"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Modelo</w:t>
            </w:r>
          </w:p>
        </w:tc>
        <w:tc>
          <w:tcPr>
            <w:tcW w:w="6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981757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8301A9"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4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AE37E2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Bal. Dataset</w:t>
            </w:r>
          </w:p>
        </w:tc>
        <w:tc>
          <w:tcPr>
            <w:tcW w:w="6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46C264A"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Alg. Bal.</w:t>
            </w:r>
          </w:p>
        </w:tc>
        <w:tc>
          <w:tcPr>
            <w:tcW w:w="54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405C99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Dropout</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D135E2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10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B0EDB4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23FEEAC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Prec. En Umbral</w:t>
            </w:r>
          </w:p>
        </w:tc>
        <w:tc>
          <w:tcPr>
            <w:tcW w:w="82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5812EF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Recall. En Umbral</w:t>
            </w:r>
          </w:p>
        </w:tc>
        <w:tc>
          <w:tcPr>
            <w:tcW w:w="70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7F41B7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Acc. En Umbral</w:t>
            </w:r>
          </w:p>
        </w:tc>
        <w:tc>
          <w:tcPr>
            <w:tcW w:w="46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ACF6F1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80"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02E68A2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24CE38A1"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41887E2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13</w:t>
            </w:r>
          </w:p>
        </w:tc>
        <w:tc>
          <w:tcPr>
            <w:tcW w:w="600" w:type="dxa"/>
            <w:tcBorders>
              <w:top w:val="nil"/>
              <w:left w:val="nil"/>
              <w:bottom w:val="single" w:sz="4" w:space="0" w:color="auto"/>
              <w:right w:val="single" w:sz="4" w:space="0" w:color="auto"/>
            </w:tcBorders>
            <w:shd w:val="clear" w:color="auto" w:fill="auto"/>
            <w:noWrap/>
            <w:vAlign w:val="bottom"/>
            <w:hideMark/>
          </w:tcPr>
          <w:p w14:paraId="2C5B6459" w14:textId="4441FDA6"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4925723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C9A7CB2"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0DAE89A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7BE3FFC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w:t>
            </w:r>
          </w:p>
        </w:tc>
        <w:tc>
          <w:tcPr>
            <w:tcW w:w="820"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74D9020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0,772</w:t>
            </w:r>
          </w:p>
        </w:tc>
        <w:tc>
          <w:tcPr>
            <w:tcW w:w="1060" w:type="dxa"/>
            <w:tcBorders>
              <w:top w:val="single" w:sz="4" w:space="0" w:color="auto"/>
              <w:left w:val="single" w:sz="4" w:space="0" w:color="auto"/>
              <w:bottom w:val="single" w:sz="4" w:space="0" w:color="auto"/>
              <w:right w:val="single" w:sz="4" w:space="0" w:color="auto"/>
            </w:tcBorders>
            <w:shd w:val="clear" w:color="000000" w:fill="789665"/>
            <w:noWrap/>
            <w:vAlign w:val="bottom"/>
            <w:hideMark/>
          </w:tcPr>
          <w:p w14:paraId="4430E84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0,26</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4B6B6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0,045</w:t>
            </w:r>
          </w:p>
        </w:tc>
        <w:tc>
          <w:tcPr>
            <w:tcW w:w="82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1F64C53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0,782</w:t>
            </w:r>
          </w:p>
        </w:tc>
        <w:tc>
          <w:tcPr>
            <w:tcW w:w="700"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77EF4EB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0,762</w:t>
            </w:r>
          </w:p>
        </w:tc>
        <w:tc>
          <w:tcPr>
            <w:tcW w:w="460"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32AB73A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337</w:t>
            </w:r>
          </w:p>
        </w:tc>
        <w:tc>
          <w:tcPr>
            <w:tcW w:w="580" w:type="dxa"/>
            <w:tcBorders>
              <w:top w:val="single" w:sz="4" w:space="0" w:color="auto"/>
              <w:left w:val="single" w:sz="4" w:space="0" w:color="auto"/>
              <w:bottom w:val="single" w:sz="4" w:space="0" w:color="auto"/>
              <w:right w:val="single" w:sz="8" w:space="0" w:color="auto"/>
            </w:tcBorders>
            <w:shd w:val="clear" w:color="000000" w:fill="F8696B"/>
            <w:noWrap/>
            <w:vAlign w:val="bottom"/>
            <w:hideMark/>
          </w:tcPr>
          <w:p w14:paraId="767FEDA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7231</w:t>
            </w:r>
          </w:p>
        </w:tc>
      </w:tr>
      <w:tr w:rsidR="00154447" w:rsidRPr="00154447" w14:paraId="2EB6CCB1"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165F3B4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14</w:t>
            </w:r>
          </w:p>
        </w:tc>
        <w:tc>
          <w:tcPr>
            <w:tcW w:w="600" w:type="dxa"/>
            <w:tcBorders>
              <w:top w:val="nil"/>
              <w:left w:val="nil"/>
              <w:bottom w:val="single" w:sz="4" w:space="0" w:color="auto"/>
              <w:right w:val="single" w:sz="4" w:space="0" w:color="auto"/>
            </w:tcBorders>
            <w:shd w:val="clear" w:color="auto" w:fill="auto"/>
            <w:noWrap/>
            <w:vAlign w:val="bottom"/>
            <w:hideMark/>
          </w:tcPr>
          <w:p w14:paraId="5E70DA05" w14:textId="256B8390"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2A68CE8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11C6F8CB"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94333A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42205D9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820" w:type="dxa"/>
            <w:tcBorders>
              <w:top w:val="single" w:sz="4" w:space="0" w:color="auto"/>
              <w:left w:val="single" w:sz="4" w:space="0" w:color="auto"/>
              <w:bottom w:val="single" w:sz="4" w:space="0" w:color="auto"/>
              <w:right w:val="single" w:sz="4" w:space="0" w:color="auto"/>
            </w:tcBorders>
            <w:shd w:val="clear" w:color="000000" w:fill="FA8E72"/>
            <w:noWrap/>
            <w:vAlign w:val="bottom"/>
            <w:hideMark/>
          </w:tcPr>
          <w:p w14:paraId="6EB322E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0,776</w:t>
            </w:r>
          </w:p>
        </w:tc>
        <w:tc>
          <w:tcPr>
            <w:tcW w:w="1060" w:type="dxa"/>
            <w:tcBorders>
              <w:top w:val="single" w:sz="4" w:space="0" w:color="auto"/>
              <w:left w:val="single" w:sz="4" w:space="0" w:color="auto"/>
              <w:bottom w:val="single" w:sz="4" w:space="0" w:color="auto"/>
              <w:right w:val="single" w:sz="4" w:space="0" w:color="auto"/>
            </w:tcBorders>
            <w:shd w:val="clear" w:color="000000" w:fill="559D5F"/>
            <w:noWrap/>
            <w:vAlign w:val="bottom"/>
            <w:hideMark/>
          </w:tcPr>
          <w:p w14:paraId="694DCDF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700"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68E3F18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0,046</w:t>
            </w:r>
          </w:p>
        </w:tc>
        <w:tc>
          <w:tcPr>
            <w:tcW w:w="820"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0BB5654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0,787</w:t>
            </w:r>
          </w:p>
        </w:tc>
        <w:tc>
          <w:tcPr>
            <w:tcW w:w="7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8FAB56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0,708</w:t>
            </w:r>
          </w:p>
        </w:tc>
        <w:tc>
          <w:tcPr>
            <w:tcW w:w="460"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550DDFC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339</w:t>
            </w:r>
          </w:p>
        </w:tc>
        <w:tc>
          <w:tcPr>
            <w:tcW w:w="580" w:type="dxa"/>
            <w:tcBorders>
              <w:top w:val="single" w:sz="4" w:space="0" w:color="auto"/>
              <w:left w:val="single" w:sz="4" w:space="0" w:color="auto"/>
              <w:bottom w:val="single" w:sz="4" w:space="0" w:color="auto"/>
              <w:right w:val="single" w:sz="8" w:space="0" w:color="auto"/>
            </w:tcBorders>
            <w:shd w:val="clear" w:color="000000" w:fill="F9786E"/>
            <w:noWrap/>
            <w:vAlign w:val="bottom"/>
            <w:hideMark/>
          </w:tcPr>
          <w:p w14:paraId="104E80F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7101</w:t>
            </w:r>
          </w:p>
        </w:tc>
      </w:tr>
      <w:tr w:rsidR="00154447" w:rsidRPr="00154447" w14:paraId="501C8E09" w14:textId="77777777" w:rsidTr="00154447">
        <w:trPr>
          <w:trHeight w:val="300"/>
        </w:trPr>
        <w:tc>
          <w:tcPr>
            <w:tcW w:w="320" w:type="dxa"/>
            <w:tcBorders>
              <w:top w:val="nil"/>
              <w:left w:val="single" w:sz="8" w:space="0" w:color="auto"/>
              <w:bottom w:val="single" w:sz="4" w:space="0" w:color="auto"/>
              <w:right w:val="single" w:sz="4" w:space="0" w:color="auto"/>
            </w:tcBorders>
            <w:shd w:val="clear" w:color="auto" w:fill="auto"/>
            <w:noWrap/>
            <w:vAlign w:val="bottom"/>
            <w:hideMark/>
          </w:tcPr>
          <w:p w14:paraId="35D75BE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15</w:t>
            </w:r>
          </w:p>
        </w:tc>
        <w:tc>
          <w:tcPr>
            <w:tcW w:w="600" w:type="dxa"/>
            <w:tcBorders>
              <w:top w:val="nil"/>
              <w:left w:val="nil"/>
              <w:bottom w:val="single" w:sz="4" w:space="0" w:color="auto"/>
              <w:right w:val="single" w:sz="4" w:space="0" w:color="auto"/>
            </w:tcBorders>
            <w:shd w:val="clear" w:color="auto" w:fill="auto"/>
            <w:noWrap/>
            <w:vAlign w:val="bottom"/>
            <w:hideMark/>
          </w:tcPr>
          <w:p w14:paraId="21EE3A5D" w14:textId="0CA86D48"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420" w:type="dxa"/>
            <w:tcBorders>
              <w:top w:val="nil"/>
              <w:left w:val="nil"/>
              <w:bottom w:val="single" w:sz="4" w:space="0" w:color="auto"/>
              <w:right w:val="single" w:sz="4" w:space="0" w:color="auto"/>
            </w:tcBorders>
            <w:shd w:val="clear" w:color="auto" w:fill="auto"/>
            <w:noWrap/>
            <w:vAlign w:val="bottom"/>
            <w:hideMark/>
          </w:tcPr>
          <w:p w14:paraId="4B41BC27"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400" w:type="dxa"/>
            <w:tcBorders>
              <w:top w:val="nil"/>
              <w:left w:val="nil"/>
              <w:bottom w:val="single" w:sz="4" w:space="0" w:color="auto"/>
              <w:right w:val="single" w:sz="4" w:space="0" w:color="auto"/>
            </w:tcBorders>
            <w:shd w:val="clear" w:color="auto" w:fill="auto"/>
            <w:noWrap/>
            <w:vAlign w:val="bottom"/>
            <w:hideMark/>
          </w:tcPr>
          <w:p w14:paraId="33DC111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40" w:type="dxa"/>
            <w:tcBorders>
              <w:top w:val="nil"/>
              <w:left w:val="nil"/>
              <w:bottom w:val="single" w:sz="4" w:space="0" w:color="auto"/>
              <w:right w:val="single" w:sz="4" w:space="0" w:color="auto"/>
            </w:tcBorders>
            <w:shd w:val="clear" w:color="auto" w:fill="auto"/>
            <w:noWrap/>
            <w:vAlign w:val="bottom"/>
            <w:hideMark/>
          </w:tcPr>
          <w:p w14:paraId="1C89636C"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40" w:type="dxa"/>
            <w:tcBorders>
              <w:top w:val="nil"/>
              <w:left w:val="nil"/>
              <w:bottom w:val="single" w:sz="4" w:space="0" w:color="auto"/>
              <w:right w:val="single" w:sz="4" w:space="0" w:color="auto"/>
            </w:tcBorders>
            <w:shd w:val="clear" w:color="auto" w:fill="auto"/>
            <w:noWrap/>
            <w:vAlign w:val="bottom"/>
            <w:hideMark/>
          </w:tcPr>
          <w:p w14:paraId="5DB7F09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820"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7494A55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0,808</w:t>
            </w:r>
          </w:p>
        </w:tc>
        <w:tc>
          <w:tcPr>
            <w:tcW w:w="1060" w:type="dxa"/>
            <w:tcBorders>
              <w:top w:val="single" w:sz="4" w:space="0" w:color="auto"/>
              <w:left w:val="single" w:sz="4" w:space="0" w:color="auto"/>
              <w:bottom w:val="single" w:sz="4" w:space="0" w:color="auto"/>
              <w:right w:val="single" w:sz="4" w:space="0" w:color="auto"/>
            </w:tcBorders>
            <w:shd w:val="clear" w:color="000000" w:fill="19AA55"/>
            <w:noWrap/>
            <w:vAlign w:val="bottom"/>
            <w:hideMark/>
          </w:tcPr>
          <w:p w14:paraId="0598036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0,45</w:t>
            </w:r>
          </w:p>
        </w:tc>
        <w:tc>
          <w:tcPr>
            <w:tcW w:w="700"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33C83A2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0,056</w:t>
            </w:r>
          </w:p>
        </w:tc>
        <w:tc>
          <w:tcPr>
            <w:tcW w:w="820"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14:paraId="236B9D9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w:t>
            </w:r>
          </w:p>
        </w:tc>
        <w:tc>
          <w:tcPr>
            <w:tcW w:w="700"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7288B4B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0,806</w:t>
            </w:r>
          </w:p>
        </w:tc>
        <w:tc>
          <w:tcPr>
            <w:tcW w:w="460"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018ABA8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349</w:t>
            </w:r>
          </w:p>
        </w:tc>
        <w:tc>
          <w:tcPr>
            <w:tcW w:w="580" w:type="dxa"/>
            <w:tcBorders>
              <w:top w:val="single" w:sz="4" w:space="0" w:color="auto"/>
              <w:left w:val="single" w:sz="4" w:space="0" w:color="auto"/>
              <w:bottom w:val="single" w:sz="4" w:space="0" w:color="auto"/>
              <w:right w:val="single" w:sz="8" w:space="0" w:color="auto"/>
            </w:tcBorders>
            <w:shd w:val="clear" w:color="000000" w:fill="DAE081"/>
            <w:noWrap/>
            <w:vAlign w:val="bottom"/>
            <w:hideMark/>
          </w:tcPr>
          <w:p w14:paraId="4222E79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5882</w:t>
            </w:r>
          </w:p>
        </w:tc>
      </w:tr>
    </w:tbl>
    <w:p w14:paraId="60B96992" w14:textId="31A5C928" w:rsidR="00672BF4" w:rsidRPr="00525950" w:rsidRDefault="00672BF4" w:rsidP="00525950">
      <w:pPr>
        <w:pStyle w:val="Descripcin"/>
        <w:rPr>
          <w:rFonts w:asciiTheme="minorHAnsi" w:hAnsiTheme="minorHAnsi" w:cstheme="minorBidi"/>
          <w:i w:val="0"/>
          <w:iCs w:val="0"/>
          <w:color w:val="auto"/>
          <w:sz w:val="20"/>
          <w:szCs w:val="22"/>
        </w:rPr>
      </w:pPr>
      <w:bookmarkStart w:id="192" w:name="_Ref190182992"/>
      <w:bookmarkStart w:id="193" w:name="_Toc190298382"/>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9A744F">
        <w:rPr>
          <w:noProof/>
        </w:rPr>
        <w:t>3</w:t>
      </w:r>
      <w:r w:rsidR="009263D4">
        <w:rPr>
          <w:noProof/>
        </w:rPr>
        <w:fldChar w:fldCharType="end"/>
      </w:r>
      <w:bookmarkEnd w:id="192"/>
      <w:r>
        <w:t xml:space="preserve">. Comparación de los modelos de tipo </w:t>
      </w:r>
      <w:r w:rsidR="00776482" w:rsidRPr="00776482">
        <w:rPr>
          <w:i w:val="0"/>
        </w:rPr>
        <w:t>CNN</w:t>
      </w:r>
      <w:bookmarkEnd w:id="193"/>
      <w:r>
        <w:rPr>
          <w:lang w:eastAsia="es-ES"/>
        </w:rPr>
        <w:t xml:space="preserve"> </w:t>
      </w:r>
    </w:p>
    <w:p w14:paraId="29972D54" w14:textId="0309D278" w:rsidR="00672BF4" w:rsidRDefault="00672BF4" w:rsidP="00062050">
      <w:pPr>
        <w:rPr>
          <w:lang w:eastAsia="es-ES"/>
        </w:rPr>
      </w:pPr>
    </w:p>
    <w:p w14:paraId="0F4F67F9" w14:textId="4625A175" w:rsidR="00062050" w:rsidRDefault="008858D2" w:rsidP="00625D7A">
      <w:pPr>
        <w:pStyle w:val="Ttulo3"/>
      </w:pPr>
      <w:bookmarkStart w:id="194" w:name="_Toc190298339"/>
      <w:r>
        <w:t>M</w:t>
      </w:r>
      <w:r w:rsidR="00062050">
        <w:t xml:space="preserve">odelo Combinado: </w:t>
      </w:r>
      <w:r w:rsidR="00776482" w:rsidRPr="00776482">
        <w:t>DNN</w:t>
      </w:r>
      <w:r w:rsidR="00062050">
        <w:t xml:space="preserve"> + </w:t>
      </w:r>
      <w:r w:rsidR="00776482" w:rsidRPr="00776482">
        <w:t>CNN</w:t>
      </w:r>
      <w:bookmarkEnd w:id="194"/>
    </w:p>
    <w:p w14:paraId="103AE8D1" w14:textId="62004F92" w:rsidR="00024E7F" w:rsidRDefault="00776482" w:rsidP="00024E7F">
      <w:pPr>
        <w:pStyle w:val="Ttulo4"/>
        <w:rPr>
          <w:lang w:eastAsia="es-ES"/>
        </w:rPr>
      </w:pPr>
      <w:r w:rsidRPr="00776482">
        <w:rPr>
          <w:b w:val="0"/>
          <w:i w:val="0"/>
          <w:lang w:eastAsia="es-ES"/>
        </w:rPr>
        <w:t>DNN</w:t>
      </w:r>
      <w:r w:rsidR="00024E7F">
        <w:rPr>
          <w:lang w:eastAsia="es-ES"/>
        </w:rPr>
        <w:t xml:space="preserve"> + </w:t>
      </w:r>
      <w:r w:rsidRPr="00776482">
        <w:rPr>
          <w:b w:val="0"/>
          <w:i w:val="0"/>
          <w:lang w:eastAsia="es-ES"/>
        </w:rPr>
        <w:t>CNN</w:t>
      </w:r>
      <w:r w:rsidR="00024E7F">
        <w:rPr>
          <w:lang w:eastAsia="es-ES"/>
        </w:rPr>
        <w:t xml:space="preserve"> Tests</w:t>
      </w:r>
    </w:p>
    <w:p w14:paraId="3F0247DB" w14:textId="5902DC1C" w:rsidR="00024E7F" w:rsidRDefault="00024E7F" w:rsidP="00024E7F">
      <w:pPr>
        <w:pStyle w:val="Ttulo5"/>
        <w:rPr>
          <w:lang w:eastAsia="es-ES"/>
        </w:rPr>
      </w:pPr>
      <w:r>
        <w:rPr>
          <w:lang w:eastAsia="es-ES"/>
        </w:rPr>
        <w:t xml:space="preserve">Entrenamiento </w:t>
      </w:r>
      <w:r w:rsidR="00776482" w:rsidRPr="00776482">
        <w:rPr>
          <w:lang w:eastAsia="es-ES"/>
        </w:rPr>
        <w:t>DNN</w:t>
      </w:r>
      <w:r>
        <w:rPr>
          <w:lang w:eastAsia="es-ES"/>
        </w:rPr>
        <w:t xml:space="preserve"> + </w:t>
      </w:r>
      <w:r w:rsidR="00776482" w:rsidRPr="00776482">
        <w:rPr>
          <w:lang w:eastAsia="es-ES"/>
        </w:rPr>
        <w:t>CNN</w:t>
      </w:r>
      <w:r>
        <w:rPr>
          <w:lang w:eastAsia="es-ES"/>
        </w:rPr>
        <w:t xml:space="preserve"> combinados y </w:t>
      </w:r>
      <w:r w:rsidR="00776482" w:rsidRPr="00776482">
        <w:rPr>
          <w:lang w:eastAsia="es-ES"/>
        </w:rPr>
        <w:t>DNN</w:t>
      </w:r>
      <w:r>
        <w:rPr>
          <w:lang w:eastAsia="es-ES"/>
        </w:rPr>
        <w:t xml:space="preserve"> + </w:t>
      </w:r>
      <w:r w:rsidR="00776482" w:rsidRPr="00776482">
        <w:rPr>
          <w:lang w:eastAsia="es-ES"/>
        </w:rPr>
        <w:t>CNN</w:t>
      </w:r>
      <w:r>
        <w:rPr>
          <w:lang w:eastAsia="es-ES"/>
        </w:rPr>
        <w:t xml:space="preserve"> aislados y predicciones promediadas</w:t>
      </w:r>
    </w:p>
    <w:p w14:paraId="6771C55F" w14:textId="06881561" w:rsidR="00625D7A" w:rsidRDefault="0074215B" w:rsidP="00BB039D">
      <w:pPr>
        <w:rPr>
          <w:lang w:eastAsia="es-ES"/>
        </w:rPr>
      </w:pPr>
      <w:r>
        <w:rPr>
          <w:noProof/>
          <w:lang w:eastAsia="es-ES"/>
        </w:rPr>
        <w:drawing>
          <wp:inline distT="0" distB="0" distL="0" distR="0" wp14:anchorId="445845F4" wp14:editId="20F0F065">
            <wp:extent cx="5734050" cy="4094013"/>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8757" cy="4118793"/>
                    </a:xfrm>
                    <a:prstGeom prst="rect">
                      <a:avLst/>
                    </a:prstGeom>
                    <a:noFill/>
                    <a:ln>
                      <a:noFill/>
                    </a:ln>
                  </pic:spPr>
                </pic:pic>
              </a:graphicData>
            </a:graphic>
          </wp:inline>
        </w:drawing>
      </w:r>
    </w:p>
    <w:p w14:paraId="6FA09790" w14:textId="7D6AE951" w:rsidR="0074215B" w:rsidRDefault="0074215B" w:rsidP="0074215B">
      <w:pPr>
        <w:pStyle w:val="Descripcin"/>
      </w:pPr>
      <w:bookmarkStart w:id="195" w:name="_Ref190183205"/>
      <w:bookmarkStart w:id="196" w:name="_Toc190298379"/>
      <w:r>
        <w:t xml:space="preserve">Figura </w:t>
      </w:r>
      <w:r w:rsidR="009263D4">
        <w:rPr>
          <w:noProof/>
        </w:rPr>
        <w:fldChar w:fldCharType="begin"/>
      </w:r>
      <w:r w:rsidR="009263D4">
        <w:rPr>
          <w:noProof/>
        </w:rPr>
        <w:instrText xml:space="preserve"> SEQ Figura \* ARABIC </w:instrText>
      </w:r>
      <w:r w:rsidR="009263D4">
        <w:rPr>
          <w:noProof/>
        </w:rPr>
        <w:fldChar w:fldCharType="separate"/>
      </w:r>
      <w:r w:rsidR="009A744F">
        <w:rPr>
          <w:noProof/>
        </w:rPr>
        <w:t>27</w:t>
      </w:r>
      <w:r w:rsidR="009263D4">
        <w:rPr>
          <w:noProof/>
        </w:rPr>
        <w:fldChar w:fldCharType="end"/>
      </w:r>
      <w:bookmarkEnd w:id="195"/>
      <w:r>
        <w:t xml:space="preserve">. </w:t>
      </w:r>
      <w:r w:rsidR="00776482" w:rsidRPr="00776482">
        <w:rPr>
          <w:i w:val="0"/>
        </w:rPr>
        <w:t>DNN</w:t>
      </w:r>
      <w:r>
        <w:t xml:space="preserve"> + </w:t>
      </w:r>
      <w:r w:rsidR="00776482" w:rsidRPr="00776482">
        <w:rPr>
          <w:i w:val="0"/>
        </w:rPr>
        <w:t>CNN</w:t>
      </w:r>
      <w:r>
        <w:t xml:space="preserve"> combinados vs </w:t>
      </w:r>
      <w:r w:rsidR="00776482" w:rsidRPr="00776482">
        <w:rPr>
          <w:i w:val="0"/>
        </w:rPr>
        <w:t>DNN</w:t>
      </w:r>
      <w:r>
        <w:t xml:space="preserve"> + </w:t>
      </w:r>
      <w:r w:rsidR="00776482" w:rsidRPr="00776482">
        <w:rPr>
          <w:i w:val="0"/>
        </w:rPr>
        <w:t>CNN</w:t>
      </w:r>
      <w:r>
        <w:t xml:space="preserve"> promediados. Elab. Propia</w:t>
      </w:r>
      <w:bookmarkEnd w:id="196"/>
    </w:p>
    <w:p w14:paraId="7B3C16C6" w14:textId="61967A8D" w:rsidR="00C25495" w:rsidRDefault="00C25495" w:rsidP="00C25495">
      <w:pPr>
        <w:pStyle w:val="Ttulo5"/>
        <w:rPr>
          <w:lang w:eastAsia="es-ES"/>
        </w:rPr>
      </w:pPr>
      <w:r>
        <w:rPr>
          <w:lang w:eastAsia="es-ES"/>
        </w:rPr>
        <w:lastRenderedPageBreak/>
        <w:t xml:space="preserve">Resultados de la </w:t>
      </w:r>
      <w:r w:rsidR="00776482" w:rsidRPr="00776482">
        <w:rPr>
          <w:lang w:eastAsia="es-ES"/>
        </w:rPr>
        <w:t>CNN</w:t>
      </w:r>
      <w:r>
        <w:rPr>
          <w:lang w:eastAsia="es-ES"/>
        </w:rPr>
        <w:t xml:space="preserve"> combinada</w:t>
      </w:r>
    </w:p>
    <w:p w14:paraId="43089AD3" w14:textId="4ED63AB7" w:rsidR="00C25495" w:rsidRDefault="00C25495" w:rsidP="00C25495">
      <w:pPr>
        <w:rPr>
          <w:lang w:eastAsia="es-ES"/>
        </w:rPr>
      </w:pPr>
      <w:r>
        <w:rPr>
          <w:lang w:eastAsia="es-ES"/>
        </w:rPr>
        <w:t xml:space="preserve">De acuerdo con la </w:t>
      </w:r>
      <w:r>
        <w:rPr>
          <w:lang w:eastAsia="es-ES"/>
        </w:rPr>
        <w:fldChar w:fldCharType="begin"/>
      </w:r>
      <w:r>
        <w:rPr>
          <w:lang w:eastAsia="es-ES"/>
        </w:rPr>
        <w:instrText xml:space="preserve"> REF _Ref190183205 \h </w:instrText>
      </w:r>
      <w:r>
        <w:rPr>
          <w:lang w:eastAsia="es-ES"/>
        </w:rPr>
      </w:r>
      <w:r>
        <w:rPr>
          <w:lang w:eastAsia="es-ES"/>
        </w:rPr>
        <w:fldChar w:fldCharType="separate"/>
      </w:r>
      <w:r w:rsidR="009A744F">
        <w:t xml:space="preserve">Figura </w:t>
      </w:r>
      <w:r w:rsidR="009A744F">
        <w:rPr>
          <w:noProof/>
        </w:rPr>
        <w:t>27</w:t>
      </w:r>
      <w:r>
        <w:rPr>
          <w:lang w:eastAsia="es-ES"/>
        </w:rPr>
        <w:fldChar w:fldCharType="end"/>
      </w:r>
      <w:r>
        <w:rPr>
          <w:lang w:eastAsia="es-ES"/>
        </w:rPr>
        <w:t xml:space="preserve"> y la</w:t>
      </w:r>
      <w:r w:rsidR="00076892">
        <w:rPr>
          <w:lang w:eastAsia="es-ES"/>
        </w:rPr>
        <w:t xml:space="preserve"> </w:t>
      </w:r>
      <w:r w:rsidR="00076892">
        <w:rPr>
          <w:lang w:eastAsia="es-ES"/>
        </w:rPr>
        <w:fldChar w:fldCharType="begin"/>
      </w:r>
      <w:r w:rsidR="00076892">
        <w:rPr>
          <w:lang w:eastAsia="es-ES"/>
        </w:rPr>
        <w:instrText xml:space="preserve"> REF _Ref190287050 \h </w:instrText>
      </w:r>
      <w:r w:rsidR="00076892">
        <w:rPr>
          <w:lang w:eastAsia="es-ES"/>
        </w:rPr>
      </w:r>
      <w:r w:rsidR="00076892">
        <w:rPr>
          <w:lang w:eastAsia="es-ES"/>
        </w:rPr>
        <w:fldChar w:fldCharType="separate"/>
      </w:r>
      <w:r w:rsidR="009A744F">
        <w:t xml:space="preserve">Tabla </w:t>
      </w:r>
      <w:r w:rsidR="009A744F">
        <w:rPr>
          <w:noProof/>
        </w:rPr>
        <w:t>4</w:t>
      </w:r>
      <w:r w:rsidR="00076892">
        <w:rPr>
          <w:lang w:eastAsia="es-ES"/>
        </w:rPr>
        <w:fldChar w:fldCharType="end"/>
      </w:r>
      <w:r>
        <w:rPr>
          <w:lang w:eastAsia="es-ES"/>
        </w:rPr>
        <w:t xml:space="preserve">, los resultados muestran que, a pesar de que el </w:t>
      </w:r>
      <w:r w:rsidRPr="00C25495">
        <w:rPr>
          <w:b/>
          <w:lang w:eastAsia="es-ES"/>
        </w:rPr>
        <w:t>modelo 18</w:t>
      </w:r>
      <w:r>
        <w:rPr>
          <w:b/>
          <w:lang w:eastAsia="es-ES"/>
        </w:rPr>
        <w:t xml:space="preserve"> </w:t>
      </w:r>
      <w:r>
        <w:rPr>
          <w:lang w:eastAsia="es-ES"/>
        </w:rPr>
        <w:t xml:space="preserve">alcanza una mayor sensibilidad y, por lo tanto, mayor número de VP (1), en general el </w:t>
      </w:r>
      <w:r w:rsidRPr="00C25495">
        <w:rPr>
          <w:b/>
          <w:lang w:eastAsia="es-ES"/>
        </w:rPr>
        <w:t>modelo 19</w:t>
      </w:r>
      <w:r>
        <w:rPr>
          <w:b/>
          <w:lang w:eastAsia="es-ES"/>
        </w:rPr>
        <w:t xml:space="preserve"> </w:t>
      </w:r>
      <w:r>
        <w:rPr>
          <w:lang w:eastAsia="es-ES"/>
        </w:rPr>
        <w:t xml:space="preserve">obtiene mejores resultados en términos de distinción de clases en general, obteniendo una mayor métrica del ROC-AUC. </w:t>
      </w:r>
    </w:p>
    <w:p w14:paraId="4CFDA9C5" w14:textId="01A73FAB" w:rsidR="00C25495" w:rsidRDefault="00C25495" w:rsidP="00C25495">
      <w:pPr>
        <w:rPr>
          <w:lang w:eastAsia="es-ES"/>
        </w:rPr>
      </w:pPr>
    </w:p>
    <w:tbl>
      <w:tblPr>
        <w:tblW w:w="8060" w:type="dxa"/>
        <w:tblCellMar>
          <w:left w:w="70" w:type="dxa"/>
          <w:right w:w="70" w:type="dxa"/>
        </w:tblCellMar>
        <w:tblLook w:val="04A0" w:firstRow="1" w:lastRow="0" w:firstColumn="1" w:lastColumn="0" w:noHBand="0" w:noVBand="1"/>
      </w:tblPr>
      <w:tblGrid>
        <w:gridCol w:w="397"/>
        <w:gridCol w:w="1071"/>
        <w:gridCol w:w="402"/>
        <w:gridCol w:w="399"/>
        <w:gridCol w:w="591"/>
        <w:gridCol w:w="508"/>
        <w:gridCol w:w="780"/>
        <w:gridCol w:w="972"/>
        <w:gridCol w:w="677"/>
        <w:gridCol w:w="780"/>
        <w:gridCol w:w="677"/>
        <w:gridCol w:w="475"/>
        <w:gridCol w:w="587"/>
      </w:tblGrid>
      <w:tr w:rsidR="00154447" w:rsidRPr="00154447" w14:paraId="210F8138" w14:textId="77777777" w:rsidTr="00154447">
        <w:trPr>
          <w:trHeight w:val="885"/>
        </w:trPr>
        <w:tc>
          <w:tcPr>
            <w:tcW w:w="314"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070514F8"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bookmarkStart w:id="197" w:name="_Ref190183243"/>
            <w:r w:rsidRPr="00154447">
              <w:rPr>
                <w:rFonts w:ascii="Calibri" w:eastAsia="Times New Roman" w:hAnsi="Calibri" w:cs="Calibri"/>
                <w:b/>
                <w:bCs/>
                <w:color w:val="FFFFFF"/>
                <w:sz w:val="20"/>
                <w:szCs w:val="20"/>
                <w:lang w:eastAsia="es-ES"/>
              </w:rPr>
              <w:t>Modelo</w:t>
            </w:r>
          </w:p>
        </w:tc>
        <w:tc>
          <w:tcPr>
            <w:tcW w:w="96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90230A1"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402"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41075B8"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385"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680D68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Bal. Dataset</w:t>
            </w:r>
          </w:p>
        </w:tc>
        <w:tc>
          <w:tcPr>
            <w:tcW w:w="59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27B2EC36"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Alg. Bal.</w:t>
            </w:r>
          </w:p>
        </w:tc>
        <w:tc>
          <w:tcPr>
            <w:tcW w:w="508"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1C8E1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Dropout</w:t>
            </w:r>
          </w:p>
        </w:tc>
        <w:tc>
          <w:tcPr>
            <w:tcW w:w="7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082C95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972"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473CE8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67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9C7C1ED"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Prec. En Umbral</w:t>
            </w:r>
          </w:p>
        </w:tc>
        <w:tc>
          <w:tcPr>
            <w:tcW w:w="7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3F677E9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Recall. En Umbral</w:t>
            </w:r>
          </w:p>
        </w:tc>
        <w:tc>
          <w:tcPr>
            <w:tcW w:w="67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070F48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Acc. En Umbral</w:t>
            </w:r>
          </w:p>
        </w:tc>
        <w:tc>
          <w:tcPr>
            <w:tcW w:w="44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86187F5"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66"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20A97C3A"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0B972558" w14:textId="77777777" w:rsidTr="00154447">
        <w:trPr>
          <w:trHeight w:val="15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ADD0FC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18</w:t>
            </w:r>
          </w:p>
        </w:tc>
        <w:tc>
          <w:tcPr>
            <w:tcW w:w="961" w:type="dxa"/>
            <w:tcBorders>
              <w:top w:val="nil"/>
              <w:left w:val="nil"/>
              <w:bottom w:val="single" w:sz="4" w:space="0" w:color="auto"/>
              <w:right w:val="single" w:sz="4" w:space="0" w:color="auto"/>
            </w:tcBorders>
            <w:shd w:val="clear" w:color="auto" w:fill="auto"/>
            <w:vAlign w:val="bottom"/>
            <w:hideMark/>
          </w:tcPr>
          <w:p w14:paraId="3DB24F78" w14:textId="7CDA72FD"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r w:rsidR="00154447" w:rsidRPr="00154447">
              <w:rPr>
                <w:rFonts w:ascii="Calibri" w:eastAsia="Times New Roman" w:hAnsi="Calibri" w:cs="Calibri"/>
                <w:color w:val="000000"/>
                <w:lang w:eastAsia="es-ES"/>
              </w:rPr>
              <w:t>+</w:t>
            </w:r>
            <w:r w:rsidRPr="00776482">
              <w:rPr>
                <w:rFonts w:ascii="Calibri" w:eastAsia="Times New Roman" w:hAnsi="Calibri" w:cs="Calibri"/>
                <w:color w:val="000000"/>
                <w:lang w:eastAsia="es-ES"/>
              </w:rPr>
              <w:t>DNN</w:t>
            </w:r>
            <w:r w:rsidR="00154447" w:rsidRPr="00154447">
              <w:rPr>
                <w:rFonts w:ascii="Calibri" w:eastAsia="Times New Roman" w:hAnsi="Calibri" w:cs="Calibri"/>
                <w:color w:val="000000"/>
                <w:lang w:eastAsia="es-ES"/>
              </w:rPr>
              <w:t xml:space="preserve"> comb</w:t>
            </w:r>
          </w:p>
        </w:tc>
        <w:tc>
          <w:tcPr>
            <w:tcW w:w="402" w:type="dxa"/>
            <w:tcBorders>
              <w:top w:val="nil"/>
              <w:left w:val="nil"/>
              <w:bottom w:val="single" w:sz="4" w:space="0" w:color="auto"/>
              <w:right w:val="single" w:sz="4" w:space="0" w:color="auto"/>
            </w:tcBorders>
            <w:shd w:val="clear" w:color="auto" w:fill="auto"/>
            <w:noWrap/>
            <w:vAlign w:val="bottom"/>
            <w:hideMark/>
          </w:tcPr>
          <w:p w14:paraId="7C9F837C"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5" w:type="dxa"/>
            <w:tcBorders>
              <w:top w:val="nil"/>
              <w:left w:val="nil"/>
              <w:bottom w:val="single" w:sz="4" w:space="0" w:color="auto"/>
              <w:right w:val="single" w:sz="4" w:space="0" w:color="auto"/>
            </w:tcBorders>
            <w:shd w:val="clear" w:color="auto" w:fill="auto"/>
            <w:noWrap/>
            <w:vAlign w:val="bottom"/>
            <w:hideMark/>
          </w:tcPr>
          <w:p w14:paraId="0E84248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591" w:type="dxa"/>
            <w:tcBorders>
              <w:top w:val="nil"/>
              <w:left w:val="nil"/>
              <w:bottom w:val="single" w:sz="4" w:space="0" w:color="auto"/>
              <w:right w:val="single" w:sz="4" w:space="0" w:color="auto"/>
            </w:tcBorders>
            <w:shd w:val="clear" w:color="auto" w:fill="auto"/>
            <w:noWrap/>
            <w:vAlign w:val="bottom"/>
            <w:hideMark/>
          </w:tcPr>
          <w:p w14:paraId="7E7A523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08" w:type="dxa"/>
            <w:tcBorders>
              <w:top w:val="nil"/>
              <w:left w:val="nil"/>
              <w:bottom w:val="single" w:sz="4" w:space="0" w:color="auto"/>
              <w:right w:val="single" w:sz="4" w:space="0" w:color="auto"/>
            </w:tcBorders>
            <w:shd w:val="clear" w:color="auto" w:fill="auto"/>
            <w:noWrap/>
            <w:vAlign w:val="bottom"/>
            <w:hideMark/>
          </w:tcPr>
          <w:p w14:paraId="35B1F063"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8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65FD41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0,801</w:t>
            </w:r>
          </w:p>
        </w:tc>
        <w:tc>
          <w:tcPr>
            <w:tcW w:w="972" w:type="dxa"/>
            <w:tcBorders>
              <w:top w:val="single" w:sz="4" w:space="0" w:color="auto"/>
              <w:left w:val="single" w:sz="4" w:space="0" w:color="auto"/>
              <w:bottom w:val="single" w:sz="4" w:space="0" w:color="auto"/>
              <w:right w:val="single" w:sz="4" w:space="0" w:color="auto"/>
            </w:tcBorders>
            <w:shd w:val="clear" w:color="000000" w:fill="32A241"/>
            <w:noWrap/>
            <w:vAlign w:val="bottom"/>
            <w:hideMark/>
          </w:tcPr>
          <w:p w14:paraId="255947A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0,6</w:t>
            </w:r>
          </w:p>
        </w:tc>
        <w:tc>
          <w:tcPr>
            <w:tcW w:w="677"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D1FD4A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0,052</w:t>
            </w:r>
          </w:p>
        </w:tc>
        <w:tc>
          <w:tcPr>
            <w:tcW w:w="780"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792EAAF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0,814</w:t>
            </w:r>
          </w:p>
        </w:tc>
        <w:tc>
          <w:tcPr>
            <w:tcW w:w="677"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14:paraId="0E62AA5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0,788</w:t>
            </w:r>
          </w:p>
        </w:tc>
        <w:tc>
          <w:tcPr>
            <w:tcW w:w="447"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7A2CA96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351</w:t>
            </w:r>
          </w:p>
        </w:tc>
        <w:tc>
          <w:tcPr>
            <w:tcW w:w="566" w:type="dxa"/>
            <w:tcBorders>
              <w:top w:val="single" w:sz="4" w:space="0" w:color="auto"/>
              <w:left w:val="single" w:sz="4" w:space="0" w:color="auto"/>
              <w:bottom w:val="single" w:sz="4" w:space="0" w:color="auto"/>
              <w:right w:val="single" w:sz="8" w:space="0" w:color="auto"/>
            </w:tcBorders>
            <w:shd w:val="clear" w:color="000000" w:fill="FDC57D"/>
            <w:noWrap/>
            <w:vAlign w:val="bottom"/>
            <w:hideMark/>
          </w:tcPr>
          <w:p w14:paraId="1E6B0B2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6426</w:t>
            </w:r>
          </w:p>
        </w:tc>
      </w:tr>
      <w:tr w:rsidR="00154447" w:rsidRPr="00154447" w14:paraId="41E11881" w14:textId="77777777" w:rsidTr="00154447">
        <w:trPr>
          <w:trHeight w:val="1215"/>
        </w:trPr>
        <w:tc>
          <w:tcPr>
            <w:tcW w:w="314" w:type="dxa"/>
            <w:tcBorders>
              <w:top w:val="nil"/>
              <w:left w:val="single" w:sz="8" w:space="0" w:color="auto"/>
              <w:bottom w:val="single" w:sz="8" w:space="0" w:color="auto"/>
              <w:right w:val="single" w:sz="4" w:space="0" w:color="auto"/>
            </w:tcBorders>
            <w:shd w:val="clear" w:color="auto" w:fill="auto"/>
            <w:noWrap/>
            <w:vAlign w:val="bottom"/>
            <w:hideMark/>
          </w:tcPr>
          <w:p w14:paraId="40805C7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21</w:t>
            </w:r>
          </w:p>
        </w:tc>
        <w:tc>
          <w:tcPr>
            <w:tcW w:w="961" w:type="dxa"/>
            <w:tcBorders>
              <w:top w:val="nil"/>
              <w:left w:val="nil"/>
              <w:bottom w:val="single" w:sz="8" w:space="0" w:color="auto"/>
              <w:right w:val="single" w:sz="4" w:space="0" w:color="auto"/>
            </w:tcBorders>
            <w:shd w:val="clear" w:color="auto" w:fill="auto"/>
            <w:vAlign w:val="bottom"/>
            <w:hideMark/>
          </w:tcPr>
          <w:p w14:paraId="1767FD40" w14:textId="686F5D78"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r w:rsidR="00154447" w:rsidRPr="00154447">
              <w:rPr>
                <w:rFonts w:ascii="Calibri" w:eastAsia="Times New Roman" w:hAnsi="Calibri" w:cs="Calibri"/>
                <w:color w:val="000000"/>
                <w:lang w:eastAsia="es-ES"/>
              </w:rPr>
              <w:t>+</w:t>
            </w:r>
            <w:r w:rsidRPr="00776482">
              <w:rPr>
                <w:rFonts w:ascii="Calibri" w:eastAsia="Times New Roman" w:hAnsi="Calibri" w:cs="Calibri"/>
                <w:color w:val="000000"/>
                <w:lang w:eastAsia="es-ES"/>
              </w:rPr>
              <w:t>DNN</w:t>
            </w:r>
            <w:r w:rsidR="00154447" w:rsidRPr="00154447">
              <w:rPr>
                <w:rFonts w:ascii="Calibri" w:eastAsia="Times New Roman" w:hAnsi="Calibri" w:cs="Calibri"/>
                <w:color w:val="000000"/>
                <w:lang w:eastAsia="es-ES"/>
              </w:rPr>
              <w:t xml:space="preserve"> prom</w:t>
            </w:r>
          </w:p>
        </w:tc>
        <w:tc>
          <w:tcPr>
            <w:tcW w:w="402" w:type="dxa"/>
            <w:tcBorders>
              <w:top w:val="nil"/>
              <w:left w:val="nil"/>
              <w:bottom w:val="single" w:sz="8" w:space="0" w:color="auto"/>
              <w:right w:val="single" w:sz="4" w:space="0" w:color="auto"/>
            </w:tcBorders>
            <w:shd w:val="clear" w:color="auto" w:fill="auto"/>
            <w:noWrap/>
            <w:vAlign w:val="bottom"/>
            <w:hideMark/>
          </w:tcPr>
          <w:p w14:paraId="0B6B46B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5" w:type="dxa"/>
            <w:tcBorders>
              <w:top w:val="nil"/>
              <w:left w:val="nil"/>
              <w:bottom w:val="single" w:sz="8" w:space="0" w:color="auto"/>
              <w:right w:val="single" w:sz="4" w:space="0" w:color="auto"/>
            </w:tcBorders>
            <w:shd w:val="clear" w:color="auto" w:fill="auto"/>
            <w:noWrap/>
            <w:vAlign w:val="bottom"/>
            <w:hideMark/>
          </w:tcPr>
          <w:p w14:paraId="2D83778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591" w:type="dxa"/>
            <w:tcBorders>
              <w:top w:val="nil"/>
              <w:left w:val="nil"/>
              <w:bottom w:val="single" w:sz="8" w:space="0" w:color="auto"/>
              <w:right w:val="single" w:sz="4" w:space="0" w:color="auto"/>
            </w:tcBorders>
            <w:shd w:val="clear" w:color="auto" w:fill="auto"/>
            <w:noWrap/>
            <w:vAlign w:val="bottom"/>
            <w:hideMark/>
          </w:tcPr>
          <w:p w14:paraId="278D224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08" w:type="dxa"/>
            <w:tcBorders>
              <w:top w:val="nil"/>
              <w:left w:val="nil"/>
              <w:bottom w:val="single" w:sz="8" w:space="0" w:color="auto"/>
              <w:right w:val="single" w:sz="4" w:space="0" w:color="auto"/>
            </w:tcBorders>
            <w:shd w:val="clear" w:color="auto" w:fill="auto"/>
            <w:noWrap/>
            <w:vAlign w:val="bottom"/>
            <w:hideMark/>
          </w:tcPr>
          <w:p w14:paraId="6C67D18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80"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65DE37E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0,813</w:t>
            </w:r>
          </w:p>
        </w:tc>
        <w:tc>
          <w:tcPr>
            <w:tcW w:w="972" w:type="dxa"/>
            <w:tcBorders>
              <w:top w:val="single" w:sz="4" w:space="0" w:color="auto"/>
              <w:left w:val="single" w:sz="4" w:space="0" w:color="auto"/>
              <w:bottom w:val="single" w:sz="8" w:space="0" w:color="auto"/>
              <w:right w:val="single" w:sz="4" w:space="0" w:color="auto"/>
            </w:tcBorders>
            <w:shd w:val="clear" w:color="000000" w:fill="14AB54"/>
            <w:noWrap/>
            <w:vAlign w:val="bottom"/>
            <w:hideMark/>
          </w:tcPr>
          <w:p w14:paraId="19138F8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0,46</w:t>
            </w:r>
          </w:p>
        </w:tc>
        <w:tc>
          <w:tcPr>
            <w:tcW w:w="677"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1E761C7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0,061</w:t>
            </w:r>
          </w:p>
        </w:tc>
        <w:tc>
          <w:tcPr>
            <w:tcW w:w="780" w:type="dxa"/>
            <w:tcBorders>
              <w:top w:val="single" w:sz="4" w:space="0" w:color="auto"/>
              <w:left w:val="single" w:sz="4" w:space="0" w:color="auto"/>
              <w:bottom w:val="single" w:sz="8" w:space="0" w:color="auto"/>
              <w:right w:val="single" w:sz="4" w:space="0" w:color="auto"/>
            </w:tcBorders>
            <w:shd w:val="clear" w:color="000000" w:fill="D8E082"/>
            <w:noWrap/>
            <w:vAlign w:val="bottom"/>
            <w:hideMark/>
          </w:tcPr>
          <w:p w14:paraId="342FB73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w:t>
            </w:r>
          </w:p>
        </w:tc>
        <w:tc>
          <w:tcPr>
            <w:tcW w:w="677" w:type="dxa"/>
            <w:tcBorders>
              <w:top w:val="single" w:sz="4" w:space="0" w:color="auto"/>
              <w:left w:val="single" w:sz="4" w:space="0" w:color="auto"/>
              <w:bottom w:val="single" w:sz="8" w:space="0" w:color="auto"/>
              <w:right w:val="single" w:sz="4" w:space="0" w:color="auto"/>
            </w:tcBorders>
            <w:shd w:val="clear" w:color="000000" w:fill="74C37C"/>
            <w:noWrap/>
            <w:vAlign w:val="bottom"/>
            <w:hideMark/>
          </w:tcPr>
          <w:p w14:paraId="2594574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0,824</w:t>
            </w:r>
          </w:p>
        </w:tc>
        <w:tc>
          <w:tcPr>
            <w:tcW w:w="447" w:type="dxa"/>
            <w:tcBorders>
              <w:top w:val="single" w:sz="4" w:space="0" w:color="auto"/>
              <w:left w:val="single" w:sz="4" w:space="0" w:color="auto"/>
              <w:bottom w:val="single" w:sz="8" w:space="0" w:color="auto"/>
              <w:right w:val="single" w:sz="4" w:space="0" w:color="auto"/>
            </w:tcBorders>
            <w:shd w:val="clear" w:color="000000" w:fill="D6E082"/>
            <w:noWrap/>
            <w:vAlign w:val="bottom"/>
            <w:hideMark/>
          </w:tcPr>
          <w:p w14:paraId="46E41AC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345</w:t>
            </w:r>
          </w:p>
        </w:tc>
        <w:tc>
          <w:tcPr>
            <w:tcW w:w="566" w:type="dxa"/>
            <w:tcBorders>
              <w:top w:val="single" w:sz="4" w:space="0" w:color="auto"/>
              <w:left w:val="single" w:sz="4" w:space="0" w:color="auto"/>
              <w:bottom w:val="single" w:sz="8" w:space="0" w:color="auto"/>
              <w:right w:val="single" w:sz="8" w:space="0" w:color="auto"/>
            </w:tcBorders>
            <w:shd w:val="clear" w:color="000000" w:fill="75C37C"/>
            <w:noWrap/>
            <w:vAlign w:val="bottom"/>
            <w:hideMark/>
          </w:tcPr>
          <w:p w14:paraId="37E406A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5314</w:t>
            </w:r>
          </w:p>
        </w:tc>
      </w:tr>
    </w:tbl>
    <w:p w14:paraId="2B5B0A5E" w14:textId="77777777" w:rsidR="00154447" w:rsidRDefault="00154447" w:rsidP="00C25495">
      <w:pPr>
        <w:pStyle w:val="Descripcin"/>
      </w:pPr>
    </w:p>
    <w:p w14:paraId="323F5079" w14:textId="3353177F" w:rsidR="00C25495" w:rsidRDefault="00C25495" w:rsidP="00C25495">
      <w:pPr>
        <w:pStyle w:val="Descripcin"/>
        <w:rPr>
          <w:lang w:eastAsia="es-ES"/>
        </w:rPr>
      </w:pPr>
      <w:bookmarkStart w:id="198" w:name="_Ref190287050"/>
      <w:bookmarkStart w:id="199" w:name="_Toc190298383"/>
      <w:r>
        <w:t xml:space="preserve">Tabla </w:t>
      </w:r>
      <w:r w:rsidR="009263D4">
        <w:rPr>
          <w:noProof/>
        </w:rPr>
        <w:fldChar w:fldCharType="begin"/>
      </w:r>
      <w:r w:rsidR="009263D4">
        <w:rPr>
          <w:noProof/>
        </w:rPr>
        <w:instrText xml:space="preserve"> SEQ Tabla \* ARABIC </w:instrText>
      </w:r>
      <w:r w:rsidR="009263D4">
        <w:rPr>
          <w:noProof/>
        </w:rPr>
        <w:fldChar w:fldCharType="separate"/>
      </w:r>
      <w:r w:rsidR="009A744F">
        <w:rPr>
          <w:noProof/>
        </w:rPr>
        <w:t>4</w:t>
      </w:r>
      <w:r w:rsidR="009263D4">
        <w:rPr>
          <w:noProof/>
        </w:rPr>
        <w:fldChar w:fldCharType="end"/>
      </w:r>
      <w:bookmarkEnd w:id="197"/>
      <w:bookmarkEnd w:id="198"/>
      <w:r>
        <w:t xml:space="preserve">. Comparación de los modelos de tipo </w:t>
      </w:r>
      <w:r w:rsidR="00776482" w:rsidRPr="00776482">
        <w:rPr>
          <w:i w:val="0"/>
        </w:rPr>
        <w:t>CNN</w:t>
      </w:r>
      <w:r>
        <w:rPr>
          <w:lang w:eastAsia="es-ES"/>
        </w:rPr>
        <w:t xml:space="preserve"> Combinada</w:t>
      </w:r>
      <w:bookmarkEnd w:id="199"/>
    </w:p>
    <w:p w14:paraId="2F21E777" w14:textId="121928C7" w:rsidR="00C25495" w:rsidRDefault="00C25495" w:rsidP="00C25495">
      <w:pPr>
        <w:rPr>
          <w:lang w:eastAsia="es-ES"/>
        </w:rPr>
      </w:pPr>
    </w:p>
    <w:p w14:paraId="6A3E1F26" w14:textId="6C3DF23B" w:rsidR="00BB29B1" w:rsidRDefault="00BB29B1" w:rsidP="00C25495">
      <w:pPr>
        <w:rPr>
          <w:lang w:eastAsia="es-ES"/>
        </w:rPr>
      </w:pPr>
    </w:p>
    <w:p w14:paraId="1F82C430" w14:textId="36C46C92" w:rsidR="00BB29B1" w:rsidRDefault="00BB29B1" w:rsidP="00C25495">
      <w:pPr>
        <w:rPr>
          <w:lang w:eastAsia="es-ES"/>
        </w:rPr>
      </w:pPr>
    </w:p>
    <w:p w14:paraId="2885E486" w14:textId="29151452" w:rsidR="00BB29B1" w:rsidRDefault="00BB29B1" w:rsidP="00C25495">
      <w:pPr>
        <w:rPr>
          <w:lang w:eastAsia="es-ES"/>
        </w:rPr>
      </w:pPr>
    </w:p>
    <w:p w14:paraId="28B945FD" w14:textId="279C5EB4" w:rsidR="00BB29B1" w:rsidRDefault="00BB29B1" w:rsidP="00C25495">
      <w:pPr>
        <w:rPr>
          <w:lang w:eastAsia="es-ES"/>
        </w:rPr>
      </w:pPr>
    </w:p>
    <w:p w14:paraId="34E9F376" w14:textId="5B221223" w:rsidR="00BB29B1" w:rsidRDefault="00BB29B1" w:rsidP="00C25495">
      <w:pPr>
        <w:rPr>
          <w:lang w:eastAsia="es-ES"/>
        </w:rPr>
      </w:pPr>
    </w:p>
    <w:p w14:paraId="451EBD74" w14:textId="61D3D12A" w:rsidR="00BB29B1" w:rsidRDefault="00BB29B1" w:rsidP="00C25495">
      <w:pPr>
        <w:rPr>
          <w:lang w:eastAsia="es-ES"/>
        </w:rPr>
      </w:pPr>
    </w:p>
    <w:p w14:paraId="160C2C2D" w14:textId="74494408" w:rsidR="00BB29B1" w:rsidRDefault="00BB29B1" w:rsidP="00C25495">
      <w:pPr>
        <w:rPr>
          <w:lang w:eastAsia="es-ES"/>
        </w:rPr>
      </w:pPr>
    </w:p>
    <w:p w14:paraId="39C3E4A3" w14:textId="77777777" w:rsidR="00154447" w:rsidRDefault="00154447" w:rsidP="00C25495">
      <w:pPr>
        <w:rPr>
          <w:lang w:eastAsia="es-ES"/>
        </w:rPr>
      </w:pPr>
    </w:p>
    <w:p w14:paraId="25BEC877" w14:textId="033F9946" w:rsidR="00BB29B1" w:rsidRDefault="00BB29B1" w:rsidP="00C25495">
      <w:pPr>
        <w:rPr>
          <w:lang w:eastAsia="es-ES"/>
        </w:rPr>
      </w:pPr>
    </w:p>
    <w:p w14:paraId="39E7BA11" w14:textId="02E25165" w:rsidR="00BB29B1" w:rsidRDefault="00BB29B1" w:rsidP="00C25495">
      <w:pPr>
        <w:rPr>
          <w:lang w:eastAsia="es-ES"/>
        </w:rPr>
      </w:pPr>
    </w:p>
    <w:p w14:paraId="3F59493D" w14:textId="3E6DFC29" w:rsidR="00BB29B1" w:rsidRDefault="00BB29B1" w:rsidP="00C25495">
      <w:pPr>
        <w:rPr>
          <w:lang w:eastAsia="es-ES"/>
        </w:rPr>
      </w:pPr>
    </w:p>
    <w:p w14:paraId="1C6F9321" w14:textId="2314E80F" w:rsidR="00BB29B1" w:rsidRDefault="00BB29B1" w:rsidP="00C25495">
      <w:pPr>
        <w:rPr>
          <w:lang w:eastAsia="es-ES"/>
        </w:rPr>
      </w:pPr>
    </w:p>
    <w:p w14:paraId="3A959540" w14:textId="77777777" w:rsidR="0089675E" w:rsidRPr="0089675E" w:rsidRDefault="0089675E" w:rsidP="0089675E">
      <w:pPr>
        <w:pStyle w:val="Prrafodelista"/>
        <w:keepNext/>
        <w:keepLines/>
        <w:numPr>
          <w:ilvl w:val="0"/>
          <w:numId w:val="12"/>
        </w:numPr>
        <w:spacing w:before="240" w:after="240"/>
        <w:contextualSpacing w:val="0"/>
        <w:outlineLvl w:val="1"/>
        <w:rPr>
          <w:rFonts w:eastAsiaTheme="majorEastAsia"/>
          <w:vanish/>
          <w:color w:val="000000" w:themeColor="text1"/>
          <w:sz w:val="32"/>
          <w:szCs w:val="32"/>
          <w:lang w:eastAsia="es-ES"/>
        </w:rPr>
      </w:pPr>
      <w:bookmarkStart w:id="200" w:name="_Toc10030876"/>
      <w:bookmarkStart w:id="201" w:name="_Toc190267032"/>
      <w:bookmarkStart w:id="202" w:name="_Toc190276755"/>
      <w:bookmarkStart w:id="203" w:name="_Toc190286122"/>
      <w:bookmarkStart w:id="204" w:name="_Toc190286493"/>
      <w:bookmarkStart w:id="205" w:name="_Toc190290308"/>
      <w:bookmarkStart w:id="206" w:name="_Toc190298340"/>
      <w:bookmarkEnd w:id="200"/>
      <w:bookmarkEnd w:id="201"/>
      <w:bookmarkEnd w:id="202"/>
      <w:bookmarkEnd w:id="203"/>
      <w:bookmarkEnd w:id="204"/>
      <w:bookmarkEnd w:id="205"/>
      <w:bookmarkEnd w:id="206"/>
    </w:p>
    <w:p w14:paraId="5D76904C"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07" w:name="_Toc190286123"/>
      <w:bookmarkStart w:id="208" w:name="_Toc190286494"/>
      <w:bookmarkStart w:id="209" w:name="_Toc190290309"/>
      <w:bookmarkStart w:id="210" w:name="_Toc190298341"/>
      <w:bookmarkEnd w:id="207"/>
      <w:bookmarkEnd w:id="208"/>
      <w:bookmarkEnd w:id="209"/>
      <w:bookmarkEnd w:id="210"/>
    </w:p>
    <w:p w14:paraId="68FF0850"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11" w:name="_Toc190286124"/>
      <w:bookmarkStart w:id="212" w:name="_Toc190286495"/>
      <w:bookmarkStart w:id="213" w:name="_Toc190290310"/>
      <w:bookmarkStart w:id="214" w:name="_Toc190298342"/>
      <w:bookmarkEnd w:id="211"/>
      <w:bookmarkEnd w:id="212"/>
      <w:bookmarkEnd w:id="213"/>
      <w:bookmarkEnd w:id="214"/>
    </w:p>
    <w:p w14:paraId="59A1D617"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15" w:name="_Toc190286125"/>
      <w:bookmarkStart w:id="216" w:name="_Toc190286496"/>
      <w:bookmarkStart w:id="217" w:name="_Toc190290311"/>
      <w:bookmarkStart w:id="218" w:name="_Toc190298343"/>
      <w:bookmarkEnd w:id="215"/>
      <w:bookmarkEnd w:id="216"/>
      <w:bookmarkEnd w:id="217"/>
      <w:bookmarkEnd w:id="218"/>
    </w:p>
    <w:p w14:paraId="61BE41AB"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19" w:name="_Toc190286126"/>
      <w:bookmarkStart w:id="220" w:name="_Toc190286497"/>
      <w:bookmarkStart w:id="221" w:name="_Toc190290312"/>
      <w:bookmarkStart w:id="222" w:name="_Toc190298344"/>
      <w:bookmarkEnd w:id="219"/>
      <w:bookmarkEnd w:id="220"/>
      <w:bookmarkEnd w:id="221"/>
      <w:bookmarkEnd w:id="222"/>
    </w:p>
    <w:p w14:paraId="64B8A7EC" w14:textId="77777777" w:rsidR="0089675E" w:rsidRPr="0089675E" w:rsidRDefault="0089675E" w:rsidP="0089675E">
      <w:pPr>
        <w:pStyle w:val="Prrafodelista"/>
        <w:keepNext/>
        <w:keepLines/>
        <w:numPr>
          <w:ilvl w:val="1"/>
          <w:numId w:val="12"/>
        </w:numPr>
        <w:spacing w:before="240" w:after="240"/>
        <w:contextualSpacing w:val="0"/>
        <w:outlineLvl w:val="1"/>
        <w:rPr>
          <w:rFonts w:eastAsiaTheme="majorEastAsia"/>
          <w:vanish/>
          <w:color w:val="000000" w:themeColor="text1"/>
          <w:sz w:val="32"/>
          <w:szCs w:val="32"/>
          <w:lang w:eastAsia="es-ES"/>
        </w:rPr>
      </w:pPr>
      <w:bookmarkStart w:id="223" w:name="_Toc190286127"/>
      <w:bookmarkStart w:id="224" w:name="_Toc190286498"/>
      <w:bookmarkStart w:id="225" w:name="_Toc190290313"/>
      <w:bookmarkStart w:id="226" w:name="_Toc190298345"/>
      <w:bookmarkEnd w:id="223"/>
      <w:bookmarkEnd w:id="224"/>
      <w:bookmarkEnd w:id="225"/>
      <w:bookmarkEnd w:id="226"/>
    </w:p>
    <w:p w14:paraId="750CBC31" w14:textId="5AEA2C77" w:rsidR="00C76F18" w:rsidRDefault="00A973DB" w:rsidP="0089675E">
      <w:pPr>
        <w:pStyle w:val="Ttulo2"/>
        <w:numPr>
          <w:ilvl w:val="1"/>
          <w:numId w:val="12"/>
        </w:numPr>
      </w:pPr>
      <w:bookmarkStart w:id="227" w:name="_Toc190298346"/>
      <w:r>
        <w:t>Resultados</w:t>
      </w:r>
      <w:r w:rsidR="00CC7B83">
        <w:t xml:space="preserve"> generales</w:t>
      </w:r>
      <w:bookmarkEnd w:id="227"/>
    </w:p>
    <w:p w14:paraId="06E7E7FD" w14:textId="6AF4E62A" w:rsidR="00C76F18" w:rsidRDefault="00C76F18" w:rsidP="008107F9">
      <w:r>
        <w:t xml:space="preserve">La </w:t>
      </w:r>
      <w:r>
        <w:fldChar w:fldCharType="begin"/>
      </w:r>
      <w:r>
        <w:instrText xml:space="preserve"> REF _Ref190183947 \h </w:instrText>
      </w:r>
      <w:r w:rsidR="008107F9">
        <w:instrText xml:space="preserve"> \* MERGEFORMAT </w:instrText>
      </w:r>
      <w:r>
        <w:fldChar w:fldCharType="separate"/>
      </w:r>
      <w:r w:rsidR="009A744F">
        <w:t xml:space="preserve">Tabla </w:t>
      </w:r>
      <w:r w:rsidR="009A744F">
        <w:rPr>
          <w:noProof/>
        </w:rPr>
        <w:t>5</w:t>
      </w:r>
      <w:r>
        <w:fldChar w:fldCharType="end"/>
      </w:r>
      <w:r>
        <w:t xml:space="preserve"> presenta los resultados de distintos modelos de redes neuronales, incluyendo </w:t>
      </w:r>
      <w:r w:rsidR="00776482" w:rsidRPr="00776482">
        <w:t>DNN</w:t>
      </w:r>
      <w:r>
        <w:t xml:space="preserve">, </w:t>
      </w:r>
      <w:r w:rsidR="00776482" w:rsidRPr="00776482">
        <w:t>CNN</w:t>
      </w:r>
      <w:r>
        <w:t xml:space="preserve"> y combinaciones de ambas, evaluados con diferentes configuraciones de ajuste de pesos, balanceo de datos y dropout. Se analizan métricas clave como la ROC-AUC, precisión, recall, accuracy, y la cantidad de verdaderos positivos (VP) y falsos positivos (FP), lo que permite comparar su desempeño en la detección de fraudes.</w:t>
      </w:r>
    </w:p>
    <w:p w14:paraId="7858478F" w14:textId="68614524" w:rsidR="00C76F18" w:rsidRDefault="00C76F18" w:rsidP="008107F9">
      <w:r>
        <w:t>Uno de los modelos destacados es el Modelo 6 (</w:t>
      </w:r>
      <w:r w:rsidR="00776482" w:rsidRPr="00776482">
        <w:t>DNN</w:t>
      </w:r>
      <w:r>
        <w:t xml:space="preserve"> con </w:t>
      </w:r>
      <w:r w:rsidR="008107F9" w:rsidRPr="008107F9">
        <w:rPr>
          <w:i/>
          <w:iCs/>
        </w:rPr>
        <w:t>d</w:t>
      </w:r>
      <w:r w:rsidRPr="008107F9">
        <w:rPr>
          <w:i/>
          <w:iCs/>
        </w:rPr>
        <w:t>ropout</w:t>
      </w:r>
      <w:r>
        <w:t xml:space="preserve"> 0</w:t>
      </w:r>
      <w:r w:rsidR="008107F9">
        <w:t>,</w:t>
      </w:r>
      <w:r>
        <w:t xml:space="preserve">5, sin balanceo de datos). Este modelo muestra una de las mejores puntuaciones en ROC-AUC con </w:t>
      </w:r>
      <w:r w:rsidR="00776482" w:rsidRPr="00776482">
        <w:t>0,</w:t>
      </w:r>
      <w:r>
        <w:t xml:space="preserve">811, indicando una buena capacidad de clasificación. Su </w:t>
      </w:r>
      <w:r w:rsidR="008107F9">
        <w:t>sensibilidad</w:t>
      </w:r>
      <w:r>
        <w:t xml:space="preserve"> de </w:t>
      </w:r>
      <w:r w:rsidR="00776482" w:rsidRPr="00776482">
        <w:t>0,</w:t>
      </w:r>
      <w:r>
        <w:t>824 es uno de los más altos de la tabla, lo que significa que detecta un alto porcentaje de fraudes. Además, logra la mayor cantidad de verdaderos positivos (355), lo que refuerza su capacidad para identificar transacciones fraudulentas. Sin embargo, este modelo también tiene un número significativo de falsos positivos (6</w:t>
      </w:r>
      <w:r w:rsidR="008107F9">
        <w:t>.</w:t>
      </w:r>
      <w:r>
        <w:t>089), lo que implica que genera más alertas erróneas que otros modelos. Aun así, si la prioridad es maximizar la detección de fraudes, este modelo es una excelente opción.</w:t>
      </w:r>
    </w:p>
    <w:p w14:paraId="34D74806" w14:textId="290676CB" w:rsidR="00C76F18" w:rsidRDefault="00C76F18" w:rsidP="008107F9">
      <w:r>
        <w:t xml:space="preserve">El segundo modelo a destacar es el Modelo 21 (Combinación </w:t>
      </w:r>
      <w:r w:rsidR="00776482" w:rsidRPr="00776482">
        <w:t>CNN</w:t>
      </w:r>
      <w:r>
        <w:t xml:space="preserve"> + </w:t>
      </w:r>
      <w:r w:rsidR="00776482" w:rsidRPr="00776482">
        <w:t>DNN</w:t>
      </w:r>
      <w:r>
        <w:t xml:space="preserve"> en promedio, </w:t>
      </w:r>
      <w:r w:rsidR="008107F9" w:rsidRPr="008107F9">
        <w:rPr>
          <w:i/>
          <w:iCs/>
        </w:rPr>
        <w:t>d</w:t>
      </w:r>
      <w:r w:rsidRPr="008107F9">
        <w:rPr>
          <w:i/>
          <w:iCs/>
        </w:rPr>
        <w:t>ropout</w:t>
      </w:r>
      <w:r>
        <w:t xml:space="preserve"> 0</w:t>
      </w:r>
      <w:r w:rsidR="00AC1995">
        <w:t>,</w:t>
      </w:r>
      <w:r>
        <w:t>5). Este modelo logra la mayor ROC-AUC de la tabla (0</w:t>
      </w:r>
      <w:r w:rsidR="008107F9">
        <w:t>,</w:t>
      </w:r>
      <w:r>
        <w:t>813), lo que indica un rendimiento global superior en la clasificación. Además, presenta una precisión de 0</w:t>
      </w:r>
      <w:r w:rsidR="008107F9">
        <w:t>,</w:t>
      </w:r>
      <w:r>
        <w:t xml:space="preserve">061, la mejor en la tabla, lo que significa que cuando predice un fraude, tiene una mayor probabilidad de ser correcto. Su </w:t>
      </w:r>
      <w:r w:rsidR="00AC1995">
        <w:t>exactitud</w:t>
      </w:r>
      <w:r>
        <w:t xml:space="preserve"> de 0</w:t>
      </w:r>
      <w:r w:rsidR="00AC1995">
        <w:t>,</w:t>
      </w:r>
      <w:r>
        <w:t>824 también es destacable, mostrando un buen balance entre detección y errores. Un aspecto importante es que este modelo reduce los falsos positivos a 5</w:t>
      </w:r>
      <w:r w:rsidR="00AC1995">
        <w:t>.</w:t>
      </w:r>
      <w:r>
        <w:t>314, lo que lo hace una opción más equilibrada en comparación con otros modelos.</w:t>
      </w:r>
    </w:p>
    <w:p w14:paraId="1C8872D7" w14:textId="4A78A0F1" w:rsidR="00C76F18" w:rsidRDefault="00C76F18" w:rsidP="008107F9">
      <w:r>
        <w:t>En términos de aplicación, la elección entre estos dos modelos depende de la estrategia deseada. Si el objetivo principal es detectar la mayor cantidad de fraudes posible sin importar el costo de generar más falsas alarmas, el Modelo 6 es la mejor opción. En cambio, si se busca un equilibrio entre detección y reducción de falsos positivos, el Modelo 21 sería más adecuado.</w:t>
      </w:r>
    </w:p>
    <w:p w14:paraId="2651356B" w14:textId="78FCC37E" w:rsidR="00C76F18" w:rsidRDefault="00C76F18" w:rsidP="008107F9">
      <w:r>
        <w:t>En conclusión, ambos modelos ofrecen ventajas distintas. El Modelo 6 es ideal si se prioriza la detección de fraudes con alt</w:t>
      </w:r>
      <w:r w:rsidR="00A345CA">
        <w:t xml:space="preserve">a sensibilidad </w:t>
      </w:r>
      <w:r>
        <w:t>y más verdaderos positivos, aunque con más falsos positivos. El Modelo 21, por otro lado, ofrece el mejor balance global al combinar buena detección con menor cantidad de falsas alarmas, lo que lo hace más confiable en términos operativos.</w:t>
      </w:r>
    </w:p>
    <w:p w14:paraId="13E4C139" w14:textId="49D55257" w:rsidR="00154447" w:rsidRDefault="00154447" w:rsidP="008107F9"/>
    <w:p w14:paraId="17C4BB02" w14:textId="77777777" w:rsidR="00154447" w:rsidRDefault="00154447" w:rsidP="008107F9"/>
    <w:p w14:paraId="4E71D92D" w14:textId="77777777" w:rsidR="008107F9" w:rsidRDefault="008107F9" w:rsidP="008107F9"/>
    <w:tbl>
      <w:tblPr>
        <w:tblW w:w="8060" w:type="dxa"/>
        <w:tblCellMar>
          <w:left w:w="70" w:type="dxa"/>
          <w:right w:w="70" w:type="dxa"/>
        </w:tblCellMar>
        <w:tblLook w:val="04A0" w:firstRow="1" w:lastRow="0" w:firstColumn="1" w:lastColumn="0" w:noHBand="0" w:noVBand="1"/>
      </w:tblPr>
      <w:tblGrid>
        <w:gridCol w:w="397"/>
        <w:gridCol w:w="1071"/>
        <w:gridCol w:w="397"/>
        <w:gridCol w:w="399"/>
        <w:gridCol w:w="731"/>
        <w:gridCol w:w="530"/>
        <w:gridCol w:w="769"/>
        <w:gridCol w:w="967"/>
        <w:gridCol w:w="671"/>
        <w:gridCol w:w="769"/>
        <w:gridCol w:w="671"/>
        <w:gridCol w:w="475"/>
        <w:gridCol w:w="587"/>
      </w:tblGrid>
      <w:tr w:rsidR="00154447" w:rsidRPr="00154447" w14:paraId="0FCBEC0E" w14:textId="77777777" w:rsidTr="00154447">
        <w:trPr>
          <w:trHeight w:val="885"/>
        </w:trPr>
        <w:tc>
          <w:tcPr>
            <w:tcW w:w="314" w:type="dxa"/>
            <w:tcBorders>
              <w:top w:val="single" w:sz="8" w:space="0" w:color="auto"/>
              <w:left w:val="single" w:sz="8" w:space="0" w:color="auto"/>
              <w:bottom w:val="single" w:sz="8" w:space="0" w:color="auto"/>
              <w:right w:val="single" w:sz="4" w:space="0" w:color="auto"/>
            </w:tcBorders>
            <w:shd w:val="clear" w:color="000000" w:fill="ED7D31"/>
            <w:textDirection w:val="btLr"/>
            <w:vAlign w:val="center"/>
            <w:hideMark/>
          </w:tcPr>
          <w:p w14:paraId="46179BB3"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lastRenderedPageBreak/>
              <w:t>Modelo</w:t>
            </w:r>
          </w:p>
        </w:tc>
        <w:tc>
          <w:tcPr>
            <w:tcW w:w="96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2BCED1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Tipo</w:t>
            </w:r>
          </w:p>
        </w:tc>
        <w:tc>
          <w:tcPr>
            <w:tcW w:w="39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4E0FECB"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Aj. Pesos</w:t>
            </w:r>
          </w:p>
        </w:tc>
        <w:tc>
          <w:tcPr>
            <w:tcW w:w="380"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69BB7B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Bal. Dataset</w:t>
            </w:r>
          </w:p>
        </w:tc>
        <w:tc>
          <w:tcPr>
            <w:tcW w:w="63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4EE3DEFE"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Alg. Bal.</w:t>
            </w:r>
          </w:p>
        </w:tc>
        <w:tc>
          <w:tcPr>
            <w:tcW w:w="51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16EE8553"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Dropout</w:t>
            </w:r>
          </w:p>
        </w:tc>
        <w:tc>
          <w:tcPr>
            <w:tcW w:w="76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577D8CD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Max ROC-AUC</w:t>
            </w:r>
          </w:p>
        </w:tc>
        <w:tc>
          <w:tcPr>
            <w:tcW w:w="967"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06908C6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Umbral Mejor AUC-ROC</w:t>
            </w:r>
          </w:p>
        </w:tc>
        <w:tc>
          <w:tcPr>
            <w:tcW w:w="67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26696F7"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Prec. En Umbral</w:t>
            </w:r>
          </w:p>
        </w:tc>
        <w:tc>
          <w:tcPr>
            <w:tcW w:w="769"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4BA7C3C"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Recall. En Umbral</w:t>
            </w:r>
          </w:p>
        </w:tc>
        <w:tc>
          <w:tcPr>
            <w:tcW w:w="671"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613D0966"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Acc. En Umbral</w:t>
            </w:r>
          </w:p>
        </w:tc>
        <w:tc>
          <w:tcPr>
            <w:tcW w:w="443" w:type="dxa"/>
            <w:tcBorders>
              <w:top w:val="single" w:sz="8" w:space="0" w:color="auto"/>
              <w:left w:val="nil"/>
              <w:bottom w:val="single" w:sz="8" w:space="0" w:color="auto"/>
              <w:right w:val="single" w:sz="4" w:space="0" w:color="auto"/>
            </w:tcBorders>
            <w:shd w:val="clear" w:color="000000" w:fill="ED7D31"/>
            <w:textDirection w:val="btLr"/>
            <w:vAlign w:val="center"/>
            <w:hideMark/>
          </w:tcPr>
          <w:p w14:paraId="7D9E74B4"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VP (1)</w:t>
            </w:r>
          </w:p>
        </w:tc>
        <w:tc>
          <w:tcPr>
            <w:tcW w:w="562" w:type="dxa"/>
            <w:tcBorders>
              <w:top w:val="single" w:sz="8" w:space="0" w:color="auto"/>
              <w:left w:val="nil"/>
              <w:bottom w:val="single" w:sz="8" w:space="0" w:color="auto"/>
              <w:right w:val="single" w:sz="8" w:space="0" w:color="auto"/>
            </w:tcBorders>
            <w:shd w:val="clear" w:color="000000" w:fill="ED7D31"/>
            <w:textDirection w:val="btLr"/>
            <w:vAlign w:val="center"/>
            <w:hideMark/>
          </w:tcPr>
          <w:p w14:paraId="42F017C0" w14:textId="77777777" w:rsidR="00154447" w:rsidRPr="00154447" w:rsidRDefault="00154447" w:rsidP="00154447">
            <w:pPr>
              <w:suppressAutoHyphens w:val="0"/>
              <w:spacing w:after="0" w:line="240" w:lineRule="auto"/>
              <w:jc w:val="center"/>
              <w:rPr>
                <w:rFonts w:ascii="Calibri" w:eastAsia="Times New Roman" w:hAnsi="Calibri" w:cs="Calibri"/>
                <w:b/>
                <w:bCs/>
                <w:color w:val="FFFFFF"/>
                <w:sz w:val="20"/>
                <w:szCs w:val="20"/>
                <w:lang w:eastAsia="es-ES"/>
              </w:rPr>
            </w:pPr>
            <w:r w:rsidRPr="00154447">
              <w:rPr>
                <w:rFonts w:ascii="Calibri" w:eastAsia="Times New Roman" w:hAnsi="Calibri" w:cs="Calibri"/>
                <w:b/>
                <w:bCs/>
                <w:color w:val="FFFFFF"/>
                <w:sz w:val="20"/>
                <w:szCs w:val="20"/>
                <w:lang w:eastAsia="es-ES"/>
              </w:rPr>
              <w:t>FP (0)</w:t>
            </w:r>
          </w:p>
        </w:tc>
      </w:tr>
      <w:tr w:rsidR="00154447" w:rsidRPr="00154447" w14:paraId="616F7F24"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1D2B9D9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w:t>
            </w:r>
          </w:p>
        </w:tc>
        <w:tc>
          <w:tcPr>
            <w:tcW w:w="961" w:type="dxa"/>
            <w:tcBorders>
              <w:top w:val="nil"/>
              <w:left w:val="nil"/>
              <w:bottom w:val="single" w:sz="4" w:space="0" w:color="auto"/>
              <w:right w:val="single" w:sz="4" w:space="0" w:color="auto"/>
            </w:tcBorders>
            <w:shd w:val="clear" w:color="auto" w:fill="auto"/>
            <w:noWrap/>
            <w:vAlign w:val="bottom"/>
            <w:hideMark/>
          </w:tcPr>
          <w:p w14:paraId="2D4A89A5" w14:textId="6B838093"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F8F5137"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582B6F6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55D22F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112930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8" w:space="0" w:color="auto"/>
              <w:left w:val="single" w:sz="4" w:space="0" w:color="auto"/>
              <w:bottom w:val="single" w:sz="4" w:space="0" w:color="auto"/>
              <w:right w:val="single" w:sz="4" w:space="0" w:color="auto"/>
            </w:tcBorders>
            <w:shd w:val="clear" w:color="000000" w:fill="FED880"/>
            <w:noWrap/>
            <w:vAlign w:val="bottom"/>
            <w:hideMark/>
          </w:tcPr>
          <w:p w14:paraId="309F49B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0,796</w:t>
            </w:r>
          </w:p>
        </w:tc>
        <w:tc>
          <w:tcPr>
            <w:tcW w:w="967" w:type="dxa"/>
            <w:tcBorders>
              <w:top w:val="single" w:sz="8" w:space="0" w:color="auto"/>
              <w:left w:val="single" w:sz="4" w:space="0" w:color="auto"/>
              <w:bottom w:val="single" w:sz="4" w:space="0" w:color="auto"/>
              <w:right w:val="single" w:sz="4" w:space="0" w:color="auto"/>
            </w:tcBorders>
            <w:shd w:val="clear" w:color="000000" w:fill="E67F78"/>
            <w:noWrap/>
            <w:vAlign w:val="bottom"/>
            <w:hideMark/>
          </w:tcPr>
          <w:p w14:paraId="69DBA09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671" w:type="dxa"/>
            <w:tcBorders>
              <w:top w:val="single" w:sz="8" w:space="0" w:color="auto"/>
              <w:left w:val="single" w:sz="4" w:space="0" w:color="auto"/>
              <w:bottom w:val="single" w:sz="4" w:space="0" w:color="auto"/>
              <w:right w:val="single" w:sz="4" w:space="0" w:color="auto"/>
            </w:tcBorders>
            <w:shd w:val="clear" w:color="000000" w:fill="ECE683"/>
            <w:noWrap/>
            <w:vAlign w:val="bottom"/>
            <w:hideMark/>
          </w:tcPr>
          <w:p w14:paraId="29AD642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0,054</w:t>
            </w:r>
          </w:p>
        </w:tc>
        <w:tc>
          <w:tcPr>
            <w:tcW w:w="769" w:type="dxa"/>
            <w:tcBorders>
              <w:top w:val="single" w:sz="8" w:space="0" w:color="auto"/>
              <w:left w:val="single" w:sz="4" w:space="0" w:color="auto"/>
              <w:bottom w:val="single" w:sz="4" w:space="0" w:color="auto"/>
              <w:right w:val="single" w:sz="4" w:space="0" w:color="auto"/>
            </w:tcBorders>
            <w:shd w:val="clear" w:color="000000" w:fill="FEE683"/>
            <w:noWrap/>
            <w:vAlign w:val="bottom"/>
            <w:hideMark/>
          </w:tcPr>
          <w:p w14:paraId="7BE8F49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671" w:type="dxa"/>
            <w:tcBorders>
              <w:top w:val="single" w:sz="8" w:space="0" w:color="auto"/>
              <w:left w:val="single" w:sz="4" w:space="0" w:color="auto"/>
              <w:bottom w:val="single" w:sz="4" w:space="0" w:color="auto"/>
              <w:right w:val="single" w:sz="4" w:space="0" w:color="auto"/>
            </w:tcBorders>
            <w:shd w:val="clear" w:color="000000" w:fill="E9E583"/>
            <w:noWrap/>
            <w:vAlign w:val="bottom"/>
            <w:hideMark/>
          </w:tcPr>
          <w:p w14:paraId="32FBB0A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0,803</w:t>
            </w:r>
          </w:p>
        </w:tc>
        <w:tc>
          <w:tcPr>
            <w:tcW w:w="443" w:type="dxa"/>
            <w:tcBorders>
              <w:top w:val="single" w:sz="8" w:space="0" w:color="auto"/>
              <w:left w:val="single" w:sz="4" w:space="0" w:color="auto"/>
              <w:bottom w:val="single" w:sz="4" w:space="0" w:color="auto"/>
              <w:right w:val="single" w:sz="4" w:space="0" w:color="auto"/>
            </w:tcBorders>
            <w:shd w:val="clear" w:color="000000" w:fill="FEE582"/>
            <w:noWrap/>
            <w:vAlign w:val="bottom"/>
            <w:hideMark/>
          </w:tcPr>
          <w:p w14:paraId="7CB3C27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339</w:t>
            </w:r>
          </w:p>
        </w:tc>
        <w:tc>
          <w:tcPr>
            <w:tcW w:w="562" w:type="dxa"/>
            <w:tcBorders>
              <w:top w:val="single" w:sz="8" w:space="0" w:color="auto"/>
              <w:left w:val="single" w:sz="4" w:space="0" w:color="auto"/>
              <w:bottom w:val="single" w:sz="4" w:space="0" w:color="auto"/>
              <w:right w:val="single" w:sz="8" w:space="0" w:color="auto"/>
            </w:tcBorders>
            <w:shd w:val="clear" w:color="000000" w:fill="DFE182"/>
            <w:noWrap/>
            <w:vAlign w:val="bottom"/>
            <w:hideMark/>
          </w:tcPr>
          <w:p w14:paraId="17382EF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5909</w:t>
            </w:r>
          </w:p>
        </w:tc>
      </w:tr>
      <w:tr w:rsidR="00154447" w:rsidRPr="00154447" w14:paraId="2A2801B8"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D6D831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2</w:t>
            </w:r>
          </w:p>
        </w:tc>
        <w:tc>
          <w:tcPr>
            <w:tcW w:w="961" w:type="dxa"/>
            <w:tcBorders>
              <w:top w:val="nil"/>
              <w:left w:val="nil"/>
              <w:bottom w:val="single" w:sz="4" w:space="0" w:color="auto"/>
              <w:right w:val="single" w:sz="4" w:space="0" w:color="auto"/>
            </w:tcBorders>
            <w:shd w:val="clear" w:color="auto" w:fill="auto"/>
            <w:noWrap/>
            <w:vAlign w:val="bottom"/>
            <w:hideMark/>
          </w:tcPr>
          <w:p w14:paraId="3D4BACC1" w14:textId="28C12167"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B2F2AF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7B8F870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4C3B7D0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137F74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EE382"/>
            <w:noWrap/>
            <w:vAlign w:val="bottom"/>
            <w:hideMark/>
          </w:tcPr>
          <w:p w14:paraId="7B15CC5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967" w:type="dxa"/>
            <w:tcBorders>
              <w:top w:val="single" w:sz="4" w:space="0" w:color="auto"/>
              <w:left w:val="single" w:sz="4" w:space="0" w:color="auto"/>
              <w:bottom w:val="single" w:sz="4" w:space="0" w:color="auto"/>
              <w:right w:val="single" w:sz="4" w:space="0" w:color="auto"/>
            </w:tcBorders>
            <w:shd w:val="clear" w:color="000000" w:fill="E67F78"/>
            <w:noWrap/>
            <w:vAlign w:val="bottom"/>
            <w:hideMark/>
          </w:tcPr>
          <w:p w14:paraId="0E4DCB6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w:t>
            </w:r>
          </w:p>
        </w:tc>
        <w:tc>
          <w:tcPr>
            <w:tcW w:w="671"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5980EA2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0,056</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1A311A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671" w:type="dxa"/>
            <w:tcBorders>
              <w:top w:val="single" w:sz="4" w:space="0" w:color="auto"/>
              <w:left w:val="single" w:sz="4" w:space="0" w:color="auto"/>
              <w:bottom w:val="single" w:sz="4" w:space="0" w:color="auto"/>
              <w:right w:val="single" w:sz="4" w:space="0" w:color="auto"/>
            </w:tcBorders>
            <w:shd w:val="clear" w:color="000000" w:fill="C8DB81"/>
            <w:noWrap/>
            <w:vAlign w:val="bottom"/>
            <w:hideMark/>
          </w:tcPr>
          <w:p w14:paraId="27E87AA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0,809</w:t>
            </w:r>
          </w:p>
        </w:tc>
        <w:tc>
          <w:tcPr>
            <w:tcW w:w="44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CB6036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62" w:type="dxa"/>
            <w:tcBorders>
              <w:top w:val="single" w:sz="4" w:space="0" w:color="auto"/>
              <w:left w:val="single" w:sz="4" w:space="0" w:color="auto"/>
              <w:bottom w:val="single" w:sz="4" w:space="0" w:color="auto"/>
              <w:right w:val="single" w:sz="8" w:space="0" w:color="auto"/>
            </w:tcBorders>
            <w:shd w:val="clear" w:color="000000" w:fill="C6DA80"/>
            <w:noWrap/>
            <w:vAlign w:val="bottom"/>
            <w:hideMark/>
          </w:tcPr>
          <w:p w14:paraId="0DAC683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5771</w:t>
            </w:r>
          </w:p>
        </w:tc>
      </w:tr>
      <w:tr w:rsidR="00154447" w:rsidRPr="00154447" w14:paraId="21EF63D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BD6B89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w:t>
            </w:r>
          </w:p>
        </w:tc>
        <w:tc>
          <w:tcPr>
            <w:tcW w:w="961" w:type="dxa"/>
            <w:tcBorders>
              <w:top w:val="nil"/>
              <w:left w:val="nil"/>
              <w:bottom w:val="single" w:sz="4" w:space="0" w:color="auto"/>
              <w:right w:val="single" w:sz="4" w:space="0" w:color="auto"/>
            </w:tcBorders>
            <w:shd w:val="clear" w:color="auto" w:fill="auto"/>
            <w:noWrap/>
            <w:vAlign w:val="bottom"/>
            <w:hideMark/>
          </w:tcPr>
          <w:p w14:paraId="5774ADBB" w14:textId="59D7534C"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3239CB3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380" w:type="dxa"/>
            <w:tcBorders>
              <w:top w:val="nil"/>
              <w:left w:val="nil"/>
              <w:bottom w:val="single" w:sz="4" w:space="0" w:color="auto"/>
              <w:right w:val="single" w:sz="4" w:space="0" w:color="auto"/>
            </w:tcBorders>
            <w:shd w:val="clear" w:color="auto" w:fill="auto"/>
            <w:noWrap/>
            <w:vAlign w:val="bottom"/>
            <w:hideMark/>
          </w:tcPr>
          <w:p w14:paraId="6E3575C9"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3F48F7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82F996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F2E884"/>
            <w:noWrap/>
            <w:vAlign w:val="bottom"/>
            <w:hideMark/>
          </w:tcPr>
          <w:p w14:paraId="451DA6F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0,802</w:t>
            </w:r>
          </w:p>
        </w:tc>
        <w:tc>
          <w:tcPr>
            <w:tcW w:w="967" w:type="dxa"/>
            <w:tcBorders>
              <w:top w:val="single" w:sz="4" w:space="0" w:color="auto"/>
              <w:left w:val="single" w:sz="4" w:space="0" w:color="auto"/>
              <w:bottom w:val="single" w:sz="4" w:space="0" w:color="auto"/>
              <w:right w:val="single" w:sz="4" w:space="0" w:color="auto"/>
            </w:tcBorders>
            <w:shd w:val="clear" w:color="000000" w:fill="F07D7A"/>
            <w:noWrap/>
            <w:vAlign w:val="bottom"/>
            <w:hideMark/>
          </w:tcPr>
          <w:p w14:paraId="1D9C213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0,02</w:t>
            </w:r>
          </w:p>
        </w:tc>
        <w:tc>
          <w:tcPr>
            <w:tcW w:w="671"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09B1E9C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769"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962721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0,833</w:t>
            </w:r>
          </w:p>
        </w:tc>
        <w:tc>
          <w:tcPr>
            <w:tcW w:w="671" w:type="dxa"/>
            <w:tcBorders>
              <w:top w:val="single" w:sz="4" w:space="0" w:color="auto"/>
              <w:left w:val="single" w:sz="4" w:space="0" w:color="auto"/>
              <w:bottom w:val="single" w:sz="4" w:space="0" w:color="auto"/>
              <w:right w:val="single" w:sz="4" w:space="0" w:color="auto"/>
            </w:tcBorders>
            <w:shd w:val="clear" w:color="000000" w:fill="FCC47C"/>
            <w:noWrap/>
            <w:vAlign w:val="bottom"/>
            <w:hideMark/>
          </w:tcPr>
          <w:p w14:paraId="20C01E1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0,772</w:t>
            </w:r>
          </w:p>
        </w:tc>
        <w:tc>
          <w:tcPr>
            <w:tcW w:w="443"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05505A7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359</w:t>
            </w:r>
          </w:p>
        </w:tc>
        <w:tc>
          <w:tcPr>
            <w:tcW w:w="562" w:type="dxa"/>
            <w:tcBorders>
              <w:top w:val="single" w:sz="4" w:space="0" w:color="auto"/>
              <w:left w:val="single" w:sz="4" w:space="0" w:color="auto"/>
              <w:bottom w:val="single" w:sz="4" w:space="0" w:color="auto"/>
              <w:right w:val="single" w:sz="8" w:space="0" w:color="auto"/>
            </w:tcBorders>
            <w:shd w:val="clear" w:color="000000" w:fill="FA8A72"/>
            <w:noWrap/>
            <w:vAlign w:val="bottom"/>
            <w:hideMark/>
          </w:tcPr>
          <w:p w14:paraId="76AB3A7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6948</w:t>
            </w:r>
          </w:p>
        </w:tc>
      </w:tr>
      <w:tr w:rsidR="00154447" w:rsidRPr="00154447" w14:paraId="274B37B9"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7D50863"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4</w:t>
            </w:r>
          </w:p>
        </w:tc>
        <w:tc>
          <w:tcPr>
            <w:tcW w:w="961" w:type="dxa"/>
            <w:tcBorders>
              <w:top w:val="nil"/>
              <w:left w:val="nil"/>
              <w:bottom w:val="single" w:sz="4" w:space="0" w:color="auto"/>
              <w:right w:val="single" w:sz="4" w:space="0" w:color="auto"/>
            </w:tcBorders>
            <w:shd w:val="clear" w:color="auto" w:fill="auto"/>
            <w:noWrap/>
            <w:vAlign w:val="bottom"/>
            <w:hideMark/>
          </w:tcPr>
          <w:p w14:paraId="42AFB866" w14:textId="7B3D425A"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6A41F36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7F2381C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10373E9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269B5D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97B6E"/>
            <w:noWrap/>
            <w:vAlign w:val="bottom"/>
            <w:hideMark/>
          </w:tcPr>
          <w:p w14:paraId="1C7305A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0,771</w:t>
            </w:r>
          </w:p>
        </w:tc>
        <w:tc>
          <w:tcPr>
            <w:tcW w:w="967" w:type="dxa"/>
            <w:tcBorders>
              <w:top w:val="single" w:sz="4" w:space="0" w:color="auto"/>
              <w:left w:val="single" w:sz="4" w:space="0" w:color="auto"/>
              <w:bottom w:val="single" w:sz="4" w:space="0" w:color="auto"/>
              <w:right w:val="single" w:sz="4" w:space="0" w:color="auto"/>
            </w:tcBorders>
            <w:shd w:val="clear" w:color="000000" w:fill="96906A"/>
            <w:noWrap/>
            <w:vAlign w:val="bottom"/>
            <w:hideMark/>
          </w:tcPr>
          <w:p w14:paraId="03ABAE4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0,2</w:t>
            </w:r>
          </w:p>
        </w:tc>
        <w:tc>
          <w:tcPr>
            <w:tcW w:w="671" w:type="dxa"/>
            <w:tcBorders>
              <w:top w:val="single" w:sz="4" w:space="0" w:color="auto"/>
              <w:left w:val="single" w:sz="4" w:space="0" w:color="auto"/>
              <w:bottom w:val="single" w:sz="4" w:space="0" w:color="auto"/>
              <w:right w:val="single" w:sz="4" w:space="0" w:color="auto"/>
            </w:tcBorders>
            <w:shd w:val="clear" w:color="000000" w:fill="F98971"/>
            <w:noWrap/>
            <w:vAlign w:val="bottom"/>
            <w:hideMark/>
          </w:tcPr>
          <w:p w14:paraId="6C48D95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0,047</w:t>
            </w:r>
          </w:p>
        </w:tc>
        <w:tc>
          <w:tcPr>
            <w:tcW w:w="769" w:type="dxa"/>
            <w:tcBorders>
              <w:top w:val="single" w:sz="4" w:space="0" w:color="auto"/>
              <w:left w:val="single" w:sz="4" w:space="0" w:color="auto"/>
              <w:bottom w:val="single" w:sz="4" w:space="0" w:color="auto"/>
              <w:right w:val="single" w:sz="4" w:space="0" w:color="auto"/>
            </w:tcBorders>
            <w:shd w:val="clear" w:color="000000" w:fill="FBAE78"/>
            <w:noWrap/>
            <w:vAlign w:val="bottom"/>
            <w:hideMark/>
          </w:tcPr>
          <w:p w14:paraId="41C7B84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0,763</w:t>
            </w:r>
          </w:p>
        </w:tc>
        <w:tc>
          <w:tcPr>
            <w:tcW w:w="671"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25F445A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0,778</w:t>
            </w:r>
          </w:p>
        </w:tc>
        <w:tc>
          <w:tcPr>
            <w:tcW w:w="443" w:type="dxa"/>
            <w:tcBorders>
              <w:top w:val="single" w:sz="4" w:space="0" w:color="auto"/>
              <w:left w:val="single" w:sz="4" w:space="0" w:color="auto"/>
              <w:bottom w:val="single" w:sz="4" w:space="0" w:color="auto"/>
              <w:right w:val="single" w:sz="4" w:space="0" w:color="auto"/>
            </w:tcBorders>
            <w:shd w:val="clear" w:color="000000" w:fill="FBAF78"/>
            <w:noWrap/>
            <w:vAlign w:val="bottom"/>
            <w:hideMark/>
          </w:tcPr>
          <w:p w14:paraId="27208EF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329</w:t>
            </w:r>
          </w:p>
        </w:tc>
        <w:tc>
          <w:tcPr>
            <w:tcW w:w="562" w:type="dxa"/>
            <w:tcBorders>
              <w:top w:val="single" w:sz="4" w:space="0" w:color="auto"/>
              <w:left w:val="single" w:sz="4" w:space="0" w:color="auto"/>
              <w:bottom w:val="single" w:sz="4" w:space="0" w:color="auto"/>
              <w:right w:val="single" w:sz="8" w:space="0" w:color="auto"/>
            </w:tcBorders>
            <w:shd w:val="clear" w:color="000000" w:fill="FCA377"/>
            <w:noWrap/>
            <w:vAlign w:val="bottom"/>
            <w:hideMark/>
          </w:tcPr>
          <w:p w14:paraId="2719E3F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6728</w:t>
            </w:r>
          </w:p>
        </w:tc>
      </w:tr>
      <w:tr w:rsidR="00154447" w:rsidRPr="00154447" w14:paraId="4F288F40"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BA588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w:t>
            </w:r>
          </w:p>
        </w:tc>
        <w:tc>
          <w:tcPr>
            <w:tcW w:w="961" w:type="dxa"/>
            <w:tcBorders>
              <w:top w:val="nil"/>
              <w:left w:val="nil"/>
              <w:bottom w:val="single" w:sz="4" w:space="0" w:color="auto"/>
              <w:right w:val="single" w:sz="4" w:space="0" w:color="auto"/>
            </w:tcBorders>
            <w:shd w:val="clear" w:color="auto" w:fill="auto"/>
            <w:noWrap/>
            <w:vAlign w:val="bottom"/>
            <w:hideMark/>
          </w:tcPr>
          <w:p w14:paraId="68727D99" w14:textId="1B8AD894"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0B49546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73732D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3BA5D931"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6489EF0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1AA41BF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967" w:type="dxa"/>
            <w:tcBorders>
              <w:top w:val="single" w:sz="4" w:space="0" w:color="auto"/>
              <w:left w:val="single" w:sz="4" w:space="0" w:color="auto"/>
              <w:bottom w:val="single" w:sz="4" w:space="0" w:color="auto"/>
              <w:right w:val="single" w:sz="4" w:space="0" w:color="auto"/>
            </w:tcBorders>
            <w:shd w:val="clear" w:color="000000" w:fill="28A757"/>
            <w:noWrap/>
            <w:vAlign w:val="bottom"/>
            <w:hideMark/>
          </w:tcPr>
          <w:p w14:paraId="24D28C1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0,42</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3C54CCE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769"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1C46B55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0,814</w:t>
            </w:r>
          </w:p>
        </w:tc>
        <w:tc>
          <w:tcPr>
            <w:tcW w:w="671"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FA8374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43"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535E7D9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351</w:t>
            </w:r>
          </w:p>
        </w:tc>
        <w:tc>
          <w:tcPr>
            <w:tcW w:w="562" w:type="dxa"/>
            <w:tcBorders>
              <w:top w:val="single" w:sz="4" w:space="0" w:color="auto"/>
              <w:left w:val="single" w:sz="4" w:space="0" w:color="auto"/>
              <w:bottom w:val="single" w:sz="4" w:space="0" w:color="auto"/>
              <w:right w:val="single" w:sz="8" w:space="0" w:color="auto"/>
            </w:tcBorders>
            <w:shd w:val="clear" w:color="000000" w:fill="FDEA83"/>
            <w:noWrap/>
            <w:vAlign w:val="bottom"/>
            <w:hideMark/>
          </w:tcPr>
          <w:p w14:paraId="6B058E1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6082</w:t>
            </w:r>
          </w:p>
        </w:tc>
      </w:tr>
      <w:tr w:rsidR="00154447" w:rsidRPr="00154447" w14:paraId="46982C0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20C58F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w:t>
            </w:r>
          </w:p>
        </w:tc>
        <w:tc>
          <w:tcPr>
            <w:tcW w:w="961" w:type="dxa"/>
            <w:tcBorders>
              <w:top w:val="nil"/>
              <w:left w:val="nil"/>
              <w:bottom w:val="single" w:sz="4" w:space="0" w:color="auto"/>
              <w:right w:val="single" w:sz="4" w:space="0" w:color="auto"/>
            </w:tcBorders>
            <w:shd w:val="clear" w:color="auto" w:fill="auto"/>
            <w:noWrap/>
            <w:vAlign w:val="bottom"/>
            <w:hideMark/>
          </w:tcPr>
          <w:p w14:paraId="0EBF2B2C" w14:textId="715246C6"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6E7E61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973CA0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0A1AC3DE"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FD8D42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7DC67D"/>
            <w:noWrap/>
            <w:vAlign w:val="bottom"/>
            <w:hideMark/>
          </w:tcPr>
          <w:p w14:paraId="7C4F67A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0,811</w:t>
            </w:r>
          </w:p>
        </w:tc>
        <w:tc>
          <w:tcPr>
            <w:tcW w:w="967"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0D4783A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0B9344D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0,055</w:t>
            </w:r>
          </w:p>
        </w:tc>
        <w:tc>
          <w:tcPr>
            <w:tcW w:w="769" w:type="dxa"/>
            <w:tcBorders>
              <w:top w:val="single" w:sz="4" w:space="0" w:color="auto"/>
              <w:left w:val="single" w:sz="4" w:space="0" w:color="auto"/>
              <w:bottom w:val="single" w:sz="4" w:space="0" w:color="auto"/>
              <w:right w:val="single" w:sz="4" w:space="0" w:color="auto"/>
            </w:tcBorders>
            <w:shd w:val="clear" w:color="000000" w:fill="83C87D"/>
            <w:noWrap/>
            <w:vAlign w:val="bottom"/>
            <w:hideMark/>
          </w:tcPr>
          <w:p w14:paraId="2BC3A58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0,824</w:t>
            </w:r>
          </w:p>
        </w:tc>
        <w:tc>
          <w:tcPr>
            <w:tcW w:w="671"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0BB2B85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w:t>
            </w:r>
          </w:p>
        </w:tc>
        <w:tc>
          <w:tcPr>
            <w:tcW w:w="443" w:type="dxa"/>
            <w:tcBorders>
              <w:top w:val="single" w:sz="4" w:space="0" w:color="auto"/>
              <w:left w:val="single" w:sz="4" w:space="0" w:color="auto"/>
              <w:bottom w:val="single" w:sz="4" w:space="0" w:color="auto"/>
              <w:right w:val="single" w:sz="4" w:space="0" w:color="auto"/>
            </w:tcBorders>
            <w:shd w:val="clear" w:color="000000" w:fill="84C87D"/>
            <w:noWrap/>
            <w:vAlign w:val="bottom"/>
            <w:hideMark/>
          </w:tcPr>
          <w:p w14:paraId="62578CB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355</w:t>
            </w:r>
          </w:p>
        </w:tc>
        <w:tc>
          <w:tcPr>
            <w:tcW w:w="562" w:type="dxa"/>
            <w:tcBorders>
              <w:top w:val="single" w:sz="4" w:space="0" w:color="auto"/>
              <w:left w:val="single" w:sz="4" w:space="0" w:color="auto"/>
              <w:bottom w:val="single" w:sz="4" w:space="0" w:color="auto"/>
              <w:right w:val="single" w:sz="8" w:space="0" w:color="auto"/>
            </w:tcBorders>
            <w:shd w:val="clear" w:color="000000" w:fill="FFEB84"/>
            <w:noWrap/>
            <w:vAlign w:val="bottom"/>
            <w:hideMark/>
          </w:tcPr>
          <w:p w14:paraId="53BE4CE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6089</w:t>
            </w:r>
          </w:p>
        </w:tc>
      </w:tr>
      <w:tr w:rsidR="00154447" w:rsidRPr="00154447" w14:paraId="1B6FAEA1"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6DCFB2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w:t>
            </w:r>
          </w:p>
        </w:tc>
        <w:tc>
          <w:tcPr>
            <w:tcW w:w="961" w:type="dxa"/>
            <w:tcBorders>
              <w:top w:val="nil"/>
              <w:left w:val="nil"/>
              <w:bottom w:val="single" w:sz="4" w:space="0" w:color="auto"/>
              <w:right w:val="single" w:sz="4" w:space="0" w:color="auto"/>
            </w:tcBorders>
            <w:shd w:val="clear" w:color="auto" w:fill="auto"/>
            <w:noWrap/>
            <w:vAlign w:val="bottom"/>
            <w:hideMark/>
          </w:tcPr>
          <w:p w14:paraId="769BEA5F" w14:textId="3EF72C65"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67B2B3B"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4E3665DA"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17EE39DC"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292E625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CB77A"/>
            <w:noWrap/>
            <w:vAlign w:val="bottom"/>
            <w:hideMark/>
          </w:tcPr>
          <w:p w14:paraId="737FB75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0,787</w:t>
            </w:r>
          </w:p>
        </w:tc>
        <w:tc>
          <w:tcPr>
            <w:tcW w:w="967" w:type="dxa"/>
            <w:tcBorders>
              <w:top w:val="single" w:sz="4" w:space="0" w:color="auto"/>
              <w:left w:val="single" w:sz="4" w:space="0" w:color="auto"/>
              <w:bottom w:val="single" w:sz="4" w:space="0" w:color="auto"/>
              <w:right w:val="single" w:sz="4" w:space="0" w:color="auto"/>
            </w:tcBorders>
            <w:shd w:val="clear" w:color="000000" w:fill="9B8F6B"/>
            <w:noWrap/>
            <w:vAlign w:val="bottom"/>
            <w:hideMark/>
          </w:tcPr>
          <w:p w14:paraId="05AA4C1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0,19</w:t>
            </w:r>
          </w:p>
        </w:tc>
        <w:tc>
          <w:tcPr>
            <w:tcW w:w="6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136F2F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0,052</w:t>
            </w:r>
          </w:p>
        </w:tc>
        <w:tc>
          <w:tcPr>
            <w:tcW w:w="769"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6412CB6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0,775</w:t>
            </w:r>
          </w:p>
        </w:tc>
        <w:tc>
          <w:tcPr>
            <w:tcW w:w="671"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013510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0,798</w:t>
            </w:r>
          </w:p>
        </w:tc>
        <w:tc>
          <w:tcPr>
            <w:tcW w:w="443" w:type="dxa"/>
            <w:tcBorders>
              <w:top w:val="single" w:sz="4" w:space="0" w:color="auto"/>
              <w:left w:val="single" w:sz="4" w:space="0" w:color="auto"/>
              <w:bottom w:val="single" w:sz="4" w:space="0" w:color="auto"/>
              <w:right w:val="single" w:sz="4" w:space="0" w:color="auto"/>
            </w:tcBorders>
            <w:shd w:val="clear" w:color="000000" w:fill="FDCA7D"/>
            <w:noWrap/>
            <w:vAlign w:val="bottom"/>
            <w:hideMark/>
          </w:tcPr>
          <w:p w14:paraId="4018E62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334</w:t>
            </w:r>
          </w:p>
        </w:tc>
        <w:tc>
          <w:tcPr>
            <w:tcW w:w="562" w:type="dxa"/>
            <w:tcBorders>
              <w:top w:val="single" w:sz="4" w:space="0" w:color="auto"/>
              <w:left w:val="single" w:sz="4" w:space="0" w:color="auto"/>
              <w:bottom w:val="single" w:sz="4" w:space="0" w:color="auto"/>
              <w:right w:val="single" w:sz="8" w:space="0" w:color="auto"/>
            </w:tcBorders>
            <w:shd w:val="clear" w:color="000000" w:fill="FFE984"/>
            <w:noWrap/>
            <w:vAlign w:val="bottom"/>
            <w:hideMark/>
          </w:tcPr>
          <w:p w14:paraId="1642CAE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6109</w:t>
            </w:r>
          </w:p>
        </w:tc>
      </w:tr>
      <w:tr w:rsidR="00154447" w:rsidRPr="00154447" w14:paraId="7E0D38E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268B29B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8</w:t>
            </w:r>
          </w:p>
        </w:tc>
        <w:tc>
          <w:tcPr>
            <w:tcW w:w="961" w:type="dxa"/>
            <w:tcBorders>
              <w:top w:val="nil"/>
              <w:left w:val="nil"/>
              <w:bottom w:val="single" w:sz="4" w:space="0" w:color="auto"/>
              <w:right w:val="single" w:sz="4" w:space="0" w:color="auto"/>
            </w:tcBorders>
            <w:shd w:val="clear" w:color="auto" w:fill="auto"/>
            <w:noWrap/>
            <w:vAlign w:val="bottom"/>
            <w:hideMark/>
          </w:tcPr>
          <w:p w14:paraId="43CCE391" w14:textId="59921E7A"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26431C7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77A73B65"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659E86C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0DA6631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DD17F"/>
            <w:noWrap/>
            <w:vAlign w:val="bottom"/>
            <w:hideMark/>
          </w:tcPr>
          <w:p w14:paraId="4333D2B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0,794</w:t>
            </w:r>
          </w:p>
        </w:tc>
        <w:tc>
          <w:tcPr>
            <w:tcW w:w="967" w:type="dxa"/>
            <w:tcBorders>
              <w:top w:val="single" w:sz="4" w:space="0" w:color="auto"/>
              <w:left w:val="single" w:sz="4" w:space="0" w:color="auto"/>
              <w:bottom w:val="single" w:sz="4" w:space="0" w:color="auto"/>
              <w:right w:val="single" w:sz="4" w:space="0" w:color="auto"/>
            </w:tcBorders>
            <w:shd w:val="clear" w:color="000000" w:fill="41A25C"/>
            <w:noWrap/>
            <w:vAlign w:val="bottom"/>
            <w:hideMark/>
          </w:tcPr>
          <w:p w14:paraId="362808F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0,37</w:t>
            </w:r>
          </w:p>
        </w:tc>
        <w:tc>
          <w:tcPr>
            <w:tcW w:w="671" w:type="dxa"/>
            <w:tcBorders>
              <w:top w:val="single" w:sz="4" w:space="0" w:color="auto"/>
              <w:left w:val="single" w:sz="4" w:space="0" w:color="auto"/>
              <w:bottom w:val="single" w:sz="4" w:space="0" w:color="auto"/>
              <w:right w:val="single" w:sz="4" w:space="0" w:color="auto"/>
            </w:tcBorders>
            <w:shd w:val="clear" w:color="000000" w:fill="FA9974"/>
            <w:noWrap/>
            <w:vAlign w:val="bottom"/>
            <w:hideMark/>
          </w:tcPr>
          <w:p w14:paraId="38EC5B3F"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0,048</w:t>
            </w:r>
          </w:p>
        </w:tc>
        <w:tc>
          <w:tcPr>
            <w:tcW w:w="769" w:type="dxa"/>
            <w:tcBorders>
              <w:top w:val="single" w:sz="4" w:space="0" w:color="auto"/>
              <w:left w:val="single" w:sz="4" w:space="0" w:color="auto"/>
              <w:bottom w:val="single" w:sz="4" w:space="0" w:color="auto"/>
              <w:right w:val="single" w:sz="4" w:space="0" w:color="auto"/>
            </w:tcBorders>
            <w:shd w:val="clear" w:color="000000" w:fill="8ECB7E"/>
            <w:noWrap/>
            <w:vAlign w:val="bottom"/>
            <w:hideMark/>
          </w:tcPr>
          <w:p w14:paraId="5E755B3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0,821</w:t>
            </w:r>
          </w:p>
        </w:tc>
        <w:tc>
          <w:tcPr>
            <w:tcW w:w="671" w:type="dxa"/>
            <w:tcBorders>
              <w:top w:val="single" w:sz="4" w:space="0" w:color="auto"/>
              <w:left w:val="single" w:sz="4" w:space="0" w:color="auto"/>
              <w:bottom w:val="single" w:sz="4" w:space="0" w:color="auto"/>
              <w:right w:val="single" w:sz="4" w:space="0" w:color="auto"/>
            </w:tcBorders>
            <w:shd w:val="clear" w:color="000000" w:fill="FCBE7B"/>
            <w:noWrap/>
            <w:vAlign w:val="bottom"/>
            <w:hideMark/>
          </w:tcPr>
          <w:p w14:paraId="573983A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0,768</w:t>
            </w:r>
          </w:p>
        </w:tc>
        <w:tc>
          <w:tcPr>
            <w:tcW w:w="443" w:type="dxa"/>
            <w:tcBorders>
              <w:top w:val="single" w:sz="4" w:space="0" w:color="auto"/>
              <w:left w:val="single" w:sz="4" w:space="0" w:color="auto"/>
              <w:bottom w:val="single" w:sz="4" w:space="0" w:color="auto"/>
              <w:right w:val="single" w:sz="4" w:space="0" w:color="auto"/>
            </w:tcBorders>
            <w:shd w:val="clear" w:color="000000" w:fill="8DCA7E"/>
            <w:noWrap/>
            <w:vAlign w:val="bottom"/>
            <w:hideMark/>
          </w:tcPr>
          <w:p w14:paraId="547C97B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354</w:t>
            </w:r>
          </w:p>
        </w:tc>
        <w:tc>
          <w:tcPr>
            <w:tcW w:w="562" w:type="dxa"/>
            <w:tcBorders>
              <w:top w:val="single" w:sz="4" w:space="0" w:color="auto"/>
              <w:left w:val="single" w:sz="4" w:space="0" w:color="auto"/>
              <w:bottom w:val="single" w:sz="4" w:space="0" w:color="auto"/>
              <w:right w:val="single" w:sz="8" w:space="0" w:color="auto"/>
            </w:tcBorders>
            <w:shd w:val="clear" w:color="000000" w:fill="FA7E6F"/>
            <w:noWrap/>
            <w:vAlign w:val="bottom"/>
            <w:hideMark/>
          </w:tcPr>
          <w:p w14:paraId="4AD5904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7050</w:t>
            </w:r>
          </w:p>
        </w:tc>
      </w:tr>
      <w:tr w:rsidR="00154447" w:rsidRPr="00154447" w14:paraId="463445FF"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C4DD85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9</w:t>
            </w:r>
          </w:p>
        </w:tc>
        <w:tc>
          <w:tcPr>
            <w:tcW w:w="961" w:type="dxa"/>
            <w:tcBorders>
              <w:top w:val="nil"/>
              <w:left w:val="nil"/>
              <w:bottom w:val="single" w:sz="4" w:space="0" w:color="auto"/>
              <w:right w:val="single" w:sz="4" w:space="0" w:color="auto"/>
            </w:tcBorders>
            <w:shd w:val="clear" w:color="auto" w:fill="auto"/>
            <w:noWrap/>
            <w:vAlign w:val="bottom"/>
            <w:hideMark/>
          </w:tcPr>
          <w:p w14:paraId="3170EEA6" w14:textId="2AE357D8"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548031DE"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5505EA23"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5EF42E69"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CTGAN</w:t>
            </w:r>
          </w:p>
        </w:tc>
        <w:tc>
          <w:tcPr>
            <w:tcW w:w="519" w:type="dxa"/>
            <w:tcBorders>
              <w:top w:val="nil"/>
              <w:left w:val="nil"/>
              <w:bottom w:val="single" w:sz="4" w:space="0" w:color="auto"/>
              <w:right w:val="single" w:sz="4" w:space="0" w:color="auto"/>
            </w:tcBorders>
            <w:shd w:val="clear" w:color="auto" w:fill="auto"/>
            <w:noWrap/>
            <w:vAlign w:val="bottom"/>
            <w:hideMark/>
          </w:tcPr>
          <w:p w14:paraId="58A548F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57EDD96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967" w:type="dxa"/>
            <w:tcBorders>
              <w:top w:val="single" w:sz="4" w:space="0" w:color="auto"/>
              <w:left w:val="single" w:sz="4" w:space="0" w:color="auto"/>
              <w:bottom w:val="single" w:sz="4" w:space="0" w:color="auto"/>
              <w:right w:val="single" w:sz="4" w:space="0" w:color="auto"/>
            </w:tcBorders>
            <w:shd w:val="clear" w:color="000000" w:fill="23A857"/>
            <w:noWrap/>
            <w:vAlign w:val="bottom"/>
            <w:hideMark/>
          </w:tcPr>
          <w:p w14:paraId="5AB9B61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0,43</w:t>
            </w:r>
          </w:p>
        </w:tc>
        <w:tc>
          <w:tcPr>
            <w:tcW w:w="671"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18C0F6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0,061</w:t>
            </w:r>
          </w:p>
        </w:tc>
        <w:tc>
          <w:tcPr>
            <w:tcW w:w="769" w:type="dxa"/>
            <w:tcBorders>
              <w:top w:val="single" w:sz="4" w:space="0" w:color="auto"/>
              <w:left w:val="single" w:sz="4" w:space="0" w:color="auto"/>
              <w:bottom w:val="single" w:sz="4" w:space="0" w:color="auto"/>
              <w:right w:val="single" w:sz="4" w:space="0" w:color="auto"/>
            </w:tcBorders>
            <w:shd w:val="clear" w:color="000000" w:fill="FDD67F"/>
            <w:noWrap/>
            <w:vAlign w:val="bottom"/>
            <w:hideMark/>
          </w:tcPr>
          <w:p w14:paraId="153814AD"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w:t>
            </w:r>
          </w:p>
        </w:tc>
        <w:tc>
          <w:tcPr>
            <w:tcW w:w="671"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237DE90C"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0,827</w:t>
            </w:r>
          </w:p>
        </w:tc>
        <w:tc>
          <w:tcPr>
            <w:tcW w:w="443"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14:paraId="30622DA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336</w:t>
            </w:r>
          </w:p>
        </w:tc>
        <w:tc>
          <w:tcPr>
            <w:tcW w:w="562" w:type="dxa"/>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417F282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5211</w:t>
            </w:r>
          </w:p>
        </w:tc>
      </w:tr>
      <w:tr w:rsidR="00154447" w:rsidRPr="00154447" w14:paraId="6428115B"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5E6E1BB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10</w:t>
            </w:r>
          </w:p>
        </w:tc>
        <w:tc>
          <w:tcPr>
            <w:tcW w:w="961" w:type="dxa"/>
            <w:tcBorders>
              <w:top w:val="nil"/>
              <w:left w:val="nil"/>
              <w:bottom w:val="single" w:sz="4" w:space="0" w:color="auto"/>
              <w:right w:val="single" w:sz="4" w:space="0" w:color="auto"/>
            </w:tcBorders>
            <w:shd w:val="clear" w:color="auto" w:fill="auto"/>
            <w:noWrap/>
            <w:vAlign w:val="bottom"/>
            <w:hideMark/>
          </w:tcPr>
          <w:p w14:paraId="4129C0F3" w14:textId="1A20B6F3"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79DC0E14"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A151360"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6594F1F6"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1E134B0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5320B28"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0,766</w:t>
            </w:r>
          </w:p>
        </w:tc>
        <w:tc>
          <w:tcPr>
            <w:tcW w:w="967" w:type="dxa"/>
            <w:tcBorders>
              <w:top w:val="single" w:sz="4" w:space="0" w:color="auto"/>
              <w:left w:val="single" w:sz="4" w:space="0" w:color="auto"/>
              <w:bottom w:val="single" w:sz="4" w:space="0" w:color="auto"/>
              <w:right w:val="single" w:sz="4" w:space="0" w:color="auto"/>
            </w:tcBorders>
            <w:shd w:val="clear" w:color="000000" w:fill="EB7E79"/>
            <w:noWrap/>
            <w:vAlign w:val="bottom"/>
            <w:hideMark/>
          </w:tcPr>
          <w:p w14:paraId="4BE2DF89"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0,03</w:t>
            </w:r>
          </w:p>
        </w:tc>
        <w:tc>
          <w:tcPr>
            <w:tcW w:w="671" w:type="dxa"/>
            <w:tcBorders>
              <w:top w:val="single" w:sz="4" w:space="0" w:color="auto"/>
              <w:left w:val="single" w:sz="4" w:space="0" w:color="auto"/>
              <w:bottom w:val="single" w:sz="4" w:space="0" w:color="auto"/>
              <w:right w:val="single" w:sz="4" w:space="0" w:color="auto"/>
            </w:tcBorders>
            <w:shd w:val="clear" w:color="000000" w:fill="FBAA77"/>
            <w:noWrap/>
            <w:vAlign w:val="bottom"/>
            <w:hideMark/>
          </w:tcPr>
          <w:p w14:paraId="59A67B1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0,049</w:t>
            </w:r>
          </w:p>
        </w:tc>
        <w:tc>
          <w:tcPr>
            <w:tcW w:w="769"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2CCDF8B"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0,733</w:t>
            </w:r>
          </w:p>
        </w:tc>
        <w:tc>
          <w:tcPr>
            <w:tcW w:w="67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8A8CE8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0,799</w:t>
            </w:r>
          </w:p>
        </w:tc>
        <w:tc>
          <w:tcPr>
            <w:tcW w:w="443"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F090F7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316</w:t>
            </w:r>
          </w:p>
        </w:tc>
        <w:tc>
          <w:tcPr>
            <w:tcW w:w="562" w:type="dxa"/>
            <w:tcBorders>
              <w:top w:val="single" w:sz="4" w:space="0" w:color="auto"/>
              <w:left w:val="single" w:sz="4" w:space="0" w:color="auto"/>
              <w:bottom w:val="single" w:sz="4" w:space="0" w:color="auto"/>
              <w:right w:val="single" w:sz="8" w:space="0" w:color="auto"/>
            </w:tcBorders>
            <w:shd w:val="clear" w:color="000000" w:fill="FBEA83"/>
            <w:noWrap/>
            <w:vAlign w:val="bottom"/>
            <w:hideMark/>
          </w:tcPr>
          <w:p w14:paraId="09A398C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6071</w:t>
            </w:r>
          </w:p>
        </w:tc>
      </w:tr>
      <w:tr w:rsidR="00154447" w:rsidRPr="00154447" w14:paraId="20B8873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02EC9D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11</w:t>
            </w:r>
          </w:p>
        </w:tc>
        <w:tc>
          <w:tcPr>
            <w:tcW w:w="961" w:type="dxa"/>
            <w:tcBorders>
              <w:top w:val="nil"/>
              <w:left w:val="nil"/>
              <w:bottom w:val="single" w:sz="4" w:space="0" w:color="auto"/>
              <w:right w:val="single" w:sz="4" w:space="0" w:color="auto"/>
            </w:tcBorders>
            <w:shd w:val="clear" w:color="auto" w:fill="auto"/>
            <w:noWrap/>
            <w:vAlign w:val="bottom"/>
            <w:hideMark/>
          </w:tcPr>
          <w:p w14:paraId="4E013722" w14:textId="398D3619"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FACF5E2"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4961B378"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442EF0AA"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57D37D1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677241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0,804</w:t>
            </w:r>
          </w:p>
        </w:tc>
        <w:tc>
          <w:tcPr>
            <w:tcW w:w="967" w:type="dxa"/>
            <w:tcBorders>
              <w:top w:val="single" w:sz="4" w:space="0" w:color="auto"/>
              <w:left w:val="single" w:sz="4" w:space="0" w:color="auto"/>
              <w:bottom w:val="single" w:sz="4" w:space="0" w:color="auto"/>
              <w:right w:val="single" w:sz="4" w:space="0" w:color="auto"/>
            </w:tcBorders>
            <w:shd w:val="clear" w:color="000000" w:fill="2DA658"/>
            <w:noWrap/>
            <w:vAlign w:val="bottom"/>
            <w:hideMark/>
          </w:tcPr>
          <w:p w14:paraId="2547D884"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0,41</w:t>
            </w:r>
          </w:p>
        </w:tc>
        <w:tc>
          <w:tcPr>
            <w:tcW w:w="671"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04A13F2"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0,053</w:t>
            </w:r>
          </w:p>
        </w:tc>
        <w:tc>
          <w:tcPr>
            <w:tcW w:w="769" w:type="dxa"/>
            <w:tcBorders>
              <w:top w:val="single" w:sz="4" w:space="0" w:color="auto"/>
              <w:left w:val="single" w:sz="4" w:space="0" w:color="auto"/>
              <w:bottom w:val="single" w:sz="4" w:space="0" w:color="auto"/>
              <w:right w:val="single" w:sz="4" w:space="0" w:color="auto"/>
            </w:tcBorders>
            <w:shd w:val="clear" w:color="000000" w:fill="9CCF7F"/>
            <w:noWrap/>
            <w:vAlign w:val="bottom"/>
            <w:hideMark/>
          </w:tcPr>
          <w:p w14:paraId="44EC1C8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0,817</w:t>
            </w:r>
          </w:p>
        </w:tc>
        <w:tc>
          <w:tcPr>
            <w:tcW w:w="671" w:type="dxa"/>
            <w:tcBorders>
              <w:top w:val="single" w:sz="4" w:space="0" w:color="auto"/>
              <w:left w:val="single" w:sz="4" w:space="0" w:color="auto"/>
              <w:bottom w:val="single" w:sz="4" w:space="0" w:color="auto"/>
              <w:right w:val="single" w:sz="4" w:space="0" w:color="auto"/>
            </w:tcBorders>
            <w:shd w:val="clear" w:color="000000" w:fill="FEE182"/>
            <w:noWrap/>
            <w:vAlign w:val="bottom"/>
            <w:hideMark/>
          </w:tcPr>
          <w:p w14:paraId="310E68CA"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0,792</w:t>
            </w:r>
          </w:p>
        </w:tc>
        <w:tc>
          <w:tcPr>
            <w:tcW w:w="443" w:type="dxa"/>
            <w:tcBorders>
              <w:top w:val="single" w:sz="4" w:space="0" w:color="auto"/>
              <w:left w:val="single" w:sz="4" w:space="0" w:color="auto"/>
              <w:bottom w:val="single" w:sz="4" w:space="0" w:color="auto"/>
              <w:right w:val="single" w:sz="4" w:space="0" w:color="auto"/>
            </w:tcBorders>
            <w:shd w:val="clear" w:color="000000" w:fill="9DCF7F"/>
            <w:noWrap/>
            <w:vAlign w:val="bottom"/>
            <w:hideMark/>
          </w:tcPr>
          <w:p w14:paraId="10D6E4C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352</w:t>
            </w:r>
          </w:p>
        </w:tc>
        <w:tc>
          <w:tcPr>
            <w:tcW w:w="562" w:type="dxa"/>
            <w:tcBorders>
              <w:top w:val="single" w:sz="4" w:space="0" w:color="auto"/>
              <w:left w:val="single" w:sz="4" w:space="0" w:color="auto"/>
              <w:bottom w:val="single" w:sz="4" w:space="0" w:color="auto"/>
              <w:right w:val="single" w:sz="8" w:space="0" w:color="auto"/>
            </w:tcBorders>
            <w:shd w:val="clear" w:color="000000" w:fill="FED280"/>
            <w:noWrap/>
            <w:vAlign w:val="bottom"/>
            <w:hideMark/>
          </w:tcPr>
          <w:p w14:paraId="1F126BA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6310</w:t>
            </w:r>
          </w:p>
        </w:tc>
      </w:tr>
      <w:tr w:rsidR="00154447" w:rsidRPr="00154447" w14:paraId="4D5C8EAD"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6228F10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12</w:t>
            </w:r>
          </w:p>
        </w:tc>
        <w:tc>
          <w:tcPr>
            <w:tcW w:w="961" w:type="dxa"/>
            <w:tcBorders>
              <w:top w:val="nil"/>
              <w:left w:val="nil"/>
              <w:bottom w:val="single" w:sz="4" w:space="0" w:color="auto"/>
              <w:right w:val="single" w:sz="4" w:space="0" w:color="auto"/>
            </w:tcBorders>
            <w:shd w:val="clear" w:color="auto" w:fill="auto"/>
            <w:noWrap/>
            <w:vAlign w:val="bottom"/>
            <w:hideMark/>
          </w:tcPr>
          <w:p w14:paraId="57B3400E" w14:textId="1FF25F84" w:rsidR="00154447" w:rsidRPr="00154447" w:rsidRDefault="00776482" w:rsidP="00154447">
            <w:pPr>
              <w:suppressAutoHyphens w:val="0"/>
              <w:spacing w:after="0" w:line="240" w:lineRule="auto"/>
              <w:jc w:val="left"/>
              <w:rPr>
                <w:rFonts w:ascii="Calibri" w:eastAsia="Times New Roman" w:hAnsi="Calibri" w:cs="Calibri"/>
                <w:color w:val="000000"/>
                <w:sz w:val="20"/>
                <w:szCs w:val="20"/>
                <w:lang w:eastAsia="es-ES"/>
              </w:rPr>
            </w:pPr>
            <w:r w:rsidRPr="00776482">
              <w:rPr>
                <w:rFonts w:ascii="Calibri" w:eastAsia="Times New Roman" w:hAnsi="Calibri" w:cs="Calibri"/>
                <w:color w:val="000000"/>
                <w:sz w:val="20"/>
                <w:szCs w:val="20"/>
                <w:lang w:eastAsia="es-ES"/>
              </w:rPr>
              <w:t>DNN</w:t>
            </w:r>
          </w:p>
        </w:tc>
        <w:tc>
          <w:tcPr>
            <w:tcW w:w="397" w:type="dxa"/>
            <w:tcBorders>
              <w:top w:val="nil"/>
              <w:left w:val="nil"/>
              <w:bottom w:val="single" w:sz="4" w:space="0" w:color="auto"/>
              <w:right w:val="single" w:sz="4" w:space="0" w:color="auto"/>
            </w:tcBorders>
            <w:shd w:val="clear" w:color="auto" w:fill="auto"/>
            <w:noWrap/>
            <w:vAlign w:val="bottom"/>
            <w:hideMark/>
          </w:tcPr>
          <w:p w14:paraId="12AD40DD"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B9E27B8"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Sí</w:t>
            </w:r>
          </w:p>
        </w:tc>
        <w:tc>
          <w:tcPr>
            <w:tcW w:w="637" w:type="dxa"/>
            <w:tcBorders>
              <w:top w:val="nil"/>
              <w:left w:val="nil"/>
              <w:bottom w:val="single" w:sz="4" w:space="0" w:color="auto"/>
              <w:right w:val="single" w:sz="4" w:space="0" w:color="auto"/>
            </w:tcBorders>
            <w:shd w:val="clear" w:color="auto" w:fill="auto"/>
            <w:noWrap/>
            <w:vAlign w:val="bottom"/>
            <w:hideMark/>
          </w:tcPr>
          <w:p w14:paraId="1D66719F" w14:textId="77777777" w:rsidR="00154447" w:rsidRPr="00154447" w:rsidRDefault="00154447" w:rsidP="00154447">
            <w:pPr>
              <w:suppressAutoHyphens w:val="0"/>
              <w:spacing w:after="0" w:line="240" w:lineRule="auto"/>
              <w:jc w:val="lef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SMOTE</w:t>
            </w:r>
          </w:p>
        </w:tc>
        <w:tc>
          <w:tcPr>
            <w:tcW w:w="519" w:type="dxa"/>
            <w:tcBorders>
              <w:top w:val="nil"/>
              <w:left w:val="nil"/>
              <w:bottom w:val="single" w:sz="4" w:space="0" w:color="auto"/>
              <w:right w:val="single" w:sz="4" w:space="0" w:color="auto"/>
            </w:tcBorders>
            <w:shd w:val="clear" w:color="auto" w:fill="auto"/>
            <w:noWrap/>
            <w:vAlign w:val="bottom"/>
            <w:hideMark/>
          </w:tcPr>
          <w:p w14:paraId="7E21A7F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B1D580"/>
            <w:noWrap/>
            <w:vAlign w:val="bottom"/>
            <w:hideMark/>
          </w:tcPr>
          <w:p w14:paraId="6C34B7D1"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0,807</w:t>
            </w:r>
          </w:p>
        </w:tc>
        <w:tc>
          <w:tcPr>
            <w:tcW w:w="967" w:type="dxa"/>
            <w:tcBorders>
              <w:top w:val="single" w:sz="4" w:space="0" w:color="auto"/>
              <w:left w:val="single" w:sz="4" w:space="0" w:color="auto"/>
              <w:bottom w:val="single" w:sz="4" w:space="0" w:color="auto"/>
              <w:right w:val="single" w:sz="4" w:space="0" w:color="auto"/>
            </w:tcBorders>
            <w:shd w:val="clear" w:color="000000" w:fill="0AAD52"/>
            <w:noWrap/>
            <w:vAlign w:val="bottom"/>
            <w:hideMark/>
          </w:tcPr>
          <w:p w14:paraId="3D7CC31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0,48</w:t>
            </w:r>
          </w:p>
        </w:tc>
        <w:tc>
          <w:tcPr>
            <w:tcW w:w="671" w:type="dxa"/>
            <w:tcBorders>
              <w:top w:val="single" w:sz="4" w:space="0" w:color="auto"/>
              <w:left w:val="single" w:sz="4" w:space="0" w:color="auto"/>
              <w:bottom w:val="single" w:sz="4" w:space="0" w:color="auto"/>
              <w:right w:val="single" w:sz="4" w:space="0" w:color="auto"/>
            </w:tcBorders>
            <w:shd w:val="clear" w:color="000000" w:fill="77C47D"/>
            <w:noWrap/>
            <w:vAlign w:val="bottom"/>
            <w:hideMark/>
          </w:tcPr>
          <w:p w14:paraId="76550E10"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0,06</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8096B4E"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0,789</w:t>
            </w:r>
          </w:p>
        </w:tc>
        <w:tc>
          <w:tcPr>
            <w:tcW w:w="671" w:type="dxa"/>
            <w:tcBorders>
              <w:top w:val="single" w:sz="4" w:space="0" w:color="auto"/>
              <w:left w:val="single" w:sz="4" w:space="0" w:color="auto"/>
              <w:bottom w:val="single" w:sz="4" w:space="0" w:color="auto"/>
              <w:right w:val="single" w:sz="4" w:space="0" w:color="auto"/>
            </w:tcBorders>
            <w:shd w:val="clear" w:color="000000" w:fill="6FC27C"/>
            <w:noWrap/>
            <w:vAlign w:val="bottom"/>
            <w:hideMark/>
          </w:tcPr>
          <w:p w14:paraId="5C6673F7"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0,825</w:t>
            </w:r>
          </w:p>
        </w:tc>
        <w:tc>
          <w:tcPr>
            <w:tcW w:w="443"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17BA265"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340</w:t>
            </w:r>
          </w:p>
        </w:tc>
        <w:tc>
          <w:tcPr>
            <w:tcW w:w="562" w:type="dxa"/>
            <w:tcBorders>
              <w:top w:val="single" w:sz="4" w:space="0" w:color="auto"/>
              <w:left w:val="single" w:sz="4" w:space="0" w:color="auto"/>
              <w:bottom w:val="single" w:sz="4" w:space="0" w:color="auto"/>
              <w:right w:val="single" w:sz="8" w:space="0" w:color="auto"/>
            </w:tcBorders>
            <w:shd w:val="clear" w:color="000000" w:fill="72C27B"/>
            <w:noWrap/>
            <w:vAlign w:val="bottom"/>
            <w:hideMark/>
          </w:tcPr>
          <w:p w14:paraId="5F11EA76" w14:textId="77777777" w:rsidR="00154447" w:rsidRPr="00154447" w:rsidRDefault="00154447" w:rsidP="00154447">
            <w:pPr>
              <w:suppressAutoHyphens w:val="0"/>
              <w:spacing w:after="0" w:line="240" w:lineRule="auto"/>
              <w:jc w:val="right"/>
              <w:rPr>
                <w:rFonts w:ascii="Calibri" w:eastAsia="Times New Roman" w:hAnsi="Calibri" w:cs="Calibri"/>
                <w:color w:val="000000"/>
                <w:sz w:val="20"/>
                <w:szCs w:val="20"/>
                <w:lang w:eastAsia="es-ES"/>
              </w:rPr>
            </w:pPr>
            <w:r w:rsidRPr="00154447">
              <w:rPr>
                <w:rFonts w:ascii="Calibri" w:eastAsia="Times New Roman" w:hAnsi="Calibri" w:cs="Calibri"/>
                <w:color w:val="000000"/>
                <w:sz w:val="20"/>
                <w:szCs w:val="20"/>
                <w:lang w:eastAsia="es-ES"/>
              </w:rPr>
              <w:t>5298</w:t>
            </w:r>
          </w:p>
        </w:tc>
      </w:tr>
      <w:tr w:rsidR="00154447" w:rsidRPr="00154447" w14:paraId="6A7B6196"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72DA6C9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13</w:t>
            </w:r>
          </w:p>
        </w:tc>
        <w:tc>
          <w:tcPr>
            <w:tcW w:w="961" w:type="dxa"/>
            <w:tcBorders>
              <w:top w:val="nil"/>
              <w:left w:val="nil"/>
              <w:bottom w:val="single" w:sz="4" w:space="0" w:color="auto"/>
              <w:right w:val="single" w:sz="4" w:space="0" w:color="auto"/>
            </w:tcBorders>
            <w:shd w:val="clear" w:color="auto" w:fill="auto"/>
            <w:noWrap/>
            <w:vAlign w:val="bottom"/>
            <w:hideMark/>
          </w:tcPr>
          <w:p w14:paraId="40840231" w14:textId="2CBE819D"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2354F40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D22B5C5"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07A3F86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387D0C8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w:t>
            </w:r>
          </w:p>
        </w:tc>
        <w:tc>
          <w:tcPr>
            <w:tcW w:w="769" w:type="dxa"/>
            <w:tcBorders>
              <w:top w:val="single" w:sz="4" w:space="0" w:color="auto"/>
              <w:left w:val="single" w:sz="4" w:space="0" w:color="auto"/>
              <w:bottom w:val="single" w:sz="4" w:space="0" w:color="auto"/>
              <w:right w:val="single" w:sz="4" w:space="0" w:color="auto"/>
            </w:tcBorders>
            <w:shd w:val="clear" w:color="000000" w:fill="F97F6F"/>
            <w:noWrap/>
            <w:vAlign w:val="bottom"/>
            <w:hideMark/>
          </w:tcPr>
          <w:p w14:paraId="3055E4E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0,772</w:t>
            </w:r>
          </w:p>
        </w:tc>
        <w:tc>
          <w:tcPr>
            <w:tcW w:w="967" w:type="dxa"/>
            <w:tcBorders>
              <w:top w:val="single" w:sz="4" w:space="0" w:color="auto"/>
              <w:left w:val="single" w:sz="4" w:space="0" w:color="auto"/>
              <w:bottom w:val="single" w:sz="4" w:space="0" w:color="auto"/>
              <w:right w:val="single" w:sz="4" w:space="0" w:color="auto"/>
            </w:tcBorders>
            <w:shd w:val="clear" w:color="000000" w:fill="789665"/>
            <w:noWrap/>
            <w:vAlign w:val="bottom"/>
            <w:hideMark/>
          </w:tcPr>
          <w:p w14:paraId="6A3BD15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0,26</w:t>
            </w:r>
          </w:p>
        </w:tc>
        <w:tc>
          <w:tcPr>
            <w:tcW w:w="67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3DB5C9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0,045</w:t>
            </w:r>
          </w:p>
        </w:tc>
        <w:tc>
          <w:tcPr>
            <w:tcW w:w="769"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17AC53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0,782</w:t>
            </w:r>
          </w:p>
        </w:tc>
        <w:tc>
          <w:tcPr>
            <w:tcW w:w="671" w:type="dxa"/>
            <w:tcBorders>
              <w:top w:val="single" w:sz="4" w:space="0" w:color="auto"/>
              <w:left w:val="single" w:sz="4" w:space="0" w:color="auto"/>
              <w:bottom w:val="single" w:sz="4" w:space="0" w:color="auto"/>
              <w:right w:val="single" w:sz="4" w:space="0" w:color="auto"/>
            </w:tcBorders>
            <w:shd w:val="clear" w:color="000000" w:fill="FCB679"/>
            <w:noWrap/>
            <w:vAlign w:val="bottom"/>
            <w:hideMark/>
          </w:tcPr>
          <w:p w14:paraId="3DEDDFEC"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0,762</w:t>
            </w:r>
          </w:p>
        </w:tc>
        <w:tc>
          <w:tcPr>
            <w:tcW w:w="443"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69B438F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337</w:t>
            </w:r>
          </w:p>
        </w:tc>
        <w:tc>
          <w:tcPr>
            <w:tcW w:w="562" w:type="dxa"/>
            <w:tcBorders>
              <w:top w:val="single" w:sz="4" w:space="0" w:color="auto"/>
              <w:left w:val="single" w:sz="4" w:space="0" w:color="auto"/>
              <w:bottom w:val="single" w:sz="4" w:space="0" w:color="auto"/>
              <w:right w:val="single" w:sz="8" w:space="0" w:color="auto"/>
            </w:tcBorders>
            <w:shd w:val="clear" w:color="000000" w:fill="F8696B"/>
            <w:noWrap/>
            <w:vAlign w:val="bottom"/>
            <w:hideMark/>
          </w:tcPr>
          <w:p w14:paraId="41FB8DC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7231</w:t>
            </w:r>
          </w:p>
        </w:tc>
      </w:tr>
      <w:tr w:rsidR="00154447" w:rsidRPr="00154447" w14:paraId="0A6FE70F"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1A5BA43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14</w:t>
            </w:r>
          </w:p>
        </w:tc>
        <w:tc>
          <w:tcPr>
            <w:tcW w:w="961" w:type="dxa"/>
            <w:tcBorders>
              <w:top w:val="nil"/>
              <w:left w:val="nil"/>
              <w:bottom w:val="single" w:sz="4" w:space="0" w:color="auto"/>
              <w:right w:val="single" w:sz="4" w:space="0" w:color="auto"/>
            </w:tcBorders>
            <w:shd w:val="clear" w:color="auto" w:fill="auto"/>
            <w:noWrap/>
            <w:vAlign w:val="bottom"/>
            <w:hideMark/>
          </w:tcPr>
          <w:p w14:paraId="48B79AF6" w14:textId="6181628C"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46C0A60F"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67AF6D5B"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50032914"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244BC91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769" w:type="dxa"/>
            <w:tcBorders>
              <w:top w:val="single" w:sz="4" w:space="0" w:color="auto"/>
              <w:left w:val="single" w:sz="4" w:space="0" w:color="auto"/>
              <w:bottom w:val="single" w:sz="4" w:space="0" w:color="auto"/>
              <w:right w:val="single" w:sz="4" w:space="0" w:color="auto"/>
            </w:tcBorders>
            <w:shd w:val="clear" w:color="000000" w:fill="FA8E72"/>
            <w:noWrap/>
            <w:vAlign w:val="bottom"/>
            <w:hideMark/>
          </w:tcPr>
          <w:p w14:paraId="0A6F7079"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0,776</w:t>
            </w:r>
          </w:p>
        </w:tc>
        <w:tc>
          <w:tcPr>
            <w:tcW w:w="967" w:type="dxa"/>
            <w:tcBorders>
              <w:top w:val="single" w:sz="4" w:space="0" w:color="auto"/>
              <w:left w:val="single" w:sz="4" w:space="0" w:color="auto"/>
              <w:bottom w:val="single" w:sz="4" w:space="0" w:color="auto"/>
              <w:right w:val="single" w:sz="4" w:space="0" w:color="auto"/>
            </w:tcBorders>
            <w:shd w:val="clear" w:color="000000" w:fill="559D5F"/>
            <w:noWrap/>
            <w:vAlign w:val="bottom"/>
            <w:hideMark/>
          </w:tcPr>
          <w:p w14:paraId="703A8CF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0,33</w:t>
            </w:r>
          </w:p>
        </w:tc>
        <w:tc>
          <w:tcPr>
            <w:tcW w:w="671" w:type="dxa"/>
            <w:tcBorders>
              <w:top w:val="single" w:sz="4" w:space="0" w:color="auto"/>
              <w:left w:val="single" w:sz="4" w:space="0" w:color="auto"/>
              <w:bottom w:val="single" w:sz="4" w:space="0" w:color="auto"/>
              <w:right w:val="single" w:sz="4" w:space="0" w:color="auto"/>
            </w:tcBorders>
            <w:shd w:val="clear" w:color="000000" w:fill="F8796E"/>
            <w:noWrap/>
            <w:vAlign w:val="bottom"/>
            <w:hideMark/>
          </w:tcPr>
          <w:p w14:paraId="114017F0"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0,046</w:t>
            </w:r>
          </w:p>
        </w:tc>
        <w:tc>
          <w:tcPr>
            <w:tcW w:w="769" w:type="dxa"/>
            <w:tcBorders>
              <w:top w:val="single" w:sz="4" w:space="0" w:color="auto"/>
              <w:left w:val="single" w:sz="4" w:space="0" w:color="auto"/>
              <w:bottom w:val="single" w:sz="4" w:space="0" w:color="auto"/>
              <w:right w:val="single" w:sz="4" w:space="0" w:color="auto"/>
            </w:tcBorders>
            <w:shd w:val="clear" w:color="000000" w:fill="FEE683"/>
            <w:noWrap/>
            <w:vAlign w:val="bottom"/>
            <w:hideMark/>
          </w:tcPr>
          <w:p w14:paraId="62E30B0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0,787</w:t>
            </w:r>
          </w:p>
        </w:tc>
        <w:tc>
          <w:tcPr>
            <w:tcW w:w="671"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B2C131E"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0,708</w:t>
            </w:r>
          </w:p>
        </w:tc>
        <w:tc>
          <w:tcPr>
            <w:tcW w:w="443" w:type="dxa"/>
            <w:tcBorders>
              <w:top w:val="single" w:sz="4" w:space="0" w:color="auto"/>
              <w:left w:val="single" w:sz="4" w:space="0" w:color="auto"/>
              <w:bottom w:val="single" w:sz="4" w:space="0" w:color="auto"/>
              <w:right w:val="single" w:sz="4" w:space="0" w:color="auto"/>
            </w:tcBorders>
            <w:shd w:val="clear" w:color="000000" w:fill="FEE582"/>
            <w:noWrap/>
            <w:vAlign w:val="bottom"/>
            <w:hideMark/>
          </w:tcPr>
          <w:p w14:paraId="24E6497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339</w:t>
            </w:r>
          </w:p>
        </w:tc>
        <w:tc>
          <w:tcPr>
            <w:tcW w:w="562" w:type="dxa"/>
            <w:tcBorders>
              <w:top w:val="single" w:sz="4" w:space="0" w:color="auto"/>
              <w:left w:val="single" w:sz="4" w:space="0" w:color="auto"/>
              <w:bottom w:val="single" w:sz="4" w:space="0" w:color="auto"/>
              <w:right w:val="single" w:sz="8" w:space="0" w:color="auto"/>
            </w:tcBorders>
            <w:shd w:val="clear" w:color="000000" w:fill="F9786E"/>
            <w:noWrap/>
            <w:vAlign w:val="bottom"/>
            <w:hideMark/>
          </w:tcPr>
          <w:p w14:paraId="319DB68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7101</w:t>
            </w:r>
          </w:p>
        </w:tc>
      </w:tr>
      <w:tr w:rsidR="00154447" w:rsidRPr="00154447" w14:paraId="33DEC1A4" w14:textId="77777777" w:rsidTr="00154447">
        <w:trPr>
          <w:trHeight w:val="3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1FFDCA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15</w:t>
            </w:r>
          </w:p>
        </w:tc>
        <w:tc>
          <w:tcPr>
            <w:tcW w:w="961" w:type="dxa"/>
            <w:tcBorders>
              <w:top w:val="nil"/>
              <w:left w:val="nil"/>
              <w:bottom w:val="single" w:sz="4" w:space="0" w:color="auto"/>
              <w:right w:val="single" w:sz="4" w:space="0" w:color="auto"/>
            </w:tcBorders>
            <w:shd w:val="clear" w:color="auto" w:fill="auto"/>
            <w:noWrap/>
            <w:vAlign w:val="bottom"/>
            <w:hideMark/>
          </w:tcPr>
          <w:p w14:paraId="4FC0C0F8" w14:textId="31C1EDB2"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p>
        </w:tc>
        <w:tc>
          <w:tcPr>
            <w:tcW w:w="397" w:type="dxa"/>
            <w:tcBorders>
              <w:top w:val="nil"/>
              <w:left w:val="nil"/>
              <w:bottom w:val="single" w:sz="4" w:space="0" w:color="auto"/>
              <w:right w:val="single" w:sz="4" w:space="0" w:color="auto"/>
            </w:tcBorders>
            <w:shd w:val="clear" w:color="auto" w:fill="auto"/>
            <w:noWrap/>
            <w:vAlign w:val="bottom"/>
            <w:hideMark/>
          </w:tcPr>
          <w:p w14:paraId="30B7BCD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13D37CC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33670336"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11F3007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A4D17F"/>
            <w:noWrap/>
            <w:vAlign w:val="bottom"/>
            <w:hideMark/>
          </w:tcPr>
          <w:p w14:paraId="3264B004"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0,808</w:t>
            </w:r>
          </w:p>
        </w:tc>
        <w:tc>
          <w:tcPr>
            <w:tcW w:w="967" w:type="dxa"/>
            <w:tcBorders>
              <w:top w:val="single" w:sz="4" w:space="0" w:color="auto"/>
              <w:left w:val="single" w:sz="4" w:space="0" w:color="auto"/>
              <w:bottom w:val="single" w:sz="4" w:space="0" w:color="auto"/>
              <w:right w:val="single" w:sz="4" w:space="0" w:color="auto"/>
            </w:tcBorders>
            <w:shd w:val="clear" w:color="000000" w:fill="19AA55"/>
            <w:noWrap/>
            <w:vAlign w:val="bottom"/>
            <w:hideMark/>
          </w:tcPr>
          <w:p w14:paraId="5BC14F6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0,45</w:t>
            </w:r>
          </w:p>
        </w:tc>
        <w:tc>
          <w:tcPr>
            <w:tcW w:w="671" w:type="dxa"/>
            <w:tcBorders>
              <w:top w:val="single" w:sz="4" w:space="0" w:color="auto"/>
              <w:left w:val="single" w:sz="4" w:space="0" w:color="auto"/>
              <w:bottom w:val="single" w:sz="4" w:space="0" w:color="auto"/>
              <w:right w:val="single" w:sz="4" w:space="0" w:color="auto"/>
            </w:tcBorders>
            <w:shd w:val="clear" w:color="000000" w:fill="C5DB81"/>
            <w:noWrap/>
            <w:vAlign w:val="bottom"/>
            <w:hideMark/>
          </w:tcPr>
          <w:p w14:paraId="2211483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0,056</w:t>
            </w:r>
          </w:p>
        </w:tc>
        <w:tc>
          <w:tcPr>
            <w:tcW w:w="769" w:type="dxa"/>
            <w:tcBorders>
              <w:top w:val="single" w:sz="4" w:space="0" w:color="auto"/>
              <w:left w:val="single" w:sz="4" w:space="0" w:color="auto"/>
              <w:bottom w:val="single" w:sz="4" w:space="0" w:color="auto"/>
              <w:right w:val="single" w:sz="4" w:space="0" w:color="auto"/>
            </w:tcBorders>
            <w:shd w:val="clear" w:color="000000" w:fill="B5D680"/>
            <w:noWrap/>
            <w:vAlign w:val="bottom"/>
            <w:hideMark/>
          </w:tcPr>
          <w:p w14:paraId="0C0B44B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w:t>
            </w:r>
          </w:p>
        </w:tc>
        <w:tc>
          <w:tcPr>
            <w:tcW w:w="671" w:type="dxa"/>
            <w:tcBorders>
              <w:top w:val="single" w:sz="4" w:space="0" w:color="auto"/>
              <w:left w:val="single" w:sz="4" w:space="0" w:color="auto"/>
              <w:bottom w:val="single" w:sz="4" w:space="0" w:color="auto"/>
              <w:right w:val="single" w:sz="4" w:space="0" w:color="auto"/>
            </w:tcBorders>
            <w:shd w:val="clear" w:color="000000" w:fill="D8E082"/>
            <w:noWrap/>
            <w:vAlign w:val="bottom"/>
            <w:hideMark/>
          </w:tcPr>
          <w:p w14:paraId="2758BE5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0,806</w:t>
            </w:r>
          </w:p>
        </w:tc>
        <w:tc>
          <w:tcPr>
            <w:tcW w:w="443" w:type="dxa"/>
            <w:tcBorders>
              <w:top w:val="single" w:sz="4" w:space="0" w:color="auto"/>
              <w:left w:val="single" w:sz="4" w:space="0" w:color="auto"/>
              <w:bottom w:val="single" w:sz="4" w:space="0" w:color="auto"/>
              <w:right w:val="single" w:sz="4" w:space="0" w:color="auto"/>
            </w:tcBorders>
            <w:shd w:val="clear" w:color="000000" w:fill="B6D680"/>
            <w:noWrap/>
            <w:vAlign w:val="bottom"/>
            <w:hideMark/>
          </w:tcPr>
          <w:p w14:paraId="128A9B2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349</w:t>
            </w:r>
          </w:p>
        </w:tc>
        <w:tc>
          <w:tcPr>
            <w:tcW w:w="562" w:type="dxa"/>
            <w:tcBorders>
              <w:top w:val="single" w:sz="4" w:space="0" w:color="auto"/>
              <w:left w:val="single" w:sz="4" w:space="0" w:color="auto"/>
              <w:bottom w:val="single" w:sz="4" w:space="0" w:color="auto"/>
              <w:right w:val="single" w:sz="8" w:space="0" w:color="auto"/>
            </w:tcBorders>
            <w:shd w:val="clear" w:color="000000" w:fill="DAE081"/>
            <w:noWrap/>
            <w:vAlign w:val="bottom"/>
            <w:hideMark/>
          </w:tcPr>
          <w:p w14:paraId="6A6EB33B"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5882</w:t>
            </w:r>
          </w:p>
        </w:tc>
      </w:tr>
      <w:tr w:rsidR="00154447" w:rsidRPr="00154447" w14:paraId="1573643B" w14:textId="77777777" w:rsidTr="00154447">
        <w:trPr>
          <w:trHeight w:val="1500"/>
        </w:trPr>
        <w:tc>
          <w:tcPr>
            <w:tcW w:w="314" w:type="dxa"/>
            <w:tcBorders>
              <w:top w:val="nil"/>
              <w:left w:val="single" w:sz="8" w:space="0" w:color="auto"/>
              <w:bottom w:val="single" w:sz="4" w:space="0" w:color="auto"/>
              <w:right w:val="single" w:sz="4" w:space="0" w:color="auto"/>
            </w:tcBorders>
            <w:shd w:val="clear" w:color="auto" w:fill="auto"/>
            <w:noWrap/>
            <w:vAlign w:val="bottom"/>
            <w:hideMark/>
          </w:tcPr>
          <w:p w14:paraId="03B776F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18</w:t>
            </w:r>
          </w:p>
        </w:tc>
        <w:tc>
          <w:tcPr>
            <w:tcW w:w="961" w:type="dxa"/>
            <w:tcBorders>
              <w:top w:val="nil"/>
              <w:left w:val="nil"/>
              <w:bottom w:val="single" w:sz="4" w:space="0" w:color="auto"/>
              <w:right w:val="single" w:sz="4" w:space="0" w:color="auto"/>
            </w:tcBorders>
            <w:shd w:val="clear" w:color="auto" w:fill="auto"/>
            <w:vAlign w:val="bottom"/>
            <w:hideMark/>
          </w:tcPr>
          <w:p w14:paraId="305A9E2B" w14:textId="2EC99191"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r w:rsidR="00154447" w:rsidRPr="00154447">
              <w:rPr>
                <w:rFonts w:ascii="Calibri" w:eastAsia="Times New Roman" w:hAnsi="Calibri" w:cs="Calibri"/>
                <w:color w:val="000000"/>
                <w:lang w:eastAsia="es-ES"/>
              </w:rPr>
              <w:t>+</w:t>
            </w:r>
            <w:r w:rsidRPr="00776482">
              <w:rPr>
                <w:rFonts w:ascii="Calibri" w:eastAsia="Times New Roman" w:hAnsi="Calibri" w:cs="Calibri"/>
                <w:color w:val="000000"/>
                <w:lang w:eastAsia="es-ES"/>
              </w:rPr>
              <w:t>DNN</w:t>
            </w:r>
            <w:r w:rsidR="00154447" w:rsidRPr="00154447">
              <w:rPr>
                <w:rFonts w:ascii="Calibri" w:eastAsia="Times New Roman" w:hAnsi="Calibri" w:cs="Calibri"/>
                <w:color w:val="000000"/>
                <w:lang w:eastAsia="es-ES"/>
              </w:rPr>
              <w:t xml:space="preserve"> comb</w:t>
            </w:r>
          </w:p>
        </w:tc>
        <w:tc>
          <w:tcPr>
            <w:tcW w:w="397" w:type="dxa"/>
            <w:tcBorders>
              <w:top w:val="nil"/>
              <w:left w:val="nil"/>
              <w:bottom w:val="single" w:sz="4" w:space="0" w:color="auto"/>
              <w:right w:val="single" w:sz="4" w:space="0" w:color="auto"/>
            </w:tcBorders>
            <w:shd w:val="clear" w:color="auto" w:fill="auto"/>
            <w:noWrap/>
            <w:vAlign w:val="bottom"/>
            <w:hideMark/>
          </w:tcPr>
          <w:p w14:paraId="1F72AE51"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4" w:space="0" w:color="auto"/>
              <w:right w:val="single" w:sz="4" w:space="0" w:color="auto"/>
            </w:tcBorders>
            <w:shd w:val="clear" w:color="auto" w:fill="auto"/>
            <w:noWrap/>
            <w:vAlign w:val="bottom"/>
            <w:hideMark/>
          </w:tcPr>
          <w:p w14:paraId="0D9612F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4" w:space="0" w:color="auto"/>
              <w:right w:val="single" w:sz="4" w:space="0" w:color="auto"/>
            </w:tcBorders>
            <w:shd w:val="clear" w:color="auto" w:fill="auto"/>
            <w:noWrap/>
            <w:vAlign w:val="bottom"/>
            <w:hideMark/>
          </w:tcPr>
          <w:p w14:paraId="5162A11D"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4" w:space="0" w:color="auto"/>
              <w:right w:val="single" w:sz="4" w:space="0" w:color="auto"/>
            </w:tcBorders>
            <w:shd w:val="clear" w:color="auto" w:fill="auto"/>
            <w:noWrap/>
            <w:vAlign w:val="bottom"/>
            <w:hideMark/>
          </w:tcPr>
          <w:p w14:paraId="4FCBBA63"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5BA5489"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0,801</w:t>
            </w:r>
          </w:p>
        </w:tc>
        <w:tc>
          <w:tcPr>
            <w:tcW w:w="967" w:type="dxa"/>
            <w:tcBorders>
              <w:top w:val="single" w:sz="4" w:space="0" w:color="auto"/>
              <w:left w:val="single" w:sz="4" w:space="0" w:color="auto"/>
              <w:bottom w:val="single" w:sz="4" w:space="0" w:color="auto"/>
              <w:right w:val="single" w:sz="4" w:space="0" w:color="auto"/>
            </w:tcBorders>
            <w:shd w:val="clear" w:color="000000" w:fill="32A241"/>
            <w:noWrap/>
            <w:vAlign w:val="bottom"/>
            <w:hideMark/>
          </w:tcPr>
          <w:p w14:paraId="6849ED2D"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0,6</w:t>
            </w:r>
          </w:p>
        </w:tc>
        <w:tc>
          <w:tcPr>
            <w:tcW w:w="671" w:type="dxa"/>
            <w:tcBorders>
              <w:top w:val="single" w:sz="4" w:space="0" w:color="auto"/>
              <w:left w:val="single" w:sz="4" w:space="0" w:color="auto"/>
              <w:bottom w:val="single" w:sz="4" w:space="0" w:color="auto"/>
              <w:right w:val="single" w:sz="4" w:space="0" w:color="auto"/>
            </w:tcBorders>
            <w:shd w:val="clear" w:color="000000" w:fill="FEDA80"/>
            <w:noWrap/>
            <w:vAlign w:val="bottom"/>
            <w:hideMark/>
          </w:tcPr>
          <w:p w14:paraId="771CB647"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0,052</w:t>
            </w:r>
          </w:p>
        </w:tc>
        <w:tc>
          <w:tcPr>
            <w:tcW w:w="769" w:type="dxa"/>
            <w:tcBorders>
              <w:top w:val="single" w:sz="4" w:space="0" w:color="auto"/>
              <w:left w:val="single" w:sz="4" w:space="0" w:color="auto"/>
              <w:bottom w:val="single" w:sz="4" w:space="0" w:color="auto"/>
              <w:right w:val="single" w:sz="4" w:space="0" w:color="auto"/>
            </w:tcBorders>
            <w:shd w:val="clear" w:color="000000" w:fill="A7D27F"/>
            <w:noWrap/>
            <w:vAlign w:val="bottom"/>
            <w:hideMark/>
          </w:tcPr>
          <w:p w14:paraId="2389C75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0,814</w:t>
            </w:r>
          </w:p>
        </w:tc>
        <w:tc>
          <w:tcPr>
            <w:tcW w:w="671" w:type="dxa"/>
            <w:tcBorders>
              <w:top w:val="single" w:sz="4" w:space="0" w:color="auto"/>
              <w:left w:val="single" w:sz="4" w:space="0" w:color="auto"/>
              <w:bottom w:val="single" w:sz="4" w:space="0" w:color="auto"/>
              <w:right w:val="single" w:sz="4" w:space="0" w:color="auto"/>
            </w:tcBorders>
            <w:shd w:val="clear" w:color="000000" w:fill="FEDB80"/>
            <w:noWrap/>
            <w:vAlign w:val="bottom"/>
            <w:hideMark/>
          </w:tcPr>
          <w:p w14:paraId="77B03C4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0,788</w:t>
            </w:r>
          </w:p>
        </w:tc>
        <w:tc>
          <w:tcPr>
            <w:tcW w:w="443" w:type="dxa"/>
            <w:tcBorders>
              <w:top w:val="single" w:sz="4" w:space="0" w:color="auto"/>
              <w:left w:val="single" w:sz="4" w:space="0" w:color="auto"/>
              <w:bottom w:val="single" w:sz="4" w:space="0" w:color="auto"/>
              <w:right w:val="single" w:sz="4" w:space="0" w:color="auto"/>
            </w:tcBorders>
            <w:shd w:val="clear" w:color="000000" w:fill="A5D17F"/>
            <w:noWrap/>
            <w:vAlign w:val="bottom"/>
            <w:hideMark/>
          </w:tcPr>
          <w:p w14:paraId="3F053F11"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351</w:t>
            </w:r>
          </w:p>
        </w:tc>
        <w:tc>
          <w:tcPr>
            <w:tcW w:w="562" w:type="dxa"/>
            <w:tcBorders>
              <w:top w:val="single" w:sz="4" w:space="0" w:color="auto"/>
              <w:left w:val="single" w:sz="4" w:space="0" w:color="auto"/>
              <w:bottom w:val="single" w:sz="4" w:space="0" w:color="auto"/>
              <w:right w:val="single" w:sz="8" w:space="0" w:color="auto"/>
            </w:tcBorders>
            <w:shd w:val="clear" w:color="000000" w:fill="FDC57D"/>
            <w:noWrap/>
            <w:vAlign w:val="bottom"/>
            <w:hideMark/>
          </w:tcPr>
          <w:p w14:paraId="47514FE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6426</w:t>
            </w:r>
          </w:p>
        </w:tc>
      </w:tr>
      <w:tr w:rsidR="00154447" w:rsidRPr="00154447" w14:paraId="4F421DB9" w14:textId="77777777" w:rsidTr="00154447">
        <w:trPr>
          <w:trHeight w:val="1215"/>
        </w:trPr>
        <w:tc>
          <w:tcPr>
            <w:tcW w:w="314" w:type="dxa"/>
            <w:tcBorders>
              <w:top w:val="nil"/>
              <w:left w:val="single" w:sz="8" w:space="0" w:color="auto"/>
              <w:bottom w:val="single" w:sz="8" w:space="0" w:color="auto"/>
              <w:right w:val="single" w:sz="4" w:space="0" w:color="auto"/>
            </w:tcBorders>
            <w:shd w:val="clear" w:color="auto" w:fill="auto"/>
            <w:noWrap/>
            <w:vAlign w:val="bottom"/>
            <w:hideMark/>
          </w:tcPr>
          <w:p w14:paraId="06D8E2F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21</w:t>
            </w:r>
          </w:p>
        </w:tc>
        <w:tc>
          <w:tcPr>
            <w:tcW w:w="961" w:type="dxa"/>
            <w:tcBorders>
              <w:top w:val="nil"/>
              <w:left w:val="nil"/>
              <w:bottom w:val="single" w:sz="8" w:space="0" w:color="auto"/>
              <w:right w:val="single" w:sz="4" w:space="0" w:color="auto"/>
            </w:tcBorders>
            <w:shd w:val="clear" w:color="auto" w:fill="auto"/>
            <w:vAlign w:val="bottom"/>
            <w:hideMark/>
          </w:tcPr>
          <w:p w14:paraId="49879B55" w14:textId="4FC526FE" w:rsidR="00154447" w:rsidRPr="00154447" w:rsidRDefault="00776482" w:rsidP="00154447">
            <w:pPr>
              <w:suppressAutoHyphens w:val="0"/>
              <w:spacing w:after="0" w:line="240" w:lineRule="auto"/>
              <w:jc w:val="left"/>
              <w:rPr>
                <w:rFonts w:ascii="Calibri" w:eastAsia="Times New Roman" w:hAnsi="Calibri" w:cs="Calibri"/>
                <w:color w:val="000000"/>
                <w:lang w:eastAsia="es-ES"/>
              </w:rPr>
            </w:pPr>
            <w:r w:rsidRPr="00776482">
              <w:rPr>
                <w:rFonts w:ascii="Calibri" w:eastAsia="Times New Roman" w:hAnsi="Calibri" w:cs="Calibri"/>
                <w:color w:val="000000"/>
                <w:lang w:eastAsia="es-ES"/>
              </w:rPr>
              <w:t>CNN</w:t>
            </w:r>
            <w:r w:rsidR="00154447" w:rsidRPr="00154447">
              <w:rPr>
                <w:rFonts w:ascii="Calibri" w:eastAsia="Times New Roman" w:hAnsi="Calibri" w:cs="Calibri"/>
                <w:color w:val="000000"/>
                <w:lang w:eastAsia="es-ES"/>
              </w:rPr>
              <w:t>+</w:t>
            </w:r>
            <w:r w:rsidRPr="00776482">
              <w:rPr>
                <w:rFonts w:ascii="Calibri" w:eastAsia="Times New Roman" w:hAnsi="Calibri" w:cs="Calibri"/>
                <w:color w:val="000000"/>
                <w:lang w:eastAsia="es-ES"/>
              </w:rPr>
              <w:t>DNN</w:t>
            </w:r>
            <w:r w:rsidR="00154447" w:rsidRPr="00154447">
              <w:rPr>
                <w:rFonts w:ascii="Calibri" w:eastAsia="Times New Roman" w:hAnsi="Calibri" w:cs="Calibri"/>
                <w:color w:val="000000"/>
                <w:lang w:eastAsia="es-ES"/>
              </w:rPr>
              <w:t xml:space="preserve"> prom</w:t>
            </w:r>
          </w:p>
        </w:tc>
        <w:tc>
          <w:tcPr>
            <w:tcW w:w="397" w:type="dxa"/>
            <w:tcBorders>
              <w:top w:val="nil"/>
              <w:left w:val="nil"/>
              <w:bottom w:val="single" w:sz="8" w:space="0" w:color="auto"/>
              <w:right w:val="single" w:sz="4" w:space="0" w:color="auto"/>
            </w:tcBorders>
            <w:shd w:val="clear" w:color="auto" w:fill="auto"/>
            <w:noWrap/>
            <w:vAlign w:val="bottom"/>
            <w:hideMark/>
          </w:tcPr>
          <w:p w14:paraId="725EECE9"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Sí</w:t>
            </w:r>
          </w:p>
        </w:tc>
        <w:tc>
          <w:tcPr>
            <w:tcW w:w="380" w:type="dxa"/>
            <w:tcBorders>
              <w:top w:val="nil"/>
              <w:left w:val="nil"/>
              <w:bottom w:val="single" w:sz="8" w:space="0" w:color="auto"/>
              <w:right w:val="single" w:sz="4" w:space="0" w:color="auto"/>
            </w:tcBorders>
            <w:shd w:val="clear" w:color="auto" w:fill="auto"/>
            <w:noWrap/>
            <w:vAlign w:val="bottom"/>
            <w:hideMark/>
          </w:tcPr>
          <w:p w14:paraId="3EB3891A"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No</w:t>
            </w:r>
          </w:p>
        </w:tc>
        <w:tc>
          <w:tcPr>
            <w:tcW w:w="637" w:type="dxa"/>
            <w:tcBorders>
              <w:top w:val="nil"/>
              <w:left w:val="nil"/>
              <w:bottom w:val="single" w:sz="8" w:space="0" w:color="auto"/>
              <w:right w:val="single" w:sz="4" w:space="0" w:color="auto"/>
            </w:tcBorders>
            <w:shd w:val="clear" w:color="auto" w:fill="auto"/>
            <w:noWrap/>
            <w:vAlign w:val="bottom"/>
            <w:hideMark/>
          </w:tcPr>
          <w:p w14:paraId="089F7800" w14:textId="77777777" w:rsidR="00154447" w:rsidRPr="00154447" w:rsidRDefault="00154447" w:rsidP="00154447">
            <w:pPr>
              <w:suppressAutoHyphens w:val="0"/>
              <w:spacing w:after="0" w:line="240" w:lineRule="auto"/>
              <w:jc w:val="left"/>
              <w:rPr>
                <w:rFonts w:ascii="Calibri" w:eastAsia="Times New Roman" w:hAnsi="Calibri" w:cs="Calibri"/>
                <w:color w:val="000000"/>
                <w:lang w:eastAsia="es-ES"/>
              </w:rPr>
            </w:pPr>
            <w:r w:rsidRPr="00154447">
              <w:rPr>
                <w:rFonts w:ascii="Calibri" w:eastAsia="Times New Roman" w:hAnsi="Calibri" w:cs="Calibri"/>
                <w:color w:val="000000"/>
                <w:lang w:eastAsia="es-ES"/>
              </w:rPr>
              <w:t>-</w:t>
            </w:r>
          </w:p>
        </w:tc>
        <w:tc>
          <w:tcPr>
            <w:tcW w:w="519" w:type="dxa"/>
            <w:tcBorders>
              <w:top w:val="nil"/>
              <w:left w:val="nil"/>
              <w:bottom w:val="single" w:sz="8" w:space="0" w:color="auto"/>
              <w:right w:val="single" w:sz="4" w:space="0" w:color="auto"/>
            </w:tcBorders>
            <w:shd w:val="clear" w:color="auto" w:fill="auto"/>
            <w:noWrap/>
            <w:vAlign w:val="bottom"/>
            <w:hideMark/>
          </w:tcPr>
          <w:p w14:paraId="68CB4B66"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0,5</w:t>
            </w:r>
          </w:p>
        </w:tc>
        <w:tc>
          <w:tcPr>
            <w:tcW w:w="769"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5A18791F"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0,813</w:t>
            </w:r>
          </w:p>
        </w:tc>
        <w:tc>
          <w:tcPr>
            <w:tcW w:w="967" w:type="dxa"/>
            <w:tcBorders>
              <w:top w:val="single" w:sz="4" w:space="0" w:color="auto"/>
              <w:left w:val="single" w:sz="4" w:space="0" w:color="auto"/>
              <w:bottom w:val="single" w:sz="8" w:space="0" w:color="auto"/>
              <w:right w:val="single" w:sz="4" w:space="0" w:color="auto"/>
            </w:tcBorders>
            <w:shd w:val="clear" w:color="000000" w:fill="14AB54"/>
            <w:noWrap/>
            <w:vAlign w:val="bottom"/>
            <w:hideMark/>
          </w:tcPr>
          <w:p w14:paraId="77EB77C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0,46</w:t>
            </w:r>
          </w:p>
        </w:tc>
        <w:tc>
          <w:tcPr>
            <w:tcW w:w="671" w:type="dxa"/>
            <w:tcBorders>
              <w:top w:val="single" w:sz="4" w:space="0" w:color="auto"/>
              <w:left w:val="single" w:sz="4" w:space="0" w:color="auto"/>
              <w:bottom w:val="single" w:sz="8" w:space="0" w:color="auto"/>
              <w:right w:val="single" w:sz="4" w:space="0" w:color="auto"/>
            </w:tcBorders>
            <w:shd w:val="clear" w:color="000000" w:fill="63BE7B"/>
            <w:noWrap/>
            <w:vAlign w:val="bottom"/>
            <w:hideMark/>
          </w:tcPr>
          <w:p w14:paraId="1F5EB4C8"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0,061</w:t>
            </w:r>
          </w:p>
        </w:tc>
        <w:tc>
          <w:tcPr>
            <w:tcW w:w="769" w:type="dxa"/>
            <w:tcBorders>
              <w:top w:val="single" w:sz="4" w:space="0" w:color="auto"/>
              <w:left w:val="single" w:sz="4" w:space="0" w:color="auto"/>
              <w:bottom w:val="single" w:sz="8" w:space="0" w:color="auto"/>
              <w:right w:val="single" w:sz="4" w:space="0" w:color="auto"/>
            </w:tcBorders>
            <w:shd w:val="clear" w:color="000000" w:fill="D8E082"/>
            <w:noWrap/>
            <w:vAlign w:val="bottom"/>
            <w:hideMark/>
          </w:tcPr>
          <w:p w14:paraId="0F4A2C0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w:t>
            </w:r>
          </w:p>
        </w:tc>
        <w:tc>
          <w:tcPr>
            <w:tcW w:w="671" w:type="dxa"/>
            <w:tcBorders>
              <w:top w:val="single" w:sz="4" w:space="0" w:color="auto"/>
              <w:left w:val="single" w:sz="4" w:space="0" w:color="auto"/>
              <w:bottom w:val="single" w:sz="8" w:space="0" w:color="auto"/>
              <w:right w:val="single" w:sz="4" w:space="0" w:color="auto"/>
            </w:tcBorders>
            <w:shd w:val="clear" w:color="000000" w:fill="74C37C"/>
            <w:noWrap/>
            <w:vAlign w:val="bottom"/>
            <w:hideMark/>
          </w:tcPr>
          <w:p w14:paraId="2B8709EA"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0,824</w:t>
            </w:r>
          </w:p>
        </w:tc>
        <w:tc>
          <w:tcPr>
            <w:tcW w:w="443" w:type="dxa"/>
            <w:tcBorders>
              <w:top w:val="single" w:sz="4" w:space="0" w:color="auto"/>
              <w:left w:val="single" w:sz="4" w:space="0" w:color="auto"/>
              <w:bottom w:val="single" w:sz="8" w:space="0" w:color="auto"/>
              <w:right w:val="single" w:sz="4" w:space="0" w:color="auto"/>
            </w:tcBorders>
            <w:shd w:val="clear" w:color="000000" w:fill="D6E082"/>
            <w:noWrap/>
            <w:vAlign w:val="bottom"/>
            <w:hideMark/>
          </w:tcPr>
          <w:p w14:paraId="769430E5"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345</w:t>
            </w:r>
          </w:p>
        </w:tc>
        <w:tc>
          <w:tcPr>
            <w:tcW w:w="562" w:type="dxa"/>
            <w:tcBorders>
              <w:top w:val="single" w:sz="4" w:space="0" w:color="auto"/>
              <w:left w:val="single" w:sz="4" w:space="0" w:color="auto"/>
              <w:bottom w:val="single" w:sz="8" w:space="0" w:color="auto"/>
              <w:right w:val="single" w:sz="8" w:space="0" w:color="auto"/>
            </w:tcBorders>
            <w:shd w:val="clear" w:color="000000" w:fill="75C37C"/>
            <w:noWrap/>
            <w:vAlign w:val="bottom"/>
            <w:hideMark/>
          </w:tcPr>
          <w:p w14:paraId="2E24A7B2" w14:textId="77777777" w:rsidR="00154447" w:rsidRPr="00154447" w:rsidRDefault="00154447" w:rsidP="00154447">
            <w:pPr>
              <w:suppressAutoHyphens w:val="0"/>
              <w:spacing w:after="0" w:line="240" w:lineRule="auto"/>
              <w:jc w:val="right"/>
              <w:rPr>
                <w:rFonts w:ascii="Calibri" w:eastAsia="Times New Roman" w:hAnsi="Calibri" w:cs="Calibri"/>
                <w:color w:val="000000"/>
                <w:lang w:eastAsia="es-ES"/>
              </w:rPr>
            </w:pPr>
            <w:r w:rsidRPr="00154447">
              <w:rPr>
                <w:rFonts w:ascii="Calibri" w:eastAsia="Times New Roman" w:hAnsi="Calibri" w:cs="Calibri"/>
                <w:color w:val="000000"/>
                <w:lang w:eastAsia="es-ES"/>
              </w:rPr>
              <w:t>5314</w:t>
            </w:r>
          </w:p>
        </w:tc>
      </w:tr>
      <w:tr w:rsidR="00154447" w:rsidRPr="00154447" w14:paraId="2E753B28" w14:textId="77777777" w:rsidTr="00154447">
        <w:trPr>
          <w:trHeight w:val="405"/>
        </w:trPr>
        <w:tc>
          <w:tcPr>
            <w:tcW w:w="3208" w:type="dxa"/>
            <w:gridSpan w:val="6"/>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7B15AE" w14:textId="77777777" w:rsidR="00154447" w:rsidRPr="00154447" w:rsidRDefault="00154447" w:rsidP="00154447">
            <w:pPr>
              <w:suppressAutoHyphens w:val="0"/>
              <w:spacing w:after="0" w:line="240" w:lineRule="auto"/>
              <w:jc w:val="center"/>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PROMEDIOS</w:t>
            </w:r>
          </w:p>
        </w:tc>
        <w:tc>
          <w:tcPr>
            <w:tcW w:w="769" w:type="dxa"/>
            <w:tcBorders>
              <w:top w:val="nil"/>
              <w:left w:val="nil"/>
              <w:bottom w:val="single" w:sz="4" w:space="0" w:color="auto"/>
              <w:right w:val="single" w:sz="4" w:space="0" w:color="auto"/>
            </w:tcBorders>
            <w:shd w:val="clear" w:color="auto" w:fill="auto"/>
            <w:noWrap/>
            <w:vAlign w:val="bottom"/>
            <w:hideMark/>
          </w:tcPr>
          <w:p w14:paraId="2AFB7507"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0,795</w:t>
            </w:r>
          </w:p>
        </w:tc>
        <w:tc>
          <w:tcPr>
            <w:tcW w:w="967" w:type="dxa"/>
            <w:tcBorders>
              <w:top w:val="nil"/>
              <w:left w:val="nil"/>
              <w:bottom w:val="single" w:sz="4" w:space="0" w:color="auto"/>
              <w:right w:val="single" w:sz="4" w:space="0" w:color="auto"/>
            </w:tcBorders>
            <w:shd w:val="clear" w:color="auto" w:fill="auto"/>
            <w:noWrap/>
            <w:vAlign w:val="bottom"/>
            <w:hideMark/>
          </w:tcPr>
          <w:p w14:paraId="0BC54598"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0,304</w:t>
            </w:r>
          </w:p>
        </w:tc>
        <w:tc>
          <w:tcPr>
            <w:tcW w:w="671" w:type="dxa"/>
            <w:tcBorders>
              <w:top w:val="nil"/>
              <w:left w:val="nil"/>
              <w:bottom w:val="single" w:sz="4" w:space="0" w:color="auto"/>
              <w:right w:val="single" w:sz="4" w:space="0" w:color="auto"/>
            </w:tcBorders>
            <w:shd w:val="clear" w:color="auto" w:fill="auto"/>
            <w:noWrap/>
            <w:vAlign w:val="bottom"/>
            <w:hideMark/>
          </w:tcPr>
          <w:p w14:paraId="2A0B869A"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0,053</w:t>
            </w:r>
          </w:p>
        </w:tc>
        <w:tc>
          <w:tcPr>
            <w:tcW w:w="769" w:type="dxa"/>
            <w:tcBorders>
              <w:top w:val="nil"/>
              <w:left w:val="nil"/>
              <w:bottom w:val="single" w:sz="4" w:space="0" w:color="auto"/>
              <w:right w:val="single" w:sz="4" w:space="0" w:color="auto"/>
            </w:tcBorders>
            <w:shd w:val="clear" w:color="auto" w:fill="auto"/>
            <w:noWrap/>
            <w:vAlign w:val="bottom"/>
            <w:hideMark/>
          </w:tcPr>
          <w:p w14:paraId="17378622"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0,795</w:t>
            </w:r>
          </w:p>
        </w:tc>
        <w:tc>
          <w:tcPr>
            <w:tcW w:w="671" w:type="dxa"/>
            <w:tcBorders>
              <w:top w:val="nil"/>
              <w:left w:val="nil"/>
              <w:bottom w:val="single" w:sz="4" w:space="0" w:color="auto"/>
              <w:right w:val="single" w:sz="4" w:space="0" w:color="auto"/>
            </w:tcBorders>
            <w:shd w:val="clear" w:color="auto" w:fill="auto"/>
            <w:noWrap/>
            <w:vAlign w:val="bottom"/>
            <w:hideMark/>
          </w:tcPr>
          <w:p w14:paraId="48218511"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0,792</w:t>
            </w:r>
          </w:p>
        </w:tc>
        <w:tc>
          <w:tcPr>
            <w:tcW w:w="443" w:type="dxa"/>
            <w:tcBorders>
              <w:top w:val="nil"/>
              <w:left w:val="nil"/>
              <w:bottom w:val="single" w:sz="4" w:space="0" w:color="auto"/>
              <w:right w:val="single" w:sz="4" w:space="0" w:color="auto"/>
            </w:tcBorders>
            <w:shd w:val="clear" w:color="auto" w:fill="auto"/>
            <w:noWrap/>
            <w:vAlign w:val="bottom"/>
            <w:hideMark/>
          </w:tcPr>
          <w:p w14:paraId="48FAB84A"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343</w:t>
            </w:r>
          </w:p>
        </w:tc>
        <w:tc>
          <w:tcPr>
            <w:tcW w:w="562" w:type="dxa"/>
            <w:tcBorders>
              <w:top w:val="nil"/>
              <w:left w:val="nil"/>
              <w:bottom w:val="single" w:sz="4" w:space="0" w:color="auto"/>
              <w:right w:val="single" w:sz="8" w:space="0" w:color="auto"/>
            </w:tcBorders>
            <w:shd w:val="clear" w:color="auto" w:fill="auto"/>
            <w:noWrap/>
            <w:vAlign w:val="bottom"/>
            <w:hideMark/>
          </w:tcPr>
          <w:p w14:paraId="557CC3ED"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6208</w:t>
            </w:r>
          </w:p>
        </w:tc>
      </w:tr>
      <w:tr w:rsidR="00154447" w:rsidRPr="00154447" w14:paraId="02A74987" w14:textId="77777777" w:rsidTr="00154447">
        <w:trPr>
          <w:trHeight w:val="390"/>
        </w:trPr>
        <w:tc>
          <w:tcPr>
            <w:tcW w:w="3208" w:type="dxa"/>
            <w:gridSpan w:val="6"/>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626B4220" w14:textId="77777777" w:rsidR="00154447" w:rsidRPr="00154447" w:rsidRDefault="00154447" w:rsidP="00154447">
            <w:pPr>
              <w:suppressAutoHyphens w:val="0"/>
              <w:spacing w:after="0" w:line="240" w:lineRule="auto"/>
              <w:jc w:val="center"/>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DESVIACIÓN TÍPICA</w:t>
            </w:r>
          </w:p>
        </w:tc>
        <w:tc>
          <w:tcPr>
            <w:tcW w:w="769" w:type="dxa"/>
            <w:tcBorders>
              <w:top w:val="nil"/>
              <w:left w:val="nil"/>
              <w:bottom w:val="single" w:sz="8" w:space="0" w:color="auto"/>
              <w:right w:val="single" w:sz="4" w:space="0" w:color="auto"/>
            </w:tcBorders>
            <w:shd w:val="clear" w:color="auto" w:fill="auto"/>
            <w:noWrap/>
            <w:vAlign w:val="bottom"/>
            <w:hideMark/>
          </w:tcPr>
          <w:p w14:paraId="47D4A23C"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0,015</w:t>
            </w:r>
          </w:p>
        </w:tc>
        <w:tc>
          <w:tcPr>
            <w:tcW w:w="967" w:type="dxa"/>
            <w:tcBorders>
              <w:top w:val="nil"/>
              <w:left w:val="nil"/>
              <w:bottom w:val="single" w:sz="8" w:space="0" w:color="auto"/>
              <w:right w:val="single" w:sz="4" w:space="0" w:color="auto"/>
            </w:tcBorders>
            <w:shd w:val="clear" w:color="auto" w:fill="auto"/>
            <w:noWrap/>
            <w:vAlign w:val="bottom"/>
            <w:hideMark/>
          </w:tcPr>
          <w:p w14:paraId="4360C51E"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0,179</w:t>
            </w:r>
          </w:p>
        </w:tc>
        <w:tc>
          <w:tcPr>
            <w:tcW w:w="671" w:type="dxa"/>
            <w:tcBorders>
              <w:top w:val="nil"/>
              <w:left w:val="nil"/>
              <w:bottom w:val="single" w:sz="8" w:space="0" w:color="auto"/>
              <w:right w:val="single" w:sz="4" w:space="0" w:color="auto"/>
            </w:tcBorders>
            <w:shd w:val="clear" w:color="auto" w:fill="auto"/>
            <w:noWrap/>
            <w:vAlign w:val="bottom"/>
            <w:hideMark/>
          </w:tcPr>
          <w:p w14:paraId="7276EA42"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0,005</w:t>
            </w:r>
          </w:p>
        </w:tc>
        <w:tc>
          <w:tcPr>
            <w:tcW w:w="769" w:type="dxa"/>
            <w:tcBorders>
              <w:top w:val="nil"/>
              <w:left w:val="nil"/>
              <w:bottom w:val="single" w:sz="8" w:space="0" w:color="auto"/>
              <w:right w:val="single" w:sz="4" w:space="0" w:color="auto"/>
            </w:tcBorders>
            <w:shd w:val="clear" w:color="auto" w:fill="auto"/>
            <w:noWrap/>
            <w:vAlign w:val="bottom"/>
            <w:hideMark/>
          </w:tcPr>
          <w:p w14:paraId="5705E86D"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0,025</w:t>
            </w:r>
          </w:p>
        </w:tc>
        <w:tc>
          <w:tcPr>
            <w:tcW w:w="671" w:type="dxa"/>
            <w:tcBorders>
              <w:top w:val="nil"/>
              <w:left w:val="nil"/>
              <w:bottom w:val="single" w:sz="8" w:space="0" w:color="auto"/>
              <w:right w:val="single" w:sz="4" w:space="0" w:color="auto"/>
            </w:tcBorders>
            <w:shd w:val="clear" w:color="auto" w:fill="auto"/>
            <w:noWrap/>
            <w:vAlign w:val="bottom"/>
            <w:hideMark/>
          </w:tcPr>
          <w:p w14:paraId="18B28095"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0,028</w:t>
            </w:r>
          </w:p>
        </w:tc>
        <w:tc>
          <w:tcPr>
            <w:tcW w:w="443" w:type="dxa"/>
            <w:tcBorders>
              <w:top w:val="nil"/>
              <w:left w:val="nil"/>
              <w:bottom w:val="single" w:sz="8" w:space="0" w:color="auto"/>
              <w:right w:val="single" w:sz="4" w:space="0" w:color="auto"/>
            </w:tcBorders>
            <w:shd w:val="clear" w:color="auto" w:fill="auto"/>
            <w:noWrap/>
            <w:vAlign w:val="bottom"/>
            <w:hideMark/>
          </w:tcPr>
          <w:p w14:paraId="12FB8596"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11</w:t>
            </w:r>
          </w:p>
        </w:tc>
        <w:tc>
          <w:tcPr>
            <w:tcW w:w="562" w:type="dxa"/>
            <w:tcBorders>
              <w:top w:val="nil"/>
              <w:left w:val="nil"/>
              <w:bottom w:val="single" w:sz="8" w:space="0" w:color="auto"/>
              <w:right w:val="single" w:sz="8" w:space="0" w:color="auto"/>
            </w:tcBorders>
            <w:shd w:val="clear" w:color="auto" w:fill="auto"/>
            <w:noWrap/>
            <w:vAlign w:val="bottom"/>
            <w:hideMark/>
          </w:tcPr>
          <w:p w14:paraId="56407A79" w14:textId="77777777" w:rsidR="00154447" w:rsidRPr="00154447" w:rsidRDefault="00154447" w:rsidP="00154447">
            <w:pPr>
              <w:suppressAutoHyphens w:val="0"/>
              <w:spacing w:after="0" w:line="240" w:lineRule="auto"/>
              <w:jc w:val="right"/>
              <w:rPr>
                <w:rFonts w:ascii="Calibri" w:eastAsia="Times New Roman" w:hAnsi="Calibri" w:cs="Calibri"/>
                <w:b/>
                <w:bCs/>
                <w:color w:val="000000"/>
                <w:lang w:eastAsia="es-ES"/>
              </w:rPr>
            </w:pPr>
            <w:r w:rsidRPr="00154447">
              <w:rPr>
                <w:rFonts w:ascii="Calibri" w:eastAsia="Times New Roman" w:hAnsi="Calibri" w:cs="Calibri"/>
                <w:b/>
                <w:bCs/>
                <w:color w:val="000000"/>
                <w:lang w:eastAsia="es-ES"/>
              </w:rPr>
              <w:t>618</w:t>
            </w:r>
          </w:p>
        </w:tc>
      </w:tr>
    </w:tbl>
    <w:p w14:paraId="6ADF4DED" w14:textId="1AF7DFEF" w:rsidR="00BB29B1" w:rsidRDefault="00BB29B1" w:rsidP="00BB29B1">
      <w:pPr>
        <w:pStyle w:val="Descripcin"/>
        <w:rPr>
          <w:lang w:eastAsia="es-ES"/>
        </w:rPr>
      </w:pPr>
      <w:bookmarkStart w:id="228" w:name="_Ref190183947"/>
      <w:bookmarkStart w:id="229" w:name="_Toc190298384"/>
      <w:r>
        <w:t xml:space="preserve">Tabla </w:t>
      </w:r>
      <w:r w:rsidR="00554B14">
        <w:rPr>
          <w:noProof/>
        </w:rPr>
        <w:fldChar w:fldCharType="begin"/>
      </w:r>
      <w:r w:rsidR="00554B14">
        <w:rPr>
          <w:noProof/>
        </w:rPr>
        <w:instrText xml:space="preserve"> SEQ Tabla \* ARABIC </w:instrText>
      </w:r>
      <w:r w:rsidR="00554B14">
        <w:rPr>
          <w:noProof/>
        </w:rPr>
        <w:fldChar w:fldCharType="separate"/>
      </w:r>
      <w:r w:rsidR="009A744F">
        <w:rPr>
          <w:noProof/>
        </w:rPr>
        <w:t>5</w:t>
      </w:r>
      <w:r w:rsidR="00554B14">
        <w:rPr>
          <w:noProof/>
        </w:rPr>
        <w:fldChar w:fldCharType="end"/>
      </w:r>
      <w:bookmarkEnd w:id="228"/>
      <w:r>
        <w:t>. Resultados totales</w:t>
      </w:r>
      <w:bookmarkEnd w:id="229"/>
    </w:p>
    <w:p w14:paraId="3B4E72C7" w14:textId="2CA8085F" w:rsidR="00906358" w:rsidRDefault="00906358">
      <w:pPr>
        <w:jc w:val="left"/>
      </w:pPr>
    </w:p>
    <w:p w14:paraId="217EBDA7" w14:textId="5032DFEA" w:rsidR="00024E7F" w:rsidRDefault="00024E7F">
      <w:pPr>
        <w:jc w:val="left"/>
        <w:rPr>
          <w:lang w:eastAsia="es-ES"/>
        </w:rPr>
      </w:pPr>
    </w:p>
    <w:p w14:paraId="4AC4F590" w14:textId="010D8230" w:rsidR="00C76F18" w:rsidRDefault="00C76F18">
      <w:pPr>
        <w:jc w:val="left"/>
        <w:rPr>
          <w:lang w:eastAsia="es-ES"/>
        </w:rPr>
      </w:pPr>
    </w:p>
    <w:p w14:paraId="7E481BFD" w14:textId="4206FF66" w:rsidR="00C76F18" w:rsidRDefault="00C76F18">
      <w:pPr>
        <w:jc w:val="left"/>
        <w:rPr>
          <w:lang w:eastAsia="es-ES"/>
        </w:rPr>
      </w:pPr>
    </w:p>
    <w:p w14:paraId="2180C9B8" w14:textId="77777777" w:rsidR="00C76F18" w:rsidRDefault="00C76F18">
      <w:pPr>
        <w:jc w:val="left"/>
        <w:rPr>
          <w:lang w:eastAsia="es-ES"/>
        </w:rPr>
      </w:pPr>
    </w:p>
    <w:p w14:paraId="4B96123C" w14:textId="24B7645F" w:rsidR="00906358" w:rsidRDefault="00A973DB" w:rsidP="00062050">
      <w:pPr>
        <w:pStyle w:val="Ttulo1"/>
        <w:numPr>
          <w:ilvl w:val="0"/>
          <w:numId w:val="12"/>
        </w:numPr>
        <w:rPr>
          <w:lang w:eastAsia="es-ES"/>
        </w:rPr>
      </w:pPr>
      <w:bookmarkStart w:id="230" w:name="_Toc190298347"/>
      <w:r>
        <w:rPr>
          <w:lang w:eastAsia="es-ES"/>
        </w:rPr>
        <w:lastRenderedPageBreak/>
        <w:t>Conclusi</w:t>
      </w:r>
      <w:r w:rsidR="00D653A9">
        <w:rPr>
          <w:lang w:eastAsia="es-ES"/>
        </w:rPr>
        <w:t>o</w:t>
      </w:r>
      <w:r>
        <w:rPr>
          <w:lang w:eastAsia="es-ES"/>
        </w:rPr>
        <w:t>n</w:t>
      </w:r>
      <w:r w:rsidR="008F39D4">
        <w:rPr>
          <w:lang w:eastAsia="es-ES"/>
        </w:rPr>
        <w:t>es</w:t>
      </w:r>
      <w:bookmarkEnd w:id="230"/>
    </w:p>
    <w:p w14:paraId="66EC486E" w14:textId="15167759" w:rsidR="00237FA8" w:rsidRDefault="00237FA8" w:rsidP="00237FA8">
      <w:r>
        <w:t>Este estudio ha permitido comparar distintos enfoques en la detección de fraude bancario utilizando redes neuronales profundas (</w:t>
      </w:r>
      <w:r w:rsidR="00776482" w:rsidRPr="00776482">
        <w:t>DNN</w:t>
      </w:r>
      <w:r>
        <w:t>), convolucionales (</w:t>
      </w:r>
      <w:r w:rsidR="00776482" w:rsidRPr="00776482">
        <w:t>CNN</w:t>
      </w:r>
      <w:r>
        <w:t xml:space="preserve">) y combinaciones de ambas. Se han evaluado diversos parámetros como el </w:t>
      </w:r>
      <w:r w:rsidRPr="007B24B8">
        <w:rPr>
          <w:i/>
        </w:rPr>
        <w:t>dropout</w:t>
      </w:r>
      <w:r>
        <w:t xml:space="preserve">, el balanceo de datos y el ajuste de pesos, permitiendo </w:t>
      </w:r>
      <w:r w:rsidR="007B24B8">
        <w:t xml:space="preserve">obtener resultados </w:t>
      </w:r>
      <w:r>
        <w:t>clave.</w:t>
      </w:r>
    </w:p>
    <w:p w14:paraId="4B4E4E6A" w14:textId="4B920C30" w:rsidR="00237FA8" w:rsidRDefault="00237FA8" w:rsidP="00237FA8">
      <w:r>
        <w:t xml:space="preserve">Uno de los hallazgos más importantes es que el </w:t>
      </w:r>
      <w:r w:rsidRPr="007B24B8">
        <w:rPr>
          <w:i/>
        </w:rPr>
        <w:t>dropout</w:t>
      </w:r>
      <w:r>
        <w:t xml:space="preserve"> influye significativamente en el rendimiento de los modelos. Se ha observado que un valor de 0</w:t>
      </w:r>
      <w:r w:rsidR="007B24B8">
        <w:t>,</w:t>
      </w:r>
      <w:r>
        <w:t xml:space="preserve">5 produce los mejores resultados en términos de ROC-AUC y </w:t>
      </w:r>
      <w:r w:rsidR="007B24B8">
        <w:t>sensibilidad</w:t>
      </w:r>
      <w:r>
        <w:t>, lo que sugiere que puede ayudar a mejorar la capacidad generalizadora del modelo. Sin embargo, dado que 0</w:t>
      </w:r>
      <w:r w:rsidR="007B24B8">
        <w:t>,</w:t>
      </w:r>
      <w:r>
        <w:t>5 está en el límite evaluado, sería conveniente explorar valores más altos, como 0</w:t>
      </w:r>
      <w:r w:rsidR="007B24B8">
        <w:t>,</w:t>
      </w:r>
      <w:r>
        <w:t>6, para determinar si aún se pueden obtener mejoras.</w:t>
      </w:r>
    </w:p>
    <w:p w14:paraId="3CEA6D7F" w14:textId="64D0A7FE" w:rsidR="009C669C" w:rsidRDefault="009C669C" w:rsidP="00237FA8">
      <w:r w:rsidRPr="009C669C">
        <w:t>Una contribución relevante de este estudio es la aplicación de la transformación de datos tabulares en imágenes para su procesamiento con redes neuronales convolucionales (</w:t>
      </w:r>
      <w:r w:rsidR="00776482" w:rsidRPr="00776482">
        <w:t>CNN</w:t>
      </w:r>
      <w:r w:rsidRPr="009C669C">
        <w:t>). Este enfoque ha resultado ser una alternativa prometedora a las redes neuronales densas (</w:t>
      </w:r>
      <w:r w:rsidR="00776482" w:rsidRPr="00776482">
        <w:t>DNN</w:t>
      </w:r>
      <w:r w:rsidRPr="009C669C">
        <w:t xml:space="preserve">), ya que permite capturar relaciones complejas entre las características mediante la extracción de patrones espaciales y jerárquicos. En combinación con una </w:t>
      </w:r>
      <w:r w:rsidR="00776482" w:rsidRPr="00776482">
        <w:t>DNN</w:t>
      </w:r>
      <w:r w:rsidRPr="009C669C">
        <w:t>, esta estrategia ha permitido obtener un modelo más balanceado, logrando una mejor métrica de ROC-AUC con una reducción en la cantidad de falsos positivos. Además, este enfoque ofrece beneficios adicionales, como la anonimización de datos, la integración con sistemas de visión por computadora y la compresión eficiente de la información. Dado su potencial, futuras investigaciones podrían explorar mejoras en la generación de imágenes a partir de datos tabulares y evaluar su impacto en distintos conjuntos de datos financieros.</w:t>
      </w:r>
    </w:p>
    <w:p w14:paraId="5D46D230" w14:textId="00A12B2E" w:rsidR="00237FA8" w:rsidRDefault="00237FA8" w:rsidP="00237FA8">
      <w:r>
        <w:t xml:space="preserve">En cuanto a la arquitectura de los modelos, las combinaciones de </w:t>
      </w:r>
      <w:r w:rsidR="00776482" w:rsidRPr="00776482">
        <w:t>CNN</w:t>
      </w:r>
      <w:r>
        <w:t xml:space="preserve"> y </w:t>
      </w:r>
      <w:r w:rsidR="00776482" w:rsidRPr="00776482">
        <w:t>DNN</w:t>
      </w:r>
      <w:r>
        <w:t xml:space="preserve"> han demostrado ser las más equilibradas, particularmente el modelo </w:t>
      </w:r>
      <w:r w:rsidR="00776482" w:rsidRPr="00776482">
        <w:t>CNN</w:t>
      </w:r>
      <w:r>
        <w:t>+</w:t>
      </w:r>
      <w:r w:rsidR="00776482" w:rsidRPr="00776482">
        <w:t>DNN</w:t>
      </w:r>
      <w:r>
        <w:t xml:space="preserve"> en promedio (Modelo 21), que obtuvo la mejor puntuación en ROC-AUC (0</w:t>
      </w:r>
      <w:r w:rsidR="007B24B8">
        <w:t>,</w:t>
      </w:r>
      <w:r>
        <w:t>813) y logró un buen balance entre detección de fraudes y falsos positivos. Este resultado indica que la combinación de ambas arquitecturas puede capturar patrones más complejos en los datos, y sugiere que seguir explorando esta estrategia podría ser clave para mejorar aún más el desempeño del sistema.</w:t>
      </w:r>
    </w:p>
    <w:p w14:paraId="21E23139" w14:textId="7E7F3606" w:rsidR="00237FA8" w:rsidRDefault="00237FA8" w:rsidP="00237FA8">
      <w:r>
        <w:t xml:space="preserve">También se ha encontrado que el uso de técnicas de balanceo de datos debe manejarse con cuidado. En particular, el </w:t>
      </w:r>
      <w:r w:rsidR="007B24B8">
        <w:t>sobremuestreo</w:t>
      </w:r>
      <w:r>
        <w:t xml:space="preserve"> con CTGAN ha demostrado perder demasiada información, lo que ha afectado negativamente a los modelos que lo utilizaron. </w:t>
      </w:r>
      <w:r w:rsidR="007B24B8">
        <w:t xml:space="preserve">Por otro lado, el balanceo con SMOTE no ha resultado ser tampoco demasiado efectivo a pesar de haber entrenado con todos los datos de entrenamiento de la clase fraudulenta. </w:t>
      </w:r>
      <w:r w:rsidR="001D1DDE">
        <w:t>Dado que</w:t>
      </w:r>
      <w:r w:rsidR="007B24B8">
        <w:t xml:space="preserve"> </w:t>
      </w:r>
      <w:r w:rsidR="001D1DDE">
        <w:t>este algoritmo</w:t>
      </w:r>
      <w:r w:rsidR="007B24B8">
        <w:t xml:space="preserve"> se basa en la interpolación </w:t>
      </w:r>
      <w:r w:rsidR="001D1DDE">
        <w:t>lineal de las instancias de la clase minoritaria</w:t>
      </w:r>
      <w:r w:rsidR="007B24B8">
        <w:t xml:space="preserve">, </w:t>
      </w:r>
      <w:r w:rsidR="001D1DDE">
        <w:t>si los datos tienen una estructura compleja y patrones no lineales, esta interpolación puede no reflejar adecuadamente la distribución real, lo que potencialmente introduce ruido o ejemplos poco representativos.</w:t>
      </w:r>
      <w:r w:rsidR="007B24B8">
        <w:t xml:space="preserve"> </w:t>
      </w:r>
      <w:r>
        <w:t xml:space="preserve">Esto resalta </w:t>
      </w:r>
      <w:r>
        <w:lastRenderedPageBreak/>
        <w:t>la importancia de probar otros enfoques de balanceo más avanzadas o métodos híbridos que permitan mantener la información crítica para la detección de fraudes.</w:t>
      </w:r>
    </w:p>
    <w:p w14:paraId="410FA3E3" w14:textId="5A9B9DBD" w:rsidR="00237FA8" w:rsidRDefault="00237FA8" w:rsidP="00237FA8">
      <w:r>
        <w:t xml:space="preserve">Otro punto relevante es que </w:t>
      </w:r>
      <w:r w:rsidR="001D1DDE">
        <w:t>el</w:t>
      </w:r>
      <w:r>
        <w:t xml:space="preserve"> algoritmo de clustering utilizado, DBSCAN, no ha dado buenos resultados, lo que sugiere que se necesitan enfoques más adecuados para segmentar los datos y facilitar su análisis. Explorar algoritmos no globulares más sofisticados podría ser una vía para mejorar la representación de los datos antes de entrenar los modelos.</w:t>
      </w:r>
    </w:p>
    <w:p w14:paraId="2B443EF2" w14:textId="46B81509" w:rsidR="00237FA8" w:rsidRDefault="00237FA8" w:rsidP="00237FA8">
      <w:r>
        <w:t>Por último, un aspecto que ha limitado el estudio es la capacidad computacional disponible. Hasta ahora, solo se ha podido utilizar uno de los seis datasets del BAF</w:t>
      </w:r>
      <w:r w:rsidR="001D1DDE">
        <w:t xml:space="preserve"> </w:t>
      </w:r>
      <w:r w:rsidR="001D1DDE">
        <w:fldChar w:fldCharType="begin"/>
      </w:r>
      <w:r w:rsidR="001D1DDE">
        <w:instrText xml:space="preserve"> ADDIN ZOTERO_ITEM CSL_CITATION {"citationID":"OQJGLl0w","properties":{"formattedCitation":"(Jesus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1D1DDE">
        <w:fldChar w:fldCharType="separate"/>
      </w:r>
      <w:r w:rsidR="001D1DDE" w:rsidRPr="001D1DDE">
        <w:rPr>
          <w:szCs w:val="24"/>
        </w:rPr>
        <w:t>(Jesus et al., s. f.)</w:t>
      </w:r>
      <w:r w:rsidR="001D1DDE">
        <w:fldChar w:fldCharType="end"/>
      </w:r>
      <w:r>
        <w:t>, cada uno con un millón de transacciones. Esto implica que el modelo ha sido entrenado con una porción reducida de la información total disponible, lo que podría afectar su capacidad de generalización. Contar con mayor potencia computacional permitiría entrenar los modelos con los seis datasets, ampliando el rango de estudio y mejorando la robustez de las conclusiones.</w:t>
      </w:r>
    </w:p>
    <w:p w14:paraId="74B33FBD" w14:textId="77777777" w:rsidR="008F39D4" w:rsidRPr="008F39D4" w:rsidRDefault="008F39D4" w:rsidP="008F39D4">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231" w:name="_Toc190204431"/>
      <w:bookmarkStart w:id="232" w:name="_Toc190210862"/>
      <w:bookmarkStart w:id="233" w:name="_Toc190267037"/>
      <w:bookmarkStart w:id="234" w:name="_Toc190276760"/>
      <w:bookmarkStart w:id="235" w:name="_Toc190286130"/>
      <w:bookmarkStart w:id="236" w:name="_Toc190286501"/>
      <w:bookmarkStart w:id="237" w:name="_Toc190290316"/>
      <w:bookmarkStart w:id="238" w:name="_Toc190298348"/>
      <w:bookmarkEnd w:id="231"/>
      <w:bookmarkEnd w:id="232"/>
      <w:bookmarkEnd w:id="233"/>
      <w:bookmarkEnd w:id="234"/>
      <w:bookmarkEnd w:id="235"/>
      <w:bookmarkEnd w:id="236"/>
      <w:bookmarkEnd w:id="237"/>
      <w:bookmarkEnd w:id="238"/>
    </w:p>
    <w:p w14:paraId="5BEC3FD2" w14:textId="7149CC29" w:rsidR="008F39D4" w:rsidRDefault="008F39D4" w:rsidP="008F39D4">
      <w:pPr>
        <w:pStyle w:val="Ttulo2"/>
      </w:pPr>
      <w:bookmarkStart w:id="239" w:name="_Toc190298349"/>
      <w:r>
        <w:t xml:space="preserve">Evaluación del cumplimiento de los </w:t>
      </w:r>
      <w:r w:rsidR="0024286C">
        <w:t>objetivos</w:t>
      </w:r>
      <w:bookmarkEnd w:id="239"/>
    </w:p>
    <w:p w14:paraId="7BB00643" w14:textId="77777777" w:rsidR="00C70648" w:rsidRDefault="00C70648" w:rsidP="00C70648">
      <w:r>
        <w:t>Durante el desarrollo del proyecto, se han alcanzado todos los objetivos planteados, demostrando la eficacia de las técnicas implementadas.</w:t>
      </w:r>
    </w:p>
    <w:p w14:paraId="664C2485" w14:textId="6366729C" w:rsidR="00C70648" w:rsidRDefault="00C70648" w:rsidP="00C70648">
      <w:pPr>
        <w:pStyle w:val="Prrafodelista"/>
        <w:numPr>
          <w:ilvl w:val="0"/>
          <w:numId w:val="37"/>
        </w:numPr>
      </w:pPr>
      <w:r>
        <w:t>Se ha identificado y seleccionado un dataset adecuado de transacciones bancarias con etiquetas de clase para instancias legítimas y fraudulentas. Este datas</w:t>
      </w:r>
      <w:r w:rsidR="00386E68">
        <w:t>et es el</w:t>
      </w:r>
      <w:r w:rsidR="00386E68" w:rsidRPr="00386E68">
        <w:t xml:space="preserve"> </w:t>
      </w:r>
      <w:r w:rsidR="00386E68" w:rsidRPr="00386E68">
        <w:rPr>
          <w:i/>
        </w:rPr>
        <w:t>BAF Dataset Suite</w:t>
      </w:r>
      <w:r w:rsidR="00386E68" w:rsidRPr="00386E68">
        <w:t xml:space="preserve"> </w:t>
      </w:r>
      <w:r w:rsidR="00386E68">
        <w:fldChar w:fldCharType="begin"/>
      </w:r>
      <w:r w:rsidR="00386E68">
        <w:instrText xml:space="preserve"> ADDIN ZOTERO_ITEM CSL_CITATION {"citationID":"8o97Htv4","properties":{"formattedCitation":"(Jesus et\\uc0\\u160{}al., s.\\uc0\\u160{}f.)","plainCitation":"(Jesus et al., s. f.)","noteIndex":0},"citationItems":[{"id":17,"uris":["http://zotero.org/users/local/DAoP6xNw/items/NJ8W5GRP"],"itemData":{"id":17,"type":"article-journal","language":"en","source":"Zotero","title":"BAF Dataset Suite Datasheet","author":[{"family":"Jesus","given":"Sérgio"},{"family":"Pombal","given":"José"},{"family":"Alves","given":"Duarte"},{"family":"Cruz","given":"André F"},{"family":"Saleiro","given":"Pedro"},{"family":"Ribeiro","given":"Rita P"},{"family":"Gama","given":"João"},{"family":"Bizarro","given":"Pedro"}]}}],"schema":"https://github.com/citation-style-language/schema/raw/master/csl-citation.json"} </w:instrText>
      </w:r>
      <w:r w:rsidR="00386E68">
        <w:fldChar w:fldCharType="separate"/>
      </w:r>
      <w:r w:rsidR="00386E68" w:rsidRPr="00386E68">
        <w:rPr>
          <w:szCs w:val="24"/>
        </w:rPr>
        <w:t>(Jesus et al., s. f.)</w:t>
      </w:r>
      <w:r w:rsidR="00386E68">
        <w:fldChar w:fldCharType="end"/>
      </w:r>
      <w:r w:rsidR="00386E68">
        <w:t xml:space="preserve"> </w:t>
      </w:r>
      <w:r w:rsidR="00386E68" w:rsidRPr="00386E68">
        <w:t>presentado en la conferencia NeurIPS 2022</w:t>
      </w:r>
      <w:r w:rsidR="00386E68">
        <w:t xml:space="preserve"> y</w:t>
      </w:r>
      <w:r w:rsidR="00386E68" w:rsidRPr="00386E68">
        <w:t xml:space="preserve"> se centra en la evaluación de métodos de aprendizaje automático en el contexto de fraude bancario y otros escenarios relacionados con actividad anómala.</w:t>
      </w:r>
    </w:p>
    <w:p w14:paraId="3D969C30" w14:textId="7815D6A9" w:rsidR="00C70648" w:rsidRDefault="00C70648" w:rsidP="00C70648">
      <w:pPr>
        <w:pStyle w:val="Prrafodelista"/>
        <w:numPr>
          <w:ilvl w:val="0"/>
          <w:numId w:val="37"/>
        </w:numPr>
      </w:pPr>
      <w:r>
        <w:t>Se ha realizado un análisis exhaustivo de las variables, detectando y eliminando aquellas que presentaban redundancia debido a multicolinealidad o nula varianza</w:t>
      </w:r>
      <w:r w:rsidR="005975CA">
        <w:t xml:space="preserve">. En concreto, solo hubo una variable redundante, </w:t>
      </w:r>
      <w:r w:rsidR="005975CA" w:rsidRPr="005975CA">
        <w:rPr>
          <w:i/>
        </w:rPr>
        <w:t>device_fraud_count</w:t>
      </w:r>
      <w:r w:rsidR="005975CA">
        <w:t xml:space="preserve">, que solo presentaba un valor en todas las instancias. Además, del entrenamiento se eliminó la variable </w:t>
      </w:r>
      <w:r w:rsidR="005975CA">
        <w:rPr>
          <w:i/>
        </w:rPr>
        <w:t>month</w:t>
      </w:r>
      <w:r w:rsidR="005975CA">
        <w:t xml:space="preserve">, pues fue la utilizada para separar los conjuntos de entrenamiento, validación y test tal y como se recomienda en el </w:t>
      </w:r>
      <w:r w:rsidR="005975CA">
        <w:rPr>
          <w:i/>
        </w:rPr>
        <w:t>paper</w:t>
      </w:r>
      <w:r w:rsidR="005975CA">
        <w:t xml:space="preserve"> de Jesus et al. (s.f.).</w:t>
      </w:r>
    </w:p>
    <w:p w14:paraId="7652ED9E" w14:textId="77777777" w:rsidR="005975CA" w:rsidRDefault="00C70648" w:rsidP="00C70648">
      <w:pPr>
        <w:pStyle w:val="Prrafodelista"/>
        <w:numPr>
          <w:ilvl w:val="0"/>
          <w:numId w:val="37"/>
        </w:numPr>
      </w:pPr>
      <w:r>
        <w:t>El dataset se transformó adecuadamente, realizando las modificaciones necesarias para optimizarlo y alimentarlo de manera efectiva en las redes neuronales profundas</w:t>
      </w:r>
      <w:r w:rsidR="005975CA">
        <w:t xml:space="preserve"> mediante:</w:t>
      </w:r>
    </w:p>
    <w:p w14:paraId="58B8FC0A" w14:textId="6B8FB467" w:rsidR="005975CA" w:rsidRDefault="005975CA" w:rsidP="005975CA">
      <w:pPr>
        <w:pStyle w:val="Prrafodelista"/>
        <w:numPr>
          <w:ilvl w:val="1"/>
          <w:numId w:val="37"/>
        </w:numPr>
      </w:pPr>
      <w:r>
        <w:t>Aumento de valores negativos a cero de todos los encontrados en el dataset ya que estos representaban valores faltantes.</w:t>
      </w:r>
    </w:p>
    <w:p w14:paraId="01BA2E65" w14:textId="0CF4F08C" w:rsidR="005975CA" w:rsidRDefault="005975CA" w:rsidP="005975CA">
      <w:pPr>
        <w:pStyle w:val="Prrafodelista"/>
        <w:numPr>
          <w:ilvl w:val="1"/>
          <w:numId w:val="37"/>
        </w:numPr>
      </w:pPr>
      <w:r>
        <w:t xml:space="preserve">Uso de </w:t>
      </w:r>
      <w:r>
        <w:rPr>
          <w:i/>
        </w:rPr>
        <w:t>OneHotEncoder</w:t>
      </w:r>
      <w:r>
        <w:t xml:space="preserve"> para transformar las variables categóricas en binarias y así poder usar algoritmos numéricos. </w:t>
      </w:r>
    </w:p>
    <w:p w14:paraId="5A5CDCC0" w14:textId="78A04D20" w:rsidR="00C70648" w:rsidRDefault="005975CA" w:rsidP="005975CA">
      <w:pPr>
        <w:pStyle w:val="Prrafodelista"/>
        <w:numPr>
          <w:ilvl w:val="1"/>
          <w:numId w:val="37"/>
        </w:numPr>
      </w:pPr>
      <w:r>
        <w:t xml:space="preserve">Escalado de datos con </w:t>
      </w:r>
      <w:r>
        <w:rPr>
          <w:i/>
        </w:rPr>
        <w:t>MinMaxScaler</w:t>
      </w:r>
      <w:r>
        <w:t xml:space="preserve"> para el uso de algoritmos de </w:t>
      </w:r>
      <w:proofErr w:type="gramStart"/>
      <w:r>
        <w:t>clusterización</w:t>
      </w:r>
      <w:proofErr w:type="gramEnd"/>
      <w:r>
        <w:t xml:space="preserve"> así como mejorar el rendimiento de las redes neuronales</w:t>
      </w:r>
    </w:p>
    <w:p w14:paraId="38BBC2E1" w14:textId="187CA81A" w:rsidR="005975CA" w:rsidRDefault="005975CA" w:rsidP="005975CA">
      <w:pPr>
        <w:pStyle w:val="Prrafodelista"/>
        <w:numPr>
          <w:ilvl w:val="1"/>
          <w:numId w:val="37"/>
        </w:numPr>
      </w:pPr>
      <w:r>
        <w:lastRenderedPageBreak/>
        <w:t xml:space="preserve">Transformación de las instancias vectoriales a matrices de tres canales representando pseudo-imágenes para poder entrenar </w:t>
      </w:r>
      <w:r w:rsidR="00494032">
        <w:t xml:space="preserve">una </w:t>
      </w:r>
      <w:r w:rsidR="00776482" w:rsidRPr="00776482">
        <w:t>CNN</w:t>
      </w:r>
      <w:r w:rsidR="00494032">
        <w:t>.</w:t>
      </w:r>
    </w:p>
    <w:p w14:paraId="4D4D84B9" w14:textId="01CF47C0" w:rsidR="00C70648" w:rsidRDefault="00C70648" w:rsidP="00C70648">
      <w:pPr>
        <w:pStyle w:val="Prrafodelista"/>
        <w:numPr>
          <w:ilvl w:val="0"/>
          <w:numId w:val="37"/>
        </w:numPr>
      </w:pPr>
      <w:r>
        <w:t>Aunque se exploró la clusterización utilizando el algoritmo DBSCAN, no se logró obtener clusters significativos, solo un único cluster con algo de ruido. Esto indicó que la clusterización no aportó información relevante adicional para la detección de fraudes.</w:t>
      </w:r>
    </w:p>
    <w:p w14:paraId="64A04F81" w14:textId="479DD159" w:rsidR="00C70648" w:rsidRDefault="00C70648" w:rsidP="00C70648">
      <w:pPr>
        <w:pStyle w:val="Prrafodelista"/>
        <w:numPr>
          <w:ilvl w:val="0"/>
          <w:numId w:val="37"/>
        </w:numPr>
      </w:pPr>
      <w:r>
        <w:t>Se implementaron modelos de deep learning que cumplieron con los requisitos establecidos, logrando una tasa de detección de fraudes superior al 80%, sin comprometer la exactitud global del sistema. La exactitud y la métrica AUC-ROC fueron superiores a 0,8, alcanzando el equilibrio deseado entre la detección de fraudes y la precisión general.</w:t>
      </w:r>
    </w:p>
    <w:p w14:paraId="0C89A949" w14:textId="6A50FB01" w:rsidR="00C70648" w:rsidRDefault="00C70648" w:rsidP="00C70648">
      <w:pPr>
        <w:pStyle w:val="Prrafodelista"/>
        <w:numPr>
          <w:ilvl w:val="0"/>
          <w:numId w:val="37"/>
        </w:numPr>
      </w:pPr>
      <w:r>
        <w:t>Se diseñó una red neuronal profunda (</w:t>
      </w:r>
      <w:r w:rsidR="00776482" w:rsidRPr="00776482">
        <w:t>DNN</w:t>
      </w:r>
      <w:r>
        <w:t>) que cumplió con la tarea de clasificación binaria de transacciones fraudulentas y legítimas.</w:t>
      </w:r>
    </w:p>
    <w:p w14:paraId="0842D461" w14:textId="0355B0E4" w:rsidR="00C70648" w:rsidRDefault="00C70648" w:rsidP="00C70648">
      <w:pPr>
        <w:pStyle w:val="Prrafodelista"/>
        <w:numPr>
          <w:ilvl w:val="0"/>
          <w:numId w:val="37"/>
        </w:numPr>
      </w:pPr>
      <w:r>
        <w:t>También se diseñó una red neuronal convolucional (</w:t>
      </w:r>
      <w:r w:rsidR="00776482" w:rsidRPr="00776482">
        <w:t>CNN</w:t>
      </w:r>
      <w:r>
        <w:t>) que utilizó imágenes sintéticas creadas a partir de vectores unidimensionales, lo cual permitió mejorar la capacidad del modelo para detectar fraudes.</w:t>
      </w:r>
    </w:p>
    <w:p w14:paraId="7CB54C60" w14:textId="68C5209D" w:rsidR="00C70648" w:rsidRDefault="00C70648" w:rsidP="00C70648">
      <w:pPr>
        <w:pStyle w:val="Prrafodelista"/>
        <w:numPr>
          <w:ilvl w:val="0"/>
          <w:numId w:val="37"/>
        </w:numPr>
      </w:pPr>
      <w:r>
        <w:t xml:space="preserve">Finalmente, se combinó el modelo </w:t>
      </w:r>
      <w:r w:rsidR="00776482" w:rsidRPr="00776482">
        <w:t>DNN</w:t>
      </w:r>
      <w:r>
        <w:t xml:space="preserve"> con el </w:t>
      </w:r>
      <w:r w:rsidR="00776482" w:rsidRPr="00776482">
        <w:t>CNN</w:t>
      </w:r>
      <w:r>
        <w:t>, lo que permitió aprovechar las fortalezas de ambas arquitecturas.</w:t>
      </w:r>
    </w:p>
    <w:p w14:paraId="7B0A00F1" w14:textId="0EC28139" w:rsidR="00C70648" w:rsidRDefault="00C70648" w:rsidP="00C70648">
      <w:pPr>
        <w:pStyle w:val="Prrafodelista"/>
        <w:numPr>
          <w:ilvl w:val="0"/>
          <w:numId w:val="37"/>
        </w:numPr>
      </w:pPr>
      <w:r>
        <w:t xml:space="preserve">Después de evaluar los resultados, se verificó que el modelo combinado de </w:t>
      </w:r>
      <w:r w:rsidR="00776482" w:rsidRPr="00776482">
        <w:t>DNN</w:t>
      </w:r>
      <w:r>
        <w:t xml:space="preserve"> y </w:t>
      </w:r>
      <w:r w:rsidR="00776482" w:rsidRPr="00776482">
        <w:t>CNN</w:t>
      </w:r>
      <w:r>
        <w:t xml:space="preserve"> cumplió con los criterios de éxito, alcanzando los valores deseados de AUC-ROC y sensibilidad. Se seleccionó este modelo como el más robusto debido a su capacidad para adaptarse a variaciones de datos externos y su rendimiento general, cumpliendo con los objetivos del proyecto.</w:t>
      </w:r>
    </w:p>
    <w:p w14:paraId="4B68F2EC" w14:textId="2FCD9686" w:rsidR="008F39D4" w:rsidRDefault="00494032" w:rsidP="008F39D4">
      <w:r>
        <w:t>Para completar este apartado de una forma más exhaustiva, d</w:t>
      </w:r>
      <w:r w:rsidR="008F39D4">
        <w:t>e acuerdo con los resultados obtenidos y considerando los criterios de éxito establecidos —incluyendo un AUC-ROC</w:t>
      </w:r>
      <w:r w:rsidR="0024286C">
        <w:t xml:space="preserve">, </w:t>
      </w:r>
      <w:r w:rsidR="008F39D4">
        <w:t>una sensibilidad (</w:t>
      </w:r>
      <w:r w:rsidR="008F39D4" w:rsidRPr="0024286C">
        <w:rPr>
          <w:i/>
        </w:rPr>
        <w:t>recall</w:t>
      </w:r>
      <w:r w:rsidR="008F39D4">
        <w:t>)</w:t>
      </w:r>
      <w:r w:rsidR="0024286C" w:rsidRPr="0024286C">
        <w:t xml:space="preserve"> </w:t>
      </w:r>
      <w:r w:rsidR="0024286C">
        <w:t>y una exactitud (</w:t>
      </w:r>
      <w:r w:rsidR="0024286C" w:rsidRPr="0024286C">
        <w:rPr>
          <w:i/>
        </w:rPr>
        <w:t>accuracy</w:t>
      </w:r>
      <w:r w:rsidR="0024286C">
        <w:t>)</w:t>
      </w:r>
      <w:r w:rsidR="008F39D4">
        <w:t xml:space="preserve"> mayor al 80%—, los modelos que han cumplido con todos los requisitos son los siguientes:</w:t>
      </w:r>
    </w:p>
    <w:p w14:paraId="631A27FA" w14:textId="09BF970F" w:rsidR="008F39D4" w:rsidRDefault="008F39D4" w:rsidP="008F39D4">
      <w:pPr>
        <w:pStyle w:val="Prrafodelista"/>
        <w:numPr>
          <w:ilvl w:val="0"/>
          <w:numId w:val="36"/>
        </w:numPr>
      </w:pPr>
      <w:r>
        <w:t>Modelo 6 (</w:t>
      </w:r>
      <w:r w:rsidR="00776482" w:rsidRPr="00776482">
        <w:t>DNN</w:t>
      </w:r>
      <w:r>
        <w:t xml:space="preserve"> con ajuste de pesos, sin balanceo, dropout 0</w:t>
      </w:r>
      <w:r w:rsidR="00313E4C">
        <w:t>,</w:t>
      </w:r>
      <w:r>
        <w:t>5)</w:t>
      </w:r>
    </w:p>
    <w:p w14:paraId="2D3BE193" w14:textId="6BEFA120" w:rsidR="008F39D4" w:rsidRDefault="008F39D4" w:rsidP="008F39D4">
      <w:pPr>
        <w:pStyle w:val="Prrafodelista"/>
        <w:numPr>
          <w:ilvl w:val="1"/>
          <w:numId w:val="36"/>
        </w:numPr>
      </w:pPr>
      <w:r>
        <w:t>AUC-ROC: 0</w:t>
      </w:r>
      <w:r w:rsidR="00313E4C">
        <w:t>,</w:t>
      </w:r>
      <w:r>
        <w:t>811</w:t>
      </w:r>
    </w:p>
    <w:p w14:paraId="6D499001" w14:textId="5BD9296C" w:rsidR="008F39D4" w:rsidRDefault="008F39D4" w:rsidP="008F39D4">
      <w:pPr>
        <w:pStyle w:val="Prrafodelista"/>
        <w:numPr>
          <w:ilvl w:val="1"/>
          <w:numId w:val="36"/>
        </w:numPr>
      </w:pPr>
      <w:r>
        <w:t>Recall: 82</w:t>
      </w:r>
      <w:r w:rsidR="00313E4C">
        <w:t>,</w:t>
      </w:r>
      <w:r>
        <w:t>4%</w:t>
      </w:r>
    </w:p>
    <w:p w14:paraId="3A265AC5" w14:textId="77777777" w:rsidR="008F39D4" w:rsidRDefault="008F39D4" w:rsidP="008F39D4">
      <w:pPr>
        <w:pStyle w:val="Prrafodelista"/>
        <w:numPr>
          <w:ilvl w:val="1"/>
          <w:numId w:val="36"/>
        </w:numPr>
      </w:pPr>
      <w:r>
        <w:t>Accuracy: 80%</w:t>
      </w:r>
    </w:p>
    <w:p w14:paraId="6C74FA53" w14:textId="694D9BF5" w:rsidR="008F39D4" w:rsidRDefault="008F39D4" w:rsidP="008F39D4">
      <w:pPr>
        <w:pStyle w:val="Prrafodelista"/>
        <w:numPr>
          <w:ilvl w:val="0"/>
          <w:numId w:val="36"/>
        </w:numPr>
      </w:pPr>
      <w:r>
        <w:t xml:space="preserve">Modelo 21 (Combinación </w:t>
      </w:r>
      <w:r w:rsidR="00776482" w:rsidRPr="00776482">
        <w:t>CNN</w:t>
      </w:r>
      <w:r>
        <w:t>+</w:t>
      </w:r>
      <w:r w:rsidR="00776482" w:rsidRPr="00776482">
        <w:t>DNN</w:t>
      </w:r>
      <w:r>
        <w:t xml:space="preserve"> por promedio, ajuste de pesos, sin balanceo, dropout 0</w:t>
      </w:r>
      <w:r w:rsidR="00313E4C">
        <w:t>,</w:t>
      </w:r>
      <w:r>
        <w:t>5)</w:t>
      </w:r>
    </w:p>
    <w:p w14:paraId="4379995B" w14:textId="45AC6009" w:rsidR="008F39D4" w:rsidRDefault="008F39D4" w:rsidP="008F39D4">
      <w:pPr>
        <w:pStyle w:val="Prrafodelista"/>
        <w:numPr>
          <w:ilvl w:val="1"/>
          <w:numId w:val="36"/>
        </w:numPr>
      </w:pPr>
      <w:r>
        <w:t>AUC-ROC: 0</w:t>
      </w:r>
      <w:r w:rsidR="00313E4C">
        <w:t>,</w:t>
      </w:r>
      <w:r>
        <w:t>813</w:t>
      </w:r>
    </w:p>
    <w:p w14:paraId="2AFD13EC" w14:textId="77777777" w:rsidR="008F39D4" w:rsidRDefault="008F39D4" w:rsidP="008F39D4">
      <w:pPr>
        <w:pStyle w:val="Prrafodelista"/>
        <w:numPr>
          <w:ilvl w:val="1"/>
          <w:numId w:val="36"/>
        </w:numPr>
      </w:pPr>
      <w:r>
        <w:t>Recall: 80%</w:t>
      </w:r>
    </w:p>
    <w:p w14:paraId="49F212BC" w14:textId="22C3822E" w:rsidR="008F39D4" w:rsidRDefault="008F39D4" w:rsidP="008F39D4">
      <w:pPr>
        <w:pStyle w:val="Prrafodelista"/>
        <w:numPr>
          <w:ilvl w:val="1"/>
          <w:numId w:val="36"/>
        </w:numPr>
      </w:pPr>
      <w:r>
        <w:t>Accuracy: 82</w:t>
      </w:r>
      <w:r w:rsidR="00313E4C">
        <w:t>,</w:t>
      </w:r>
      <w:r>
        <w:t>4%</w:t>
      </w:r>
    </w:p>
    <w:p w14:paraId="66C59381" w14:textId="7B5B748B" w:rsidR="008F39D4" w:rsidRDefault="008F39D4" w:rsidP="008F39D4">
      <w:r>
        <w:t xml:space="preserve">Estos modelos han logrado el mejor equilibrio entre detección de fraudes y reducción de falsos positivos, asegurando un rendimiento óptimo sin comprometer la estabilidad del sistema. En particular, la combinación de </w:t>
      </w:r>
      <w:r w:rsidR="00776482" w:rsidRPr="00776482">
        <w:t>CNN</w:t>
      </w:r>
      <w:r>
        <w:t xml:space="preserve"> y </w:t>
      </w:r>
      <w:r w:rsidR="00776482" w:rsidRPr="00776482">
        <w:t>DNN</w:t>
      </w:r>
      <w:r>
        <w:t xml:space="preserve"> (Modelo 21) ha demostrado ser la opción más robusta, al maximizar el AUC-ROC y mejorar la exactitud general.</w:t>
      </w:r>
    </w:p>
    <w:p w14:paraId="652070B7" w14:textId="3F9C9E66" w:rsidR="008F39D4" w:rsidRDefault="008F39D4" w:rsidP="008F39D4">
      <w:r>
        <w:t xml:space="preserve">Por otro lado, aunque otros modelos han mostrado buenos valores en una o más métricas, no han cumplido todos los criterios simultáneamente. En especial, los modelos </w:t>
      </w:r>
      <w:r>
        <w:lastRenderedPageBreak/>
        <w:t>con técnicas de balanceo como SMOTE y CTGAN no han logrado mejorar el rendimiento global, lo que sugiere que el uso de datos sintéticos no ha sido completamente beneficioso en este caso.</w:t>
      </w:r>
    </w:p>
    <w:p w14:paraId="76757ABB" w14:textId="1E5DFF7F" w:rsidR="008F39D4" w:rsidRDefault="00494032" w:rsidP="008F39D4">
      <w:r w:rsidRPr="00494032">
        <w:t>Así, se logró cumplir exitosamente con todos los objetivos, contribuyendo de manera efectiva al avance de la ciencia de datos y al uso de técnicas de deep learning para la detección de fraudes bancarios, con el fin de prevenir delitos en el ámbito financiero y promover la seguridad y el bienestar global.</w:t>
      </w:r>
    </w:p>
    <w:p w14:paraId="1F0BDCCD" w14:textId="4A7DECA5" w:rsidR="009C669C" w:rsidRDefault="008F39D4" w:rsidP="008F39D4">
      <w:pPr>
        <w:pStyle w:val="Ttulo2"/>
      </w:pPr>
      <w:bookmarkStart w:id="240" w:name="_Toc190298350"/>
      <w:r>
        <w:t>Trabajos futuros</w:t>
      </w:r>
      <w:bookmarkEnd w:id="240"/>
    </w:p>
    <w:p w14:paraId="57415DAC" w14:textId="77777777" w:rsidR="00237FA8" w:rsidRDefault="00237FA8" w:rsidP="00237FA8">
      <w:r>
        <w:t>A partir de estos hallazgos, se proponen las siguientes líneas de trabajo para futuras mejoras:</w:t>
      </w:r>
    </w:p>
    <w:p w14:paraId="5E9F5B80" w14:textId="22767298" w:rsidR="00237FA8" w:rsidRDefault="00237FA8" w:rsidP="007B24B8">
      <w:pPr>
        <w:pStyle w:val="Prrafodelista"/>
        <w:numPr>
          <w:ilvl w:val="0"/>
          <w:numId w:val="35"/>
        </w:numPr>
      </w:pPr>
      <w:r>
        <w:t xml:space="preserve">Explorar valores de </w:t>
      </w:r>
      <w:r w:rsidRPr="001D1DDE">
        <w:rPr>
          <w:i/>
        </w:rPr>
        <w:t>dropout</w:t>
      </w:r>
      <w:r>
        <w:t xml:space="preserve"> superiores a </w:t>
      </w:r>
      <w:r w:rsidR="00776482" w:rsidRPr="00776482">
        <w:t>0,</w:t>
      </w:r>
      <w:r>
        <w:t xml:space="preserve">5 (por ejemplo, </w:t>
      </w:r>
      <w:r w:rsidR="00776482" w:rsidRPr="00776482">
        <w:t>0,</w:t>
      </w:r>
      <w:r>
        <w:t xml:space="preserve">6 o </w:t>
      </w:r>
      <w:r w:rsidR="00776482" w:rsidRPr="00776482">
        <w:t>0,</w:t>
      </w:r>
      <w:r>
        <w:t>7) para verificar si pueden mejorar aún más la capacidad de generalización del modelo.</w:t>
      </w:r>
    </w:p>
    <w:p w14:paraId="2286176B" w14:textId="77777777" w:rsidR="00237FA8" w:rsidRDefault="00237FA8" w:rsidP="007B24B8">
      <w:pPr>
        <w:pStyle w:val="Prrafodelista"/>
        <w:numPr>
          <w:ilvl w:val="0"/>
          <w:numId w:val="35"/>
        </w:numPr>
      </w:pPr>
      <w:r>
        <w:t xml:space="preserve">Probar con diferentes </w:t>
      </w:r>
      <w:r w:rsidRPr="001D1DDE">
        <w:rPr>
          <w:i/>
        </w:rPr>
        <w:t>learning rates</w:t>
      </w:r>
      <w:r>
        <w:t>, ya que no se han explorado múltiples configuraciones y esto podría afectar la estabilidad del entrenamiento.</w:t>
      </w:r>
    </w:p>
    <w:p w14:paraId="0D3D2D28" w14:textId="77777777" w:rsidR="00237FA8" w:rsidRDefault="00237FA8" w:rsidP="007B24B8">
      <w:pPr>
        <w:pStyle w:val="Prrafodelista"/>
        <w:numPr>
          <w:ilvl w:val="0"/>
          <w:numId w:val="35"/>
        </w:numPr>
      </w:pPr>
      <w:r>
        <w:t>Experimentar con algoritmos de clustering no globulares que puedan ofrecer una segmentación más efectiva de los datos y mejorar la detección de fraudes.</w:t>
      </w:r>
    </w:p>
    <w:p w14:paraId="7EF9FD5E" w14:textId="79F3E58E" w:rsidR="00237FA8" w:rsidRDefault="00237FA8" w:rsidP="007B24B8">
      <w:pPr>
        <w:pStyle w:val="Prrafodelista"/>
        <w:numPr>
          <w:ilvl w:val="0"/>
          <w:numId w:val="35"/>
        </w:numPr>
      </w:pPr>
      <w:r>
        <w:t xml:space="preserve">Optimizar las estrategias de balanceo de datos, evitando la pérdida de información observada con CTGAN y probando técnicas alternativas como combinaciones de </w:t>
      </w:r>
      <w:r w:rsidR="001D1DDE">
        <w:t>sobremuestreo</w:t>
      </w:r>
      <w:r>
        <w:t xml:space="preserve"> y </w:t>
      </w:r>
      <w:r w:rsidR="001D1DDE">
        <w:t>submuestreo</w:t>
      </w:r>
      <w:r>
        <w:t>.</w:t>
      </w:r>
    </w:p>
    <w:p w14:paraId="5779F4EF" w14:textId="77777777" w:rsidR="00237FA8" w:rsidRDefault="00237FA8" w:rsidP="007B24B8">
      <w:pPr>
        <w:pStyle w:val="Prrafodelista"/>
        <w:numPr>
          <w:ilvl w:val="0"/>
          <w:numId w:val="35"/>
        </w:numPr>
      </w:pPr>
      <w:r>
        <w:t>Ampliar los experimentos con más potencia computacional, lo que permitiría trabajar con los seis datasets del BAF y reducir los límites del estudio actual.</w:t>
      </w:r>
    </w:p>
    <w:p w14:paraId="7CB66357" w14:textId="6755FD08" w:rsidR="00237FA8" w:rsidRDefault="00237FA8" w:rsidP="007B24B8">
      <w:pPr>
        <w:pStyle w:val="Prrafodelista"/>
        <w:numPr>
          <w:ilvl w:val="0"/>
          <w:numId w:val="35"/>
        </w:numPr>
      </w:pPr>
      <w:r>
        <w:t xml:space="preserve">Explorar arquitecturas híbridas más avanzadas basadas en la combinación de </w:t>
      </w:r>
      <w:r w:rsidR="00776482" w:rsidRPr="00776482">
        <w:t>CNN</w:t>
      </w:r>
      <w:r>
        <w:t xml:space="preserve"> y </w:t>
      </w:r>
      <w:r w:rsidR="00776482" w:rsidRPr="00776482">
        <w:t>DNN</w:t>
      </w:r>
      <w:r>
        <w:t>, dado que han mostrado los mejores resultados en este estudio.</w:t>
      </w:r>
    </w:p>
    <w:p w14:paraId="7C0DFDBB" w14:textId="77777777" w:rsidR="00237FA8" w:rsidRDefault="00237FA8" w:rsidP="007B24B8">
      <w:pPr>
        <w:pStyle w:val="Prrafodelista"/>
        <w:numPr>
          <w:ilvl w:val="0"/>
          <w:numId w:val="35"/>
        </w:numPr>
      </w:pPr>
      <w:r>
        <w:t>Evaluar modelos con datos en tiempo real para analizar su rendimiento en condiciones más cercanas a un entorno de producción.</w:t>
      </w:r>
    </w:p>
    <w:p w14:paraId="7840D772" w14:textId="0231DA45" w:rsidR="00237FA8" w:rsidRDefault="00237FA8" w:rsidP="00237FA8">
      <w:r>
        <w:t xml:space="preserve">En conclusión, este estudio ha permitido identificar modelos prometedores para la detección de fraude bancario, destacando el impacto del </w:t>
      </w:r>
      <w:r w:rsidRPr="001D1DDE">
        <w:rPr>
          <w:i/>
        </w:rPr>
        <w:t>dropout</w:t>
      </w:r>
      <w:r>
        <w:t>, la importancia de combinar arquitecturas y la necesidad de estrategias más efectivas de preprocesamiento. Siguiendo estas líneas de trabajo, se podrán lograr mejoras significativas en la detección de fraudes, reduciendo falsos positivos y mejorando la eficiencia de los modelos.</w:t>
      </w:r>
      <w:r w:rsidR="008A6DF1">
        <w:t xml:space="preserve"> </w:t>
      </w:r>
    </w:p>
    <w:p w14:paraId="44138541" w14:textId="7962D4AE" w:rsidR="00906358" w:rsidRDefault="00A973DB">
      <w:r>
        <w:br w:type="page"/>
      </w:r>
    </w:p>
    <w:p w14:paraId="3BEBEFB9" w14:textId="77777777" w:rsidR="00906358" w:rsidRDefault="00A973DB" w:rsidP="00062050">
      <w:pPr>
        <w:pStyle w:val="Ttulo1"/>
        <w:numPr>
          <w:ilvl w:val="0"/>
          <w:numId w:val="12"/>
        </w:numPr>
        <w:rPr>
          <w:lang w:eastAsia="es-ES"/>
        </w:rPr>
      </w:pPr>
      <w:bookmarkStart w:id="241" w:name="_Toc10030878"/>
      <w:bookmarkStart w:id="242" w:name="_Toc190298351"/>
      <w:bookmarkEnd w:id="241"/>
      <w:r>
        <w:rPr>
          <w:lang w:eastAsia="es-ES"/>
        </w:rPr>
        <w:lastRenderedPageBreak/>
        <w:t>Referencias</w:t>
      </w:r>
      <w:bookmarkEnd w:id="242"/>
    </w:p>
    <w:p w14:paraId="0600F4F6" w14:textId="3C04CD6F" w:rsidR="00EB5F01" w:rsidRDefault="00EB5F01" w:rsidP="00EB5F01">
      <w:pPr>
        <w:rPr>
          <w:lang w:eastAsia="es-ES"/>
        </w:rPr>
      </w:pPr>
      <w:r w:rsidRPr="00EB5F01">
        <w:rPr>
          <w:lang w:eastAsia="es-ES"/>
        </w:rPr>
        <w:t xml:space="preserve">Asamblea General de las Naciones Unidas. (2019). Resolución 74/247. Prevención y </w:t>
      </w:r>
      <w:r>
        <w:rPr>
          <w:lang w:eastAsia="es-ES"/>
        </w:rPr>
        <w:tab/>
      </w:r>
      <w:r w:rsidRPr="00EB5F01">
        <w:rPr>
          <w:lang w:eastAsia="es-ES"/>
        </w:rPr>
        <w:t>lucha contra los delitos cometidos en el ciberespacio.</w:t>
      </w:r>
    </w:p>
    <w:p w14:paraId="0E909AA3" w14:textId="2F4BDD5C" w:rsidR="00EB5F01" w:rsidRPr="00EB5F01" w:rsidRDefault="00EB5F01" w:rsidP="00EB5F01">
      <w:pPr>
        <w:rPr>
          <w:lang w:eastAsia="es-ES"/>
        </w:rPr>
      </w:pPr>
      <w:r w:rsidRPr="00EB5F01">
        <w:rPr>
          <w:lang w:eastAsia="es-ES"/>
        </w:rPr>
        <w:t xml:space="preserve">Reglamento (UE) 2016/679 del Parlamento Europeo y del Consejo de 27 de abril de </w:t>
      </w:r>
      <w:r>
        <w:rPr>
          <w:lang w:eastAsia="es-ES"/>
        </w:rPr>
        <w:tab/>
      </w:r>
      <w:r w:rsidRPr="00EB5F01">
        <w:rPr>
          <w:lang w:eastAsia="es-ES"/>
        </w:rPr>
        <w:t xml:space="preserve">2016 relativo a la protección de las personas físicas en lo que respecta al </w:t>
      </w:r>
      <w:r>
        <w:rPr>
          <w:lang w:eastAsia="es-ES"/>
        </w:rPr>
        <w:tab/>
      </w:r>
      <w:r w:rsidRPr="00EB5F01">
        <w:rPr>
          <w:lang w:eastAsia="es-ES"/>
        </w:rPr>
        <w:t xml:space="preserve">tratamiento de datos personales y a la libre circulación de estos datos y por el </w:t>
      </w:r>
      <w:r>
        <w:rPr>
          <w:lang w:eastAsia="es-ES"/>
        </w:rPr>
        <w:tab/>
      </w:r>
      <w:r w:rsidRPr="00EB5F01">
        <w:rPr>
          <w:lang w:eastAsia="es-ES"/>
        </w:rPr>
        <w:t xml:space="preserve">que se deroga la Directiva 95/46/CE (Reglamento general de protección de </w:t>
      </w:r>
      <w:r>
        <w:rPr>
          <w:lang w:eastAsia="es-ES"/>
        </w:rPr>
        <w:tab/>
      </w:r>
      <w:r w:rsidRPr="00EB5F01">
        <w:rPr>
          <w:lang w:eastAsia="es-ES"/>
        </w:rPr>
        <w:t>datos).</w:t>
      </w:r>
    </w:p>
    <w:p w14:paraId="18A32779" w14:textId="6E24B8DE" w:rsidR="00E93CDD" w:rsidRPr="00E93CDD" w:rsidRDefault="00E93CDD" w:rsidP="00E93CDD">
      <w:pPr>
        <w:rPr>
          <w:lang w:val="en-US" w:eastAsia="es-ES"/>
        </w:rPr>
      </w:pPr>
      <w:r w:rsidRPr="00E93CDD">
        <w:rPr>
          <w:lang w:eastAsia="es-ES"/>
        </w:rPr>
        <w:t xml:space="preserve">Theobald, M. (2022). Informe sobre el Estado Global del Fraude y la Identidad. </w:t>
      </w:r>
      <w:r>
        <w:rPr>
          <w:lang w:eastAsia="es-ES"/>
        </w:rPr>
        <w:tab/>
      </w:r>
      <w:r w:rsidRPr="00E93CDD">
        <w:rPr>
          <w:lang w:val="en-US" w:eastAsia="es-ES"/>
        </w:rPr>
        <w:t xml:space="preserve">LexisNexis Risk Solutions. </w:t>
      </w:r>
      <w:hyperlink r:id="rId36" w:history="1">
        <w:r w:rsidRPr="00DC009E">
          <w:rPr>
            <w:rStyle w:val="Hipervnculo"/>
            <w:lang w:val="en-US" w:eastAsia="es-ES"/>
          </w:rPr>
          <w:t>https://risk.lexisnexis.com/global/es/about-us/press-</w:t>
        </w:r>
      </w:hyperlink>
      <w:r>
        <w:rPr>
          <w:lang w:val="en-US" w:eastAsia="es-ES"/>
        </w:rPr>
        <w:tab/>
      </w:r>
      <w:r w:rsidRPr="00E93CDD">
        <w:rPr>
          <w:lang w:val="en-US" w:eastAsia="es-ES"/>
        </w:rPr>
        <w:t>room/press-release/20221205-global-state-of-fraud-and-identity-report-</w:t>
      </w:r>
      <w:r>
        <w:rPr>
          <w:lang w:val="en-US" w:eastAsia="es-ES"/>
        </w:rPr>
        <w:tab/>
      </w:r>
      <w:r w:rsidRPr="00E93CDD">
        <w:rPr>
          <w:lang w:val="en-US" w:eastAsia="es-ES"/>
        </w:rPr>
        <w:t>reveals?form=MG0AV3</w:t>
      </w:r>
    </w:p>
    <w:p w14:paraId="16A9ED05" w14:textId="7AE23021" w:rsidR="0031610C" w:rsidRPr="0031610C" w:rsidRDefault="0031610C" w:rsidP="0031610C">
      <w:pPr>
        <w:pStyle w:val="Bibliografa"/>
        <w:rPr>
          <w:lang w:val="en-US"/>
        </w:rPr>
      </w:pPr>
      <w:r w:rsidRPr="0031610C">
        <w:rPr>
          <w:lang w:val="en-US"/>
        </w:rPr>
        <w:t>A. Roy, J. Sun, R. Mahoney, L. Alonzi, S. Adams, and P. Beling, ‘‘Deep</w:t>
      </w:r>
      <w:r>
        <w:rPr>
          <w:lang w:val="en-US"/>
        </w:rPr>
        <w:t xml:space="preserve"> </w:t>
      </w:r>
      <w:r w:rsidRPr="0031610C">
        <w:rPr>
          <w:lang w:val="en-US"/>
        </w:rPr>
        <w:t>learning detecting fraud in credit card transactions,’’ in Proc. Syst. Inf. Eng.</w:t>
      </w:r>
      <w:r>
        <w:rPr>
          <w:lang w:val="en-US"/>
        </w:rPr>
        <w:t xml:space="preserve"> </w:t>
      </w:r>
      <w:r w:rsidRPr="0031610C">
        <w:rPr>
          <w:lang w:val="en-US"/>
        </w:rPr>
        <w:t>Design Symp. (SIEDS), Apr. 2018, pp. 129–134.</w:t>
      </w:r>
    </w:p>
    <w:p w14:paraId="440B1A9E" w14:textId="77777777" w:rsidR="0082689E" w:rsidRPr="0082689E" w:rsidRDefault="004B759D" w:rsidP="0082689E">
      <w:pPr>
        <w:pStyle w:val="Bibliografa"/>
        <w:rPr>
          <w:lang w:val="en-GB"/>
        </w:rPr>
      </w:pPr>
      <w:r>
        <w:fldChar w:fldCharType="begin"/>
      </w:r>
      <w:r w:rsidR="00C719AA" w:rsidRPr="00554B14">
        <w:rPr>
          <w:lang w:val="en-US"/>
        </w:rPr>
        <w:instrText xml:space="preserve"> ADDIN ZOTERO_BIBL {"uncited":[],"omitted":[],"custom":[]} CSL_BIBLIOGRAPHY </w:instrText>
      </w:r>
      <w:r>
        <w:fldChar w:fldCharType="separate"/>
      </w:r>
      <w:r w:rsidR="0082689E" w:rsidRPr="0082689E">
        <w:rPr>
          <w:lang w:val="en-GB"/>
        </w:rPr>
        <w:t xml:space="preserve">Choi, R. Y., Coyner, A. S., Kalpathy-Cramer, J., Chiang, M. F., &amp; Campbell, J. P. (2020). Introduction to Machine Learning, Neural Networks, and Deep Learning. </w:t>
      </w:r>
      <w:r w:rsidR="0082689E" w:rsidRPr="0082689E">
        <w:rPr>
          <w:i/>
          <w:iCs/>
          <w:lang w:val="en-GB"/>
        </w:rPr>
        <w:t>Translational Vision Science &amp; Technology</w:t>
      </w:r>
      <w:r w:rsidR="0082689E" w:rsidRPr="0082689E">
        <w:rPr>
          <w:lang w:val="en-GB"/>
        </w:rPr>
        <w:t xml:space="preserve">, </w:t>
      </w:r>
      <w:r w:rsidR="0082689E" w:rsidRPr="0082689E">
        <w:rPr>
          <w:i/>
          <w:iCs/>
          <w:lang w:val="en-GB"/>
        </w:rPr>
        <w:t>9</w:t>
      </w:r>
      <w:r w:rsidR="0082689E" w:rsidRPr="0082689E">
        <w:rPr>
          <w:lang w:val="en-GB"/>
        </w:rPr>
        <w:t>(2), 14. https://doi.org/10.1167/tvst.9.2.14</w:t>
      </w:r>
    </w:p>
    <w:p w14:paraId="7908F4F7" w14:textId="77777777" w:rsidR="0082689E" w:rsidRPr="0082689E" w:rsidRDefault="0082689E" w:rsidP="0082689E">
      <w:pPr>
        <w:pStyle w:val="Bibliografa"/>
      </w:pPr>
      <w:r w:rsidRPr="0082689E">
        <w:rPr>
          <w:i/>
          <w:iCs/>
          <w:lang w:val="en-GB"/>
        </w:rPr>
        <w:t>GitHub · Build and ship software on a single, collaborative platform</w:t>
      </w:r>
      <w:r w:rsidRPr="0082689E">
        <w:rPr>
          <w:lang w:val="en-GB"/>
        </w:rPr>
        <w:t xml:space="preserve">. </w:t>
      </w:r>
      <w:r w:rsidRPr="0082689E">
        <w:t>(2025). GitHub. https://github.com/</w:t>
      </w:r>
    </w:p>
    <w:p w14:paraId="67AA9234" w14:textId="77777777" w:rsidR="0082689E" w:rsidRPr="0082689E" w:rsidRDefault="0082689E" w:rsidP="0082689E">
      <w:pPr>
        <w:pStyle w:val="Bibliografa"/>
      </w:pPr>
      <w:r w:rsidRPr="0082689E">
        <w:rPr>
          <w:i/>
          <w:iCs/>
        </w:rPr>
        <w:t>imbalanced-learn documentation—Version 0.13.0</w:t>
      </w:r>
      <w:r w:rsidRPr="0082689E">
        <w:t>. (s. f.). Recuperado 12 de febrero de 2025, de https://imbalanced-learn.org/stable/</w:t>
      </w:r>
    </w:p>
    <w:p w14:paraId="15B7B314" w14:textId="77777777" w:rsidR="0082689E" w:rsidRPr="0082689E" w:rsidRDefault="0082689E" w:rsidP="0082689E">
      <w:pPr>
        <w:pStyle w:val="Bibliografa"/>
        <w:rPr>
          <w:lang w:val="en-GB"/>
        </w:rPr>
      </w:pPr>
      <w:r w:rsidRPr="0082689E">
        <w:t xml:space="preserve">Jesus, S., Pombal, J., Alves, D., Cruz, A. F., Saleiro, P., Ribeiro, R. P., Gama, J., &amp; Bizarro, P. (s. f.). </w:t>
      </w:r>
      <w:r w:rsidRPr="0082689E">
        <w:rPr>
          <w:i/>
          <w:iCs/>
          <w:lang w:val="en-GB"/>
        </w:rPr>
        <w:t>BAF Dataset Suite Datasheet</w:t>
      </w:r>
      <w:r w:rsidRPr="0082689E">
        <w:rPr>
          <w:lang w:val="en-GB"/>
        </w:rPr>
        <w:t>.</w:t>
      </w:r>
    </w:p>
    <w:p w14:paraId="435DC61B" w14:textId="77777777" w:rsidR="0082689E" w:rsidRPr="0082689E" w:rsidRDefault="0082689E" w:rsidP="0082689E">
      <w:pPr>
        <w:pStyle w:val="Bibliografa"/>
        <w:rPr>
          <w:lang w:val="en-GB"/>
        </w:rPr>
      </w:pPr>
      <w:r w:rsidRPr="0082689E">
        <w:rPr>
          <w:lang w:val="en-GB"/>
        </w:rPr>
        <w:t xml:space="preserve">Kaur, H., Pannu, H. S., &amp; Malhi, A. K. (2020). A Systematic Review on Imbalanced Data Challenges in Machine Learning: Applications and Solutions. </w:t>
      </w:r>
      <w:r w:rsidRPr="0082689E">
        <w:rPr>
          <w:i/>
          <w:iCs/>
          <w:lang w:val="en-GB"/>
        </w:rPr>
        <w:t>ACM Computing Surveys</w:t>
      </w:r>
      <w:r w:rsidRPr="0082689E">
        <w:rPr>
          <w:lang w:val="en-GB"/>
        </w:rPr>
        <w:t xml:space="preserve">, </w:t>
      </w:r>
      <w:r w:rsidRPr="0082689E">
        <w:rPr>
          <w:i/>
          <w:iCs/>
          <w:lang w:val="en-GB"/>
        </w:rPr>
        <w:t>52</w:t>
      </w:r>
      <w:r w:rsidRPr="0082689E">
        <w:rPr>
          <w:lang w:val="en-GB"/>
        </w:rPr>
        <w:t>(4), 1-36. https://doi.org/10.1145/3343440</w:t>
      </w:r>
    </w:p>
    <w:p w14:paraId="7F85CA5A" w14:textId="77777777" w:rsidR="0082689E" w:rsidRPr="0082689E" w:rsidRDefault="0082689E" w:rsidP="0082689E">
      <w:pPr>
        <w:pStyle w:val="Bibliografa"/>
      </w:pPr>
      <w:r w:rsidRPr="0082689E">
        <w:rPr>
          <w:i/>
          <w:iCs/>
          <w:lang w:val="en-GB"/>
        </w:rPr>
        <w:lastRenderedPageBreak/>
        <w:t>Keras: Deep Learning for humans</w:t>
      </w:r>
      <w:r w:rsidRPr="0082689E">
        <w:rPr>
          <w:lang w:val="en-GB"/>
        </w:rPr>
        <w:t xml:space="preserve">. </w:t>
      </w:r>
      <w:r w:rsidRPr="0082689E">
        <w:t>(s. f.). Recuperado 12 de febrero de 2025, de https://keras.io/</w:t>
      </w:r>
    </w:p>
    <w:p w14:paraId="4AB0E903" w14:textId="77777777" w:rsidR="0082689E" w:rsidRPr="0082689E" w:rsidRDefault="0082689E" w:rsidP="0082689E">
      <w:pPr>
        <w:pStyle w:val="Bibliografa"/>
        <w:rPr>
          <w:lang w:val="en-GB"/>
        </w:rPr>
      </w:pPr>
      <w:r w:rsidRPr="0082689E">
        <w:t xml:space="preserve">LeCun, Y., Bengio, Y., &amp; Hinton, G. (2015). </w:t>
      </w:r>
      <w:r w:rsidRPr="0082689E">
        <w:rPr>
          <w:lang w:val="en-GB"/>
        </w:rPr>
        <w:t xml:space="preserve">Deep learning. </w:t>
      </w:r>
      <w:r w:rsidRPr="0082689E">
        <w:rPr>
          <w:i/>
          <w:iCs/>
          <w:lang w:val="en-GB"/>
        </w:rPr>
        <w:t>Nature</w:t>
      </w:r>
      <w:r w:rsidRPr="0082689E">
        <w:rPr>
          <w:lang w:val="en-GB"/>
        </w:rPr>
        <w:t xml:space="preserve">, </w:t>
      </w:r>
      <w:r w:rsidRPr="0082689E">
        <w:rPr>
          <w:i/>
          <w:iCs/>
          <w:lang w:val="en-GB"/>
        </w:rPr>
        <w:t>521</w:t>
      </w:r>
      <w:r w:rsidRPr="0082689E">
        <w:rPr>
          <w:lang w:val="en-GB"/>
        </w:rPr>
        <w:t>(7553), 436-444. https://doi.org/10.1038/nature14539</w:t>
      </w:r>
    </w:p>
    <w:p w14:paraId="7FE7FDEA" w14:textId="77777777" w:rsidR="0082689E" w:rsidRPr="0082689E" w:rsidRDefault="0082689E" w:rsidP="0082689E">
      <w:pPr>
        <w:pStyle w:val="Bibliografa"/>
        <w:rPr>
          <w:lang w:val="en-GB"/>
        </w:rPr>
      </w:pPr>
      <w:r w:rsidRPr="0082689E">
        <w:t xml:space="preserve">López, V., Fernández, A., García, S., Palade, V., &amp; Herrera, F. (2013). </w:t>
      </w:r>
      <w:r w:rsidRPr="0082689E">
        <w:rPr>
          <w:lang w:val="en-GB"/>
        </w:rPr>
        <w:t xml:space="preserve">An insight into classification with imbalanced data: Empirical results and current trends on using data intrinsic characteristics. </w:t>
      </w:r>
      <w:r w:rsidRPr="0082689E">
        <w:rPr>
          <w:i/>
          <w:iCs/>
          <w:lang w:val="en-GB"/>
        </w:rPr>
        <w:t>Information Sciences</w:t>
      </w:r>
      <w:r w:rsidRPr="0082689E">
        <w:rPr>
          <w:lang w:val="en-GB"/>
        </w:rPr>
        <w:t xml:space="preserve">, </w:t>
      </w:r>
      <w:r w:rsidRPr="0082689E">
        <w:rPr>
          <w:i/>
          <w:iCs/>
          <w:lang w:val="en-GB"/>
        </w:rPr>
        <w:t>250</w:t>
      </w:r>
      <w:r w:rsidRPr="0082689E">
        <w:rPr>
          <w:lang w:val="en-GB"/>
        </w:rPr>
        <w:t>, 113-141. https://doi.org/10.1016/j.ins.2013.07.007</w:t>
      </w:r>
    </w:p>
    <w:p w14:paraId="0204F472" w14:textId="77777777" w:rsidR="0082689E" w:rsidRPr="0082689E" w:rsidRDefault="0082689E" w:rsidP="0082689E">
      <w:pPr>
        <w:pStyle w:val="Bibliografa"/>
      </w:pPr>
      <w:r w:rsidRPr="0082689E">
        <w:rPr>
          <w:i/>
          <w:iCs/>
          <w:lang w:val="en-GB"/>
        </w:rPr>
        <w:t>Matplotlib—Visualization with Python</w:t>
      </w:r>
      <w:r w:rsidRPr="0082689E">
        <w:rPr>
          <w:lang w:val="en-GB"/>
        </w:rPr>
        <w:t xml:space="preserve">. </w:t>
      </w:r>
      <w:r w:rsidRPr="0082689E">
        <w:t>(s. f.). Recuperado 12 de febrero de 2025, de https://matplotlib.org/</w:t>
      </w:r>
    </w:p>
    <w:p w14:paraId="13226566" w14:textId="77777777" w:rsidR="0082689E" w:rsidRPr="0082689E" w:rsidRDefault="0082689E" w:rsidP="0082689E">
      <w:pPr>
        <w:pStyle w:val="Bibliografa"/>
      </w:pPr>
      <w:r w:rsidRPr="0082689E">
        <w:rPr>
          <w:i/>
          <w:iCs/>
          <w:lang w:val="en-GB"/>
        </w:rPr>
        <w:t>pandas—Python Data Analysis Library</w:t>
      </w:r>
      <w:r w:rsidRPr="0082689E">
        <w:rPr>
          <w:lang w:val="en-GB"/>
        </w:rPr>
        <w:t xml:space="preserve">. </w:t>
      </w:r>
      <w:r w:rsidRPr="0082689E">
        <w:t>(s. f.). Recuperado 12 de febrero de 2025, de https://pandas.pydata.org/</w:t>
      </w:r>
    </w:p>
    <w:p w14:paraId="2998C570" w14:textId="77777777" w:rsidR="0082689E" w:rsidRPr="0082689E" w:rsidRDefault="0082689E" w:rsidP="0082689E">
      <w:pPr>
        <w:pStyle w:val="Bibliografa"/>
      </w:pPr>
      <w:r w:rsidRPr="0082689E">
        <w:rPr>
          <w:i/>
          <w:iCs/>
          <w:lang w:val="en-GB"/>
        </w:rPr>
        <w:t>Scikit-learn: Machine learning in Python—Scikit-learn 1.6.1 documentation</w:t>
      </w:r>
      <w:r w:rsidRPr="0082689E">
        <w:rPr>
          <w:lang w:val="en-GB"/>
        </w:rPr>
        <w:t xml:space="preserve">. </w:t>
      </w:r>
      <w:r w:rsidRPr="0082689E">
        <w:t>(s. f.). Recuperado 12 de febrero de 2025, de https://scikit-learn.org/stable/</w:t>
      </w:r>
    </w:p>
    <w:p w14:paraId="64DB19D3" w14:textId="77777777" w:rsidR="0082689E" w:rsidRPr="0082689E" w:rsidRDefault="0082689E" w:rsidP="0082689E">
      <w:pPr>
        <w:pStyle w:val="Bibliografa"/>
        <w:rPr>
          <w:lang w:val="en-GB"/>
        </w:rPr>
      </w:pPr>
      <w:r w:rsidRPr="0082689E">
        <w:rPr>
          <w:i/>
          <w:iCs/>
          <w:lang w:val="en-GB"/>
        </w:rPr>
        <w:t>Sdv-dev/CTGAN</w:t>
      </w:r>
      <w:r w:rsidRPr="0082689E">
        <w:rPr>
          <w:lang w:val="en-GB"/>
        </w:rPr>
        <w:t>. (2025). [Python]. The Synthetic Data Vault Project. https://github.com/sdv-dev/CTGAN (Obra original publicada en 2019)</w:t>
      </w:r>
    </w:p>
    <w:p w14:paraId="447AA013" w14:textId="77777777" w:rsidR="0082689E" w:rsidRPr="0082689E" w:rsidRDefault="0082689E" w:rsidP="0082689E">
      <w:pPr>
        <w:pStyle w:val="Bibliografa"/>
      </w:pPr>
      <w:r w:rsidRPr="0082689E">
        <w:rPr>
          <w:i/>
          <w:iCs/>
          <w:lang w:val="en-GB"/>
        </w:rPr>
        <w:t>Visual Studio Code—Code Editing. Redefined</w:t>
      </w:r>
      <w:r w:rsidRPr="0082689E">
        <w:rPr>
          <w:lang w:val="en-GB"/>
        </w:rPr>
        <w:t xml:space="preserve">. </w:t>
      </w:r>
      <w:r w:rsidRPr="0082689E">
        <w:t>(s. f.). Recuperado 12 de febrero de 2025, de https://code.visualstudio.com/</w:t>
      </w:r>
    </w:p>
    <w:p w14:paraId="2F5BCC60" w14:textId="77777777" w:rsidR="0082689E" w:rsidRPr="0082689E" w:rsidRDefault="0082689E" w:rsidP="0082689E">
      <w:pPr>
        <w:pStyle w:val="Bibliografa"/>
        <w:rPr>
          <w:lang w:val="en-GB"/>
        </w:rPr>
      </w:pPr>
      <w:r w:rsidRPr="0082689E">
        <w:rPr>
          <w:lang w:val="en-GB"/>
        </w:rPr>
        <w:t xml:space="preserve">Waskom, M. (2021). seaborn: Statistical data visualization. </w:t>
      </w:r>
      <w:r w:rsidRPr="0082689E">
        <w:rPr>
          <w:i/>
          <w:iCs/>
          <w:lang w:val="en-GB"/>
        </w:rPr>
        <w:t>Journal of Open Source Software</w:t>
      </w:r>
      <w:r w:rsidRPr="0082689E">
        <w:rPr>
          <w:lang w:val="en-GB"/>
        </w:rPr>
        <w:t xml:space="preserve">, </w:t>
      </w:r>
      <w:r w:rsidRPr="0082689E">
        <w:rPr>
          <w:i/>
          <w:iCs/>
          <w:lang w:val="en-GB"/>
        </w:rPr>
        <w:t>6</w:t>
      </w:r>
      <w:r w:rsidRPr="0082689E">
        <w:rPr>
          <w:lang w:val="en-GB"/>
        </w:rPr>
        <w:t>(60), 3021. https://doi.org/10.21105/joss.03021</w:t>
      </w:r>
    </w:p>
    <w:p w14:paraId="6FBC3FAF" w14:textId="77777777" w:rsidR="0082689E" w:rsidRPr="0082689E" w:rsidRDefault="0082689E" w:rsidP="0082689E">
      <w:pPr>
        <w:pStyle w:val="Bibliografa"/>
        <w:rPr>
          <w:lang w:val="en-GB"/>
        </w:rPr>
      </w:pPr>
      <w:r w:rsidRPr="0082689E">
        <w:rPr>
          <w:lang w:val="en-GB"/>
        </w:rPr>
        <w:t xml:space="preserve">Wei, W., Li, J., Cao, L., Ou, Y., &amp; Chen, J. (2013). Effective detection of sophisticated online banking fraud on extremely imbalanced data. </w:t>
      </w:r>
      <w:r w:rsidRPr="0082689E">
        <w:rPr>
          <w:i/>
          <w:iCs/>
          <w:lang w:val="en-GB"/>
        </w:rPr>
        <w:t>World Wide Web</w:t>
      </w:r>
      <w:r w:rsidRPr="0082689E">
        <w:rPr>
          <w:lang w:val="en-GB"/>
        </w:rPr>
        <w:t xml:space="preserve">, </w:t>
      </w:r>
      <w:r w:rsidRPr="0082689E">
        <w:rPr>
          <w:i/>
          <w:iCs/>
          <w:lang w:val="en-GB"/>
        </w:rPr>
        <w:t>16</w:t>
      </w:r>
      <w:r w:rsidRPr="0082689E">
        <w:rPr>
          <w:lang w:val="en-GB"/>
        </w:rPr>
        <w:t>(4), 449-475. https://doi.org/10.1007/s11280-012-0178-0</w:t>
      </w:r>
    </w:p>
    <w:p w14:paraId="23E42159" w14:textId="77777777" w:rsidR="0082689E" w:rsidRPr="0082689E" w:rsidRDefault="0082689E" w:rsidP="0082689E">
      <w:pPr>
        <w:pStyle w:val="Bibliografa"/>
        <w:rPr>
          <w:lang w:val="en-GB"/>
        </w:rPr>
      </w:pPr>
      <w:r w:rsidRPr="0082689E">
        <w:rPr>
          <w:i/>
          <w:iCs/>
          <w:lang w:val="en-GB"/>
        </w:rPr>
        <w:t>Welcome to Python.org</w:t>
      </w:r>
      <w:r w:rsidRPr="0082689E">
        <w:rPr>
          <w:lang w:val="en-GB"/>
        </w:rPr>
        <w:t>. (2025, febrero 11). Python.Org. https://www.python.org/</w:t>
      </w:r>
    </w:p>
    <w:p w14:paraId="01E02814" w14:textId="77777777" w:rsidR="0082689E" w:rsidRPr="0082689E" w:rsidRDefault="0082689E" w:rsidP="0082689E">
      <w:pPr>
        <w:pStyle w:val="Bibliografa"/>
        <w:rPr>
          <w:lang w:val="en-GB"/>
        </w:rPr>
      </w:pPr>
      <w:r w:rsidRPr="0082689E">
        <w:t xml:space="preserve">Zabala, J. A., Alchundia, I. M., &amp; Seraquive, G. G. (2022). Revisión de literatura sobre las técnicas de Machine Learning en la detección de fraudes bancarios. </w:t>
      </w:r>
      <w:r w:rsidRPr="0082689E">
        <w:rPr>
          <w:i/>
          <w:iCs/>
          <w:lang w:val="en-GB"/>
        </w:rPr>
        <w:lastRenderedPageBreak/>
        <w:t>Sapienza: International Journal of Interdisciplinary Studies</w:t>
      </w:r>
      <w:r w:rsidRPr="0082689E">
        <w:rPr>
          <w:lang w:val="en-GB"/>
        </w:rPr>
        <w:t xml:space="preserve">, </w:t>
      </w:r>
      <w:r w:rsidRPr="0082689E">
        <w:rPr>
          <w:i/>
          <w:iCs/>
          <w:lang w:val="en-GB"/>
        </w:rPr>
        <w:t>3</w:t>
      </w:r>
      <w:r w:rsidRPr="0082689E">
        <w:rPr>
          <w:lang w:val="en-GB"/>
        </w:rPr>
        <w:t>(1), Article 1. https://doi.org/10.51798/sijis.v3i1.257</w:t>
      </w:r>
    </w:p>
    <w:p w14:paraId="16E9C989" w14:textId="15515FDC" w:rsidR="00906358" w:rsidRPr="00743735" w:rsidRDefault="004B759D" w:rsidP="00CE082D">
      <w:r>
        <w:fldChar w:fldCharType="end"/>
      </w:r>
      <w:r w:rsidR="00743735" w:rsidRPr="00743735">
        <w:t xml:space="preserve">Adrián Colomer Granero y Gabriel Enrique Muñoz Ríos (s. f.). Universidad Internacional </w:t>
      </w:r>
      <w:r w:rsidR="00CE082D">
        <w:tab/>
      </w:r>
      <w:r w:rsidR="00743735" w:rsidRPr="00743735">
        <w:t xml:space="preserve">de Valencia. </w:t>
      </w:r>
      <w:r w:rsidR="00743735" w:rsidRPr="00743735">
        <w:rPr>
          <w:i/>
        </w:rPr>
        <w:t>Redes Neuronales y Aprendizaje Profundo.</w:t>
      </w:r>
      <w:r w:rsidR="00A973DB" w:rsidRPr="00743735">
        <w:br w:type="page"/>
      </w:r>
    </w:p>
    <w:p w14:paraId="21E55C32" w14:textId="4092DB75" w:rsidR="00906358" w:rsidRDefault="00EA137B">
      <w:pPr>
        <w:pStyle w:val="Ttulo1"/>
        <w:numPr>
          <w:ilvl w:val="0"/>
          <w:numId w:val="0"/>
        </w:numPr>
        <w:spacing w:before="0" w:after="200"/>
        <w:ind w:left="360"/>
        <w:rPr>
          <w:lang w:eastAsia="es-ES"/>
        </w:rPr>
      </w:pPr>
      <w:bookmarkStart w:id="243" w:name="_Toc190298352"/>
      <w:bookmarkStart w:id="244" w:name="_GoBack"/>
      <w:bookmarkEnd w:id="244"/>
      <w:r>
        <w:rPr>
          <w:lang w:eastAsia="es-ES"/>
        </w:rPr>
        <w:lastRenderedPageBreak/>
        <w:t>Apéndice I</w:t>
      </w:r>
      <w:bookmarkEnd w:id="243"/>
    </w:p>
    <w:p w14:paraId="5CF9FE27" w14:textId="5996877F" w:rsidR="00EA137B" w:rsidRDefault="007704B6" w:rsidP="007704B6">
      <w:pPr>
        <w:pStyle w:val="Ttulo4"/>
        <w:rPr>
          <w:lang w:eastAsia="es-ES"/>
        </w:rPr>
      </w:pPr>
      <w:r>
        <w:rPr>
          <w:lang w:eastAsia="es-ES"/>
        </w:rPr>
        <w:t xml:space="preserve">Enlace al </w:t>
      </w:r>
      <w:r w:rsidR="00673430">
        <w:rPr>
          <w:lang w:eastAsia="es-ES"/>
        </w:rPr>
        <w:t>repositorio</w:t>
      </w:r>
      <w:r>
        <w:rPr>
          <w:lang w:eastAsia="es-ES"/>
        </w:rPr>
        <w:t xml:space="preserve"> del proyecto</w:t>
      </w:r>
      <w:r w:rsidR="00673430">
        <w:rPr>
          <w:lang w:eastAsia="es-ES"/>
        </w:rPr>
        <w:t xml:space="preserve"> con el código</w:t>
      </w:r>
      <w:r>
        <w:rPr>
          <w:lang w:eastAsia="es-ES"/>
        </w:rPr>
        <w:t xml:space="preserve"> en GitHub</w:t>
      </w:r>
    </w:p>
    <w:p w14:paraId="4A561575" w14:textId="4C792B03" w:rsidR="00375CA1" w:rsidRPr="00673430" w:rsidRDefault="00375CA1" w:rsidP="00375CA1">
      <w:pPr>
        <w:rPr>
          <w:lang w:eastAsia="es-ES"/>
        </w:rPr>
      </w:pPr>
      <w:r w:rsidRPr="00375CA1">
        <w:rPr>
          <w:lang w:eastAsia="es-ES"/>
        </w:rPr>
        <w:t>https://github.com/CrstnGB/deteccionFraudeBancario/tree/main</w:t>
      </w:r>
    </w:p>
    <w:p w14:paraId="32DA908C" w14:textId="1BFC3B01" w:rsidR="0072474B" w:rsidRPr="007704B6" w:rsidRDefault="0072474B" w:rsidP="007704B6">
      <w:pPr>
        <w:rPr>
          <w:rFonts w:eastAsiaTheme="majorEastAsia"/>
          <w:color w:val="000000" w:themeColor="text1"/>
          <w:sz w:val="44"/>
          <w:szCs w:val="36"/>
          <w:lang w:eastAsia="es-ES"/>
        </w:rPr>
      </w:pPr>
    </w:p>
    <w:sectPr w:rsidR="0072474B" w:rsidRPr="007704B6">
      <w:headerReference w:type="even" r:id="rId37"/>
      <w:headerReference w:type="default" r:id="rId38"/>
      <w:footerReference w:type="even" r:id="rId39"/>
      <w:footerReference w:type="default" r:id="rId40"/>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643FC" w14:textId="77777777" w:rsidR="00FA6C1F" w:rsidRDefault="00FA6C1F">
      <w:pPr>
        <w:spacing w:after="0" w:line="240" w:lineRule="auto"/>
      </w:pPr>
      <w:r>
        <w:separator/>
      </w:r>
    </w:p>
  </w:endnote>
  <w:endnote w:type="continuationSeparator" w:id="0">
    <w:p w14:paraId="599135E9" w14:textId="77777777" w:rsidR="00FA6C1F" w:rsidRDefault="00FA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460AB" w14:textId="02AC5047" w:rsidR="007704B6" w:rsidRDefault="007704B6">
    <w:pPr>
      <w:pStyle w:val="Piedepgina"/>
    </w:pPr>
    <w:r>
      <w:rPr>
        <w:noProof/>
      </w:rPr>
      <mc:AlternateContent>
        <mc:Choice Requires="wps">
          <w:drawing>
            <wp:anchor distT="0" distB="0" distL="0" distR="0" simplePos="0" relativeHeight="20" behindDoc="1" locked="0" layoutInCell="1" allowOverlap="1" wp14:anchorId="619BBB6F" wp14:editId="010046E4">
              <wp:simplePos x="0" y="0"/>
              <wp:positionH relativeFrom="page">
                <wp:posOffset>5956935</wp:posOffset>
              </wp:positionH>
              <wp:positionV relativeFrom="paragraph">
                <wp:posOffset>292735</wp:posOffset>
              </wp:positionV>
              <wp:extent cx="689610" cy="295275"/>
              <wp:effectExtent l="0" t="0" r="0" b="0"/>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323943781"/>
                            <w:docPartObj>
                              <w:docPartGallery w:val="Page Numbers (Bottom of Page)"/>
                              <w:docPartUnique/>
                            </w:docPartObj>
                          </w:sdtPr>
                          <w:sdtContent>
                            <w:p w14:paraId="6963DEDD" w14:textId="77777777" w:rsidR="007704B6" w:rsidRDefault="007704B6">
                              <w:pPr>
                                <w:pStyle w:val="Contenidodelmarco"/>
                                <w:spacing w:after="0"/>
                                <w:contextualSpacing/>
                                <w:rPr>
                                  <w:color w:val="333333"/>
                                  <w:highlight w:val="white"/>
                                </w:rPr>
                              </w:pPr>
                              <w:r w:rsidRPr="002B3FD5">
                                <w:rPr>
                                  <w:color w:val="333333"/>
                                  <w:sz w:val="18"/>
                                </w:rPr>
                                <w:fldChar w:fldCharType="begin"/>
                              </w:r>
                              <w:r w:rsidRPr="002B3FD5">
                                <w:rPr>
                                  <w:color w:val="333333"/>
                                  <w:sz w:val="18"/>
                                </w:rPr>
                                <w:instrText>PAGE</w:instrText>
                              </w:r>
                              <w:r w:rsidRPr="002B3FD5">
                                <w:rPr>
                                  <w:color w:val="333333"/>
                                  <w:sz w:val="18"/>
                                </w:rPr>
                                <w:fldChar w:fldCharType="separate"/>
                              </w:r>
                              <w:r w:rsidRPr="002B3FD5">
                                <w:rPr>
                                  <w:color w:val="333333"/>
                                  <w:sz w:val="18"/>
                                </w:rPr>
                                <w:t>14</w:t>
                              </w:r>
                              <w:r w:rsidRPr="002B3FD5">
                                <w:rPr>
                                  <w:color w:val="333333"/>
                                  <w:sz w:val="18"/>
                                </w:rPr>
                                <w:fldChar w:fldCharType="end"/>
                              </w:r>
                              <w:r>
                                <w:rPr>
                                  <w:color w:val="333333"/>
                                  <w:sz w:val="18"/>
                                  <w:highlight w:val="white"/>
                                </w:rPr>
                                <w:t xml:space="preserve"> de </w:t>
                              </w:r>
                              <w:r w:rsidRPr="002B3FD5">
                                <w:rPr>
                                  <w:color w:val="333333"/>
                                  <w:sz w:val="18"/>
                                </w:rPr>
                                <w:fldChar w:fldCharType="begin"/>
                              </w:r>
                              <w:r w:rsidRPr="002B3FD5">
                                <w:rPr>
                                  <w:color w:val="333333"/>
                                  <w:sz w:val="18"/>
                                </w:rPr>
                                <w:instrText>NUMPAGES</w:instrText>
                              </w:r>
                              <w:r w:rsidRPr="002B3FD5">
                                <w:rPr>
                                  <w:color w:val="333333"/>
                                  <w:sz w:val="18"/>
                                </w:rPr>
                                <w:fldChar w:fldCharType="separate"/>
                              </w:r>
                              <w:r w:rsidRPr="002B3FD5">
                                <w:rPr>
                                  <w:color w:val="333333"/>
                                  <w:sz w:val="18"/>
                                </w:rPr>
                                <w:t>14</w:t>
                              </w:r>
                              <w:r w:rsidRPr="002B3FD5">
                                <w:rPr>
                                  <w:color w:val="333333"/>
                                  <w:sz w:val="18"/>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19BBB6F" id="Rectángulo 6" o:spid="_x0000_s1026" style="position:absolute;left:0;text-align:left;margin-left:469.05pt;margin-top:23.05pt;width:54.3pt;height:23.25pt;z-index:-5033164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" filled="f" stroked="f" strokeweight=".18mm">
              <v:textbox>
                <w:txbxContent>
                  <w:sdt>
                    <w:sdtPr>
                      <w:id w:val="1323943781"/>
                      <w:docPartObj>
                        <w:docPartGallery w:val="Page Numbers (Bottom of Page)"/>
                        <w:docPartUnique/>
                      </w:docPartObj>
                    </w:sdtPr>
                    <w:sdtContent>
                      <w:p w14:paraId="6963DEDD" w14:textId="77777777" w:rsidR="007704B6" w:rsidRDefault="007704B6">
                        <w:pPr>
                          <w:pStyle w:val="Contenidodelmarco"/>
                          <w:spacing w:after="0"/>
                          <w:contextualSpacing/>
                          <w:rPr>
                            <w:color w:val="333333"/>
                            <w:highlight w:val="white"/>
                          </w:rPr>
                        </w:pPr>
                        <w:r w:rsidRPr="002B3FD5">
                          <w:rPr>
                            <w:color w:val="333333"/>
                            <w:sz w:val="18"/>
                          </w:rPr>
                          <w:fldChar w:fldCharType="begin"/>
                        </w:r>
                        <w:r w:rsidRPr="002B3FD5">
                          <w:rPr>
                            <w:color w:val="333333"/>
                            <w:sz w:val="18"/>
                          </w:rPr>
                          <w:instrText>PAGE</w:instrText>
                        </w:r>
                        <w:r w:rsidRPr="002B3FD5">
                          <w:rPr>
                            <w:color w:val="333333"/>
                            <w:sz w:val="18"/>
                          </w:rPr>
                          <w:fldChar w:fldCharType="separate"/>
                        </w:r>
                        <w:r w:rsidRPr="002B3FD5">
                          <w:rPr>
                            <w:color w:val="333333"/>
                            <w:sz w:val="18"/>
                          </w:rPr>
                          <w:t>14</w:t>
                        </w:r>
                        <w:r w:rsidRPr="002B3FD5">
                          <w:rPr>
                            <w:color w:val="333333"/>
                            <w:sz w:val="18"/>
                          </w:rPr>
                          <w:fldChar w:fldCharType="end"/>
                        </w:r>
                        <w:r>
                          <w:rPr>
                            <w:color w:val="333333"/>
                            <w:sz w:val="18"/>
                            <w:highlight w:val="white"/>
                          </w:rPr>
                          <w:t xml:space="preserve"> de </w:t>
                        </w:r>
                        <w:r w:rsidRPr="002B3FD5">
                          <w:rPr>
                            <w:color w:val="333333"/>
                            <w:sz w:val="18"/>
                          </w:rPr>
                          <w:fldChar w:fldCharType="begin"/>
                        </w:r>
                        <w:r w:rsidRPr="002B3FD5">
                          <w:rPr>
                            <w:color w:val="333333"/>
                            <w:sz w:val="18"/>
                          </w:rPr>
                          <w:instrText>NUMPAGES</w:instrText>
                        </w:r>
                        <w:r w:rsidRPr="002B3FD5">
                          <w:rPr>
                            <w:color w:val="333333"/>
                            <w:sz w:val="18"/>
                          </w:rPr>
                          <w:fldChar w:fldCharType="separate"/>
                        </w:r>
                        <w:r w:rsidRPr="002B3FD5">
                          <w:rPr>
                            <w:color w:val="333333"/>
                            <w:sz w:val="18"/>
                          </w:rPr>
                          <w:t>14</w:t>
                        </w:r>
                        <w:r w:rsidRPr="002B3FD5">
                          <w:rPr>
                            <w:color w:val="333333"/>
                            <w:sz w:val="18"/>
                          </w:rPr>
                          <w:fldChar w:fldCharType="end"/>
                        </w:r>
                      </w:p>
                    </w:sdtContent>
                  </w:sdt>
                </w:txbxContent>
              </v:textbox>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F16C6" w14:textId="627A3BED" w:rsidR="007704B6" w:rsidRDefault="007704B6">
    <w:pPr>
      <w:pStyle w:val="Piedepgina"/>
    </w:pPr>
    <w:r>
      <w:rPr>
        <w:noProof/>
      </w:rPr>
      <mc:AlternateContent>
        <mc:Choice Requires="wps">
          <w:drawing>
            <wp:anchor distT="0" distB="0" distL="0" distR="0" simplePos="0" relativeHeight="13" behindDoc="1" locked="0" layoutInCell="1" allowOverlap="1" wp14:anchorId="2F9B8378" wp14:editId="4BE67097">
              <wp:simplePos x="0" y="0"/>
              <wp:positionH relativeFrom="page">
                <wp:posOffset>5956935</wp:posOffset>
              </wp:positionH>
              <wp:positionV relativeFrom="paragraph">
                <wp:posOffset>292735</wp:posOffset>
              </wp:positionV>
              <wp:extent cx="689610" cy="295275"/>
              <wp:effectExtent l="0" t="0" r="0" b="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467964983"/>
                            <w:docPartObj>
                              <w:docPartGallery w:val="Page Numbers (Bottom of Page)"/>
                              <w:docPartUnique/>
                            </w:docPartObj>
                          </w:sdtPr>
                          <w:sdtContent>
                            <w:p w14:paraId="6D5C3B55" w14:textId="77777777" w:rsidR="007704B6" w:rsidRDefault="007704B6">
                              <w:pPr>
                                <w:pStyle w:val="Contenidodelmarco"/>
                                <w:spacing w:after="0"/>
                                <w:contextualSpacing/>
                                <w:rPr>
                                  <w:color w:val="333333"/>
                                  <w:highlight w:val="white"/>
                                </w:rPr>
                              </w:pPr>
                              <w:r w:rsidRPr="00911A4B">
                                <w:rPr>
                                  <w:color w:val="333333"/>
                                  <w:sz w:val="18"/>
                                </w:rPr>
                                <w:fldChar w:fldCharType="begin"/>
                              </w:r>
                              <w:r w:rsidRPr="00911A4B">
                                <w:rPr>
                                  <w:color w:val="333333"/>
                                  <w:sz w:val="18"/>
                                </w:rPr>
                                <w:instrText>PAGE</w:instrText>
                              </w:r>
                              <w:r w:rsidRPr="00911A4B">
                                <w:rPr>
                                  <w:color w:val="333333"/>
                                  <w:sz w:val="18"/>
                                </w:rPr>
                                <w:fldChar w:fldCharType="separate"/>
                              </w:r>
                              <w:r w:rsidRPr="00911A4B">
                                <w:rPr>
                                  <w:color w:val="333333"/>
                                  <w:sz w:val="18"/>
                                </w:rPr>
                                <w:t>13</w:t>
                              </w:r>
                              <w:r w:rsidRPr="00911A4B">
                                <w:rPr>
                                  <w:color w:val="333333"/>
                                  <w:sz w:val="18"/>
                                </w:rPr>
                                <w:fldChar w:fldCharType="end"/>
                              </w:r>
                              <w:r w:rsidRPr="00911A4B">
                                <w:rPr>
                                  <w:color w:val="333333"/>
                                  <w:sz w:val="18"/>
                                </w:rPr>
                                <w:t xml:space="preserve"> de </w:t>
                              </w:r>
                              <w:r w:rsidRPr="00911A4B">
                                <w:rPr>
                                  <w:color w:val="333333"/>
                                  <w:sz w:val="18"/>
                                </w:rPr>
                                <w:fldChar w:fldCharType="begin"/>
                              </w:r>
                              <w:r w:rsidRPr="00911A4B">
                                <w:rPr>
                                  <w:color w:val="333333"/>
                                  <w:sz w:val="18"/>
                                </w:rPr>
                                <w:instrText>NUMPAGES</w:instrText>
                              </w:r>
                              <w:r w:rsidRPr="00911A4B">
                                <w:rPr>
                                  <w:color w:val="333333"/>
                                  <w:sz w:val="18"/>
                                </w:rPr>
                                <w:fldChar w:fldCharType="separate"/>
                              </w:r>
                              <w:r w:rsidRPr="00911A4B">
                                <w:rPr>
                                  <w:color w:val="333333"/>
                                  <w:sz w:val="18"/>
                                </w:rPr>
                                <w:t>14</w:t>
                              </w:r>
                              <w:r w:rsidRPr="00911A4B">
                                <w:rPr>
                                  <w:color w:val="333333"/>
                                  <w:sz w:val="18"/>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F9B8378" id="Rectángulo 2" o:spid="_x0000_s1027" style="position:absolute;left:0;text-align:left;margin-left:469.05pt;margin-top:23.05pt;width:54.3pt;height:23.25pt;z-index:-50331646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" filled="f" stroked="f" strokeweight=".18mm">
              <v:textbox>
                <w:txbxContent>
                  <w:sdt>
                    <w:sdtPr>
                      <w:id w:val="467964983"/>
                      <w:docPartObj>
                        <w:docPartGallery w:val="Page Numbers (Bottom of Page)"/>
                        <w:docPartUnique/>
                      </w:docPartObj>
                    </w:sdtPr>
                    <w:sdtContent>
                      <w:p w14:paraId="6D5C3B55" w14:textId="77777777" w:rsidR="007704B6" w:rsidRDefault="007704B6">
                        <w:pPr>
                          <w:pStyle w:val="Contenidodelmarco"/>
                          <w:spacing w:after="0"/>
                          <w:contextualSpacing/>
                          <w:rPr>
                            <w:color w:val="333333"/>
                            <w:highlight w:val="white"/>
                          </w:rPr>
                        </w:pPr>
                        <w:r w:rsidRPr="00911A4B">
                          <w:rPr>
                            <w:color w:val="333333"/>
                            <w:sz w:val="18"/>
                          </w:rPr>
                          <w:fldChar w:fldCharType="begin"/>
                        </w:r>
                        <w:r w:rsidRPr="00911A4B">
                          <w:rPr>
                            <w:color w:val="333333"/>
                            <w:sz w:val="18"/>
                          </w:rPr>
                          <w:instrText>PAGE</w:instrText>
                        </w:r>
                        <w:r w:rsidRPr="00911A4B">
                          <w:rPr>
                            <w:color w:val="333333"/>
                            <w:sz w:val="18"/>
                          </w:rPr>
                          <w:fldChar w:fldCharType="separate"/>
                        </w:r>
                        <w:r w:rsidRPr="00911A4B">
                          <w:rPr>
                            <w:color w:val="333333"/>
                            <w:sz w:val="18"/>
                          </w:rPr>
                          <w:t>13</w:t>
                        </w:r>
                        <w:r w:rsidRPr="00911A4B">
                          <w:rPr>
                            <w:color w:val="333333"/>
                            <w:sz w:val="18"/>
                          </w:rPr>
                          <w:fldChar w:fldCharType="end"/>
                        </w:r>
                        <w:r w:rsidRPr="00911A4B">
                          <w:rPr>
                            <w:color w:val="333333"/>
                            <w:sz w:val="18"/>
                          </w:rPr>
                          <w:t xml:space="preserve"> de </w:t>
                        </w:r>
                        <w:r w:rsidRPr="00911A4B">
                          <w:rPr>
                            <w:color w:val="333333"/>
                            <w:sz w:val="18"/>
                          </w:rPr>
                          <w:fldChar w:fldCharType="begin"/>
                        </w:r>
                        <w:r w:rsidRPr="00911A4B">
                          <w:rPr>
                            <w:color w:val="333333"/>
                            <w:sz w:val="18"/>
                          </w:rPr>
                          <w:instrText>NUMPAGES</w:instrText>
                        </w:r>
                        <w:r w:rsidRPr="00911A4B">
                          <w:rPr>
                            <w:color w:val="333333"/>
                            <w:sz w:val="18"/>
                          </w:rPr>
                          <w:fldChar w:fldCharType="separate"/>
                        </w:r>
                        <w:r w:rsidRPr="00911A4B">
                          <w:rPr>
                            <w:color w:val="333333"/>
                            <w:sz w:val="18"/>
                          </w:rPr>
                          <w:t>14</w:t>
                        </w:r>
                        <w:r w:rsidRPr="00911A4B">
                          <w:rPr>
                            <w:color w:val="333333"/>
                            <w:sz w:val="18"/>
                          </w:rPr>
                          <w:fldChar w:fldCharType="end"/>
                        </w:r>
                      </w:p>
                    </w:sdtContent>
                  </w:sdt>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9D574" w14:textId="77777777" w:rsidR="00FA6C1F" w:rsidRDefault="00FA6C1F">
      <w:pPr>
        <w:spacing w:after="0" w:line="240" w:lineRule="auto"/>
      </w:pPr>
      <w:r>
        <w:separator/>
      </w:r>
    </w:p>
  </w:footnote>
  <w:footnote w:type="continuationSeparator" w:id="0">
    <w:p w14:paraId="5740D86A" w14:textId="77777777" w:rsidR="00FA6C1F" w:rsidRDefault="00FA6C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9DFCF" w14:textId="77777777" w:rsidR="007704B6" w:rsidRDefault="007704B6">
    <w:pPr>
      <w:pStyle w:val="Cabeceraizquierda"/>
    </w:pPr>
    <w:r>
      <w:rPr>
        <w:noProof/>
      </w:rPr>
      <w:drawing>
        <wp:anchor distT="0" distB="0" distL="0" distR="0" simplePos="0" relativeHeight="29" behindDoc="1" locked="0" layoutInCell="1" allowOverlap="1" wp14:anchorId="56432DAE" wp14:editId="6A3C5F00">
          <wp:simplePos x="0" y="0"/>
          <wp:positionH relativeFrom="column">
            <wp:posOffset>-720090</wp:posOffset>
          </wp:positionH>
          <wp:positionV relativeFrom="paragraph">
            <wp:posOffset>-71120</wp:posOffset>
          </wp:positionV>
          <wp:extent cx="1644650" cy="822325"/>
          <wp:effectExtent l="0" t="0" r="0" b="0"/>
          <wp:wrapNone/>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A4D30" w14:textId="77777777" w:rsidR="007704B6" w:rsidRDefault="007704B6">
    <w:pPr>
      <w:pStyle w:val="Encabezado"/>
    </w:pPr>
    <w:r>
      <w:rPr>
        <w:noProof/>
      </w:rPr>
      <w:drawing>
        <wp:anchor distT="0" distB="0" distL="0" distR="0" simplePos="0" relativeHeight="7" behindDoc="1" locked="0" layoutInCell="1" allowOverlap="1" wp14:anchorId="29156755" wp14:editId="3529E3AC">
          <wp:simplePos x="0" y="0"/>
          <wp:positionH relativeFrom="column">
            <wp:posOffset>-713105</wp:posOffset>
          </wp:positionH>
          <wp:positionV relativeFrom="paragraph">
            <wp:posOffset>-71120</wp:posOffset>
          </wp:positionV>
          <wp:extent cx="1644650" cy="822325"/>
          <wp:effectExtent l="0" t="0" r="0" b="0"/>
          <wp:wrapNone/>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3EAB"/>
    <w:multiLevelType w:val="hybridMultilevel"/>
    <w:tmpl w:val="BFB88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BC04B1"/>
    <w:multiLevelType w:val="hybridMultilevel"/>
    <w:tmpl w:val="59BCF562"/>
    <w:lvl w:ilvl="0" w:tplc="E3469A0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46C63"/>
    <w:multiLevelType w:val="multilevel"/>
    <w:tmpl w:val="3320DA76"/>
    <w:lvl w:ilvl="0">
      <w:start w:val="4"/>
      <w:numFmt w:val="decimal"/>
      <w:pStyle w:val="Ttulo1"/>
      <w:lvlText w:val="%1."/>
      <w:lvlJc w:val="left"/>
      <w:pPr>
        <w:tabs>
          <w:tab w:val="num" w:pos="0"/>
        </w:tabs>
        <w:ind w:left="360" w:hanging="360"/>
      </w:pPr>
      <w:rPr>
        <w:rFonts w:hint="default"/>
      </w:rPr>
    </w:lvl>
    <w:lvl w:ilvl="1">
      <w:start w:val="1"/>
      <w:numFmt w:val="decimal"/>
      <w:pStyle w:val="Ttulo2"/>
      <w:lvlText w:val="%1.%2."/>
      <w:lvlJc w:val="left"/>
      <w:pPr>
        <w:tabs>
          <w:tab w:val="num" w:pos="0"/>
        </w:tabs>
        <w:ind w:left="792" w:hanging="432"/>
      </w:pPr>
      <w:rPr>
        <w:rFonts w:hint="default"/>
      </w:rPr>
    </w:lvl>
    <w:lvl w:ilvl="2">
      <w:start w:val="1"/>
      <w:numFmt w:val="decimal"/>
      <w:pStyle w:val="Ttulo3"/>
      <w:lvlText w:val="%1.%2.%3."/>
      <w:lvlJc w:val="left"/>
      <w:pPr>
        <w:tabs>
          <w:tab w:val="num" w:pos="0"/>
        </w:tabs>
        <w:ind w:left="1224" w:hanging="504"/>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C7505FD"/>
    <w:multiLevelType w:val="hybridMultilevel"/>
    <w:tmpl w:val="ED821A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ED101C"/>
    <w:multiLevelType w:val="hybridMultilevel"/>
    <w:tmpl w:val="58EA6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3533C0"/>
    <w:multiLevelType w:val="hybridMultilevel"/>
    <w:tmpl w:val="2586E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A86160"/>
    <w:multiLevelType w:val="hybridMultilevel"/>
    <w:tmpl w:val="B6C64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9596D"/>
    <w:multiLevelType w:val="hybridMultilevel"/>
    <w:tmpl w:val="F4A87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031393"/>
    <w:multiLevelType w:val="hybridMultilevel"/>
    <w:tmpl w:val="218C4E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C62CF0"/>
    <w:multiLevelType w:val="hybridMultilevel"/>
    <w:tmpl w:val="62DE4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225703"/>
    <w:multiLevelType w:val="hybridMultilevel"/>
    <w:tmpl w:val="96EEC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597623"/>
    <w:multiLevelType w:val="hybridMultilevel"/>
    <w:tmpl w:val="CCBE3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185ED2"/>
    <w:multiLevelType w:val="hybridMultilevel"/>
    <w:tmpl w:val="750EF402"/>
    <w:lvl w:ilvl="0" w:tplc="C4FEFA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3D6168"/>
    <w:multiLevelType w:val="hybridMultilevel"/>
    <w:tmpl w:val="0540E1E8"/>
    <w:lvl w:ilvl="0" w:tplc="0C0A0001">
      <w:start w:val="1"/>
      <w:numFmt w:val="bullet"/>
      <w:lvlText w:val=""/>
      <w:lvlJc w:val="left"/>
      <w:pPr>
        <w:ind w:left="720" w:hanging="360"/>
      </w:pPr>
      <w:rPr>
        <w:rFonts w:ascii="Symbol" w:hAnsi="Symbol" w:hint="default"/>
      </w:rPr>
    </w:lvl>
    <w:lvl w:ilvl="1" w:tplc="33F4A45A">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FC7690"/>
    <w:multiLevelType w:val="hybridMultilevel"/>
    <w:tmpl w:val="99583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5773BB"/>
    <w:multiLevelType w:val="hybridMultilevel"/>
    <w:tmpl w:val="23B67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6C6249"/>
    <w:multiLevelType w:val="hybridMultilevel"/>
    <w:tmpl w:val="CD7A73CE"/>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BB30A6"/>
    <w:multiLevelType w:val="multilevel"/>
    <w:tmpl w:val="DD245A3E"/>
    <w:lvl w:ilvl="0">
      <w:start w:val="5"/>
      <w:numFmt w:val="decimal"/>
      <w:lvlText w:val="%1."/>
      <w:lvlJc w:val="left"/>
      <w:pPr>
        <w:tabs>
          <w:tab w:val="num" w:pos="0"/>
        </w:tabs>
        <w:ind w:left="360" w:hanging="360"/>
      </w:pPr>
      <w:rPr>
        <w:rFonts w:hint="default"/>
      </w:rPr>
    </w:lvl>
    <w:lvl w:ilvl="1">
      <w:start w:val="1"/>
      <w:numFmt w:val="decimal"/>
      <w:lvlText w:val="%1.%2."/>
      <w:lvlJc w:val="left"/>
      <w:pPr>
        <w:tabs>
          <w:tab w:val="num" w:pos="0"/>
        </w:tabs>
        <w:ind w:left="792" w:hanging="432"/>
      </w:pPr>
      <w:rPr>
        <w:rFonts w:hint="default"/>
      </w:rPr>
    </w:lvl>
    <w:lvl w:ilvl="2">
      <w:start w:val="1"/>
      <w:numFmt w:val="decimal"/>
      <w:lvlText w:val="%1.%2.%3."/>
      <w:lvlJc w:val="left"/>
      <w:pPr>
        <w:tabs>
          <w:tab w:val="num" w:pos="0"/>
        </w:tabs>
        <w:ind w:left="1224" w:hanging="504"/>
      </w:pPr>
      <w:rPr>
        <w:rFonts w:hint="default"/>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18" w15:restartNumberingAfterBreak="0">
    <w:nsid w:val="34F83D34"/>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9" w15:restartNumberingAfterBreak="0">
    <w:nsid w:val="35E70CC2"/>
    <w:multiLevelType w:val="hybridMultilevel"/>
    <w:tmpl w:val="59C422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74485"/>
    <w:multiLevelType w:val="hybridMultilevel"/>
    <w:tmpl w:val="D44AACF8"/>
    <w:lvl w:ilvl="0" w:tplc="0C0A0001">
      <w:start w:val="1"/>
      <w:numFmt w:val="bullet"/>
      <w:lvlText w:val=""/>
      <w:lvlJc w:val="left"/>
      <w:pPr>
        <w:ind w:left="720" w:hanging="360"/>
      </w:pPr>
      <w:rPr>
        <w:rFonts w:ascii="Symbol" w:hAnsi="Symbol" w:hint="default"/>
      </w:rPr>
    </w:lvl>
    <w:lvl w:ilvl="1" w:tplc="15BAFF86">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FF403C"/>
    <w:multiLevelType w:val="hybridMultilevel"/>
    <w:tmpl w:val="10B41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6271E1"/>
    <w:multiLevelType w:val="hybridMultilevel"/>
    <w:tmpl w:val="1A4E89A6"/>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B954EE"/>
    <w:multiLevelType w:val="hybridMultilevel"/>
    <w:tmpl w:val="7896A1E2"/>
    <w:lvl w:ilvl="0" w:tplc="27DC6D6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01455FF"/>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5" w15:restartNumberingAfterBreak="0">
    <w:nsid w:val="55DB75F6"/>
    <w:multiLevelType w:val="hybridMultilevel"/>
    <w:tmpl w:val="6248F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9252F5"/>
    <w:multiLevelType w:val="multilevel"/>
    <w:tmpl w:val="8564E4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57DC5BD1"/>
    <w:multiLevelType w:val="hybridMultilevel"/>
    <w:tmpl w:val="332A5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A5A6AA9"/>
    <w:multiLevelType w:val="hybridMultilevel"/>
    <w:tmpl w:val="61685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3170C"/>
    <w:multiLevelType w:val="hybridMultilevel"/>
    <w:tmpl w:val="A9B4F7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D25893"/>
    <w:multiLevelType w:val="hybridMultilevel"/>
    <w:tmpl w:val="B14A1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CC5E2D"/>
    <w:multiLevelType w:val="hybridMultilevel"/>
    <w:tmpl w:val="50F67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72A0290"/>
    <w:multiLevelType w:val="hybridMultilevel"/>
    <w:tmpl w:val="D6AAE6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9A36DB"/>
    <w:multiLevelType w:val="hybridMultilevel"/>
    <w:tmpl w:val="6C0EC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3F2F7B"/>
    <w:multiLevelType w:val="hybridMultilevel"/>
    <w:tmpl w:val="6158EC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2416FAA"/>
    <w:multiLevelType w:val="multilevel"/>
    <w:tmpl w:val="49B4E6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74832121"/>
    <w:multiLevelType w:val="hybridMultilevel"/>
    <w:tmpl w:val="38241282"/>
    <w:lvl w:ilvl="0" w:tplc="0C0A0001">
      <w:start w:val="1"/>
      <w:numFmt w:val="bullet"/>
      <w:lvlText w:val=""/>
      <w:lvlJc w:val="left"/>
      <w:pPr>
        <w:ind w:left="720" w:hanging="360"/>
      </w:pPr>
      <w:rPr>
        <w:rFonts w:ascii="Symbol" w:hAnsi="Symbol" w:hint="default"/>
      </w:rPr>
    </w:lvl>
    <w:lvl w:ilvl="1" w:tplc="4A9A4AF6">
      <w:start w:val="2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88309AA"/>
    <w:multiLevelType w:val="hybridMultilevel"/>
    <w:tmpl w:val="88267C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C136B7D0">
      <w:start w:val="21"/>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23231D"/>
    <w:multiLevelType w:val="hybridMultilevel"/>
    <w:tmpl w:val="5D621688"/>
    <w:lvl w:ilvl="0" w:tplc="0C0A0001">
      <w:start w:val="1"/>
      <w:numFmt w:val="bullet"/>
      <w:lvlText w:val=""/>
      <w:lvlJc w:val="left"/>
      <w:pPr>
        <w:ind w:left="720" w:hanging="360"/>
      </w:pPr>
      <w:rPr>
        <w:rFonts w:ascii="Symbol" w:hAnsi="Symbol" w:hint="default"/>
      </w:rPr>
    </w:lvl>
    <w:lvl w:ilvl="1" w:tplc="55201DA8">
      <w:start w:val="1"/>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DC0302"/>
    <w:multiLevelType w:val="hybridMultilevel"/>
    <w:tmpl w:val="45205B02"/>
    <w:lvl w:ilvl="0" w:tplc="55201DA8">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35"/>
  </w:num>
  <w:num w:numId="4">
    <w:abstractNumId w:val="26"/>
  </w:num>
  <w:num w:numId="5">
    <w:abstractNumId w:val="14"/>
  </w:num>
  <w:num w:numId="6">
    <w:abstractNumId w:val="4"/>
  </w:num>
  <w:num w:numId="7">
    <w:abstractNumId w:val="12"/>
  </w:num>
  <w:num w:numId="8">
    <w:abstractNumId w:val="37"/>
  </w:num>
  <w:num w:numId="9">
    <w:abstractNumId w:val="29"/>
  </w:num>
  <w:num w:numId="10">
    <w:abstractNumId w:val="9"/>
  </w:num>
  <w:num w:numId="11">
    <w:abstractNumId w:val="20"/>
  </w:num>
  <w:num w:numId="12">
    <w:abstractNumId w:val="18"/>
  </w:num>
  <w:num w:numId="13">
    <w:abstractNumId w:val="5"/>
  </w:num>
  <w:num w:numId="14">
    <w:abstractNumId w:val="32"/>
  </w:num>
  <w:num w:numId="15">
    <w:abstractNumId w:val="36"/>
  </w:num>
  <w:num w:numId="16">
    <w:abstractNumId w:val="10"/>
  </w:num>
  <w:num w:numId="17">
    <w:abstractNumId w:val="13"/>
  </w:num>
  <w:num w:numId="18">
    <w:abstractNumId w:val="33"/>
  </w:num>
  <w:num w:numId="19">
    <w:abstractNumId w:val="31"/>
  </w:num>
  <w:num w:numId="20">
    <w:abstractNumId w:val="8"/>
  </w:num>
  <w:num w:numId="21">
    <w:abstractNumId w:val="34"/>
  </w:num>
  <w:num w:numId="22">
    <w:abstractNumId w:val="23"/>
  </w:num>
  <w:num w:numId="23">
    <w:abstractNumId w:val="7"/>
  </w:num>
  <w:num w:numId="24">
    <w:abstractNumId w:val="22"/>
  </w:num>
  <w:num w:numId="25">
    <w:abstractNumId w:val="16"/>
  </w:num>
  <w:num w:numId="26">
    <w:abstractNumId w:val="0"/>
  </w:num>
  <w:num w:numId="27">
    <w:abstractNumId w:val="38"/>
  </w:num>
  <w:num w:numId="28">
    <w:abstractNumId w:val="39"/>
  </w:num>
  <w:num w:numId="29">
    <w:abstractNumId w:val="25"/>
  </w:num>
  <w:num w:numId="30">
    <w:abstractNumId w:val="15"/>
  </w:num>
  <w:num w:numId="31">
    <w:abstractNumId w:val="11"/>
  </w:num>
  <w:num w:numId="32">
    <w:abstractNumId w:val="1"/>
  </w:num>
  <w:num w:numId="33">
    <w:abstractNumId w:val="6"/>
  </w:num>
  <w:num w:numId="34">
    <w:abstractNumId w:val="21"/>
  </w:num>
  <w:num w:numId="35">
    <w:abstractNumId w:val="28"/>
  </w:num>
  <w:num w:numId="36">
    <w:abstractNumId w:val="19"/>
  </w:num>
  <w:num w:numId="37">
    <w:abstractNumId w:val="3"/>
  </w:num>
  <w:num w:numId="38">
    <w:abstractNumId w:val="27"/>
  </w:num>
  <w:num w:numId="39">
    <w:abstractNumId w:val="30"/>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grammar="clean"/>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358"/>
    <w:rsid w:val="0000593E"/>
    <w:rsid w:val="00020161"/>
    <w:rsid w:val="00023165"/>
    <w:rsid w:val="00024E7F"/>
    <w:rsid w:val="00025182"/>
    <w:rsid w:val="00025302"/>
    <w:rsid w:val="00036B9F"/>
    <w:rsid w:val="0004214E"/>
    <w:rsid w:val="0005160B"/>
    <w:rsid w:val="00062050"/>
    <w:rsid w:val="00062D70"/>
    <w:rsid w:val="000735E1"/>
    <w:rsid w:val="00076892"/>
    <w:rsid w:val="00076FDC"/>
    <w:rsid w:val="0009523F"/>
    <w:rsid w:val="00097C96"/>
    <w:rsid w:val="000A2BFC"/>
    <w:rsid w:val="000C465A"/>
    <w:rsid w:val="000D2D13"/>
    <w:rsid w:val="000D45D8"/>
    <w:rsid w:val="000E0AC9"/>
    <w:rsid w:val="001212C7"/>
    <w:rsid w:val="001222C5"/>
    <w:rsid w:val="00143DA1"/>
    <w:rsid w:val="001541E6"/>
    <w:rsid w:val="00154447"/>
    <w:rsid w:val="00161767"/>
    <w:rsid w:val="00162B99"/>
    <w:rsid w:val="00164C27"/>
    <w:rsid w:val="00176973"/>
    <w:rsid w:val="00186B74"/>
    <w:rsid w:val="00193D61"/>
    <w:rsid w:val="001962EA"/>
    <w:rsid w:val="001B5EB8"/>
    <w:rsid w:val="001B6DFC"/>
    <w:rsid w:val="001C35CA"/>
    <w:rsid w:val="001D1DDE"/>
    <w:rsid w:val="001D6059"/>
    <w:rsid w:val="001E36DB"/>
    <w:rsid w:val="00202221"/>
    <w:rsid w:val="0020628F"/>
    <w:rsid w:val="00213395"/>
    <w:rsid w:val="00215790"/>
    <w:rsid w:val="00223109"/>
    <w:rsid w:val="00225F22"/>
    <w:rsid w:val="002372EA"/>
    <w:rsid w:val="00237FA8"/>
    <w:rsid w:val="00241F27"/>
    <w:rsid w:val="0024286C"/>
    <w:rsid w:val="0025309F"/>
    <w:rsid w:val="00262C68"/>
    <w:rsid w:val="0027007B"/>
    <w:rsid w:val="002706B7"/>
    <w:rsid w:val="00271573"/>
    <w:rsid w:val="0028223D"/>
    <w:rsid w:val="00283558"/>
    <w:rsid w:val="00285D5B"/>
    <w:rsid w:val="00285F53"/>
    <w:rsid w:val="002A306F"/>
    <w:rsid w:val="002B1AA1"/>
    <w:rsid w:val="002B3FD5"/>
    <w:rsid w:val="002D2328"/>
    <w:rsid w:val="002D272C"/>
    <w:rsid w:val="00302440"/>
    <w:rsid w:val="003029B0"/>
    <w:rsid w:val="00305BAE"/>
    <w:rsid w:val="00307AD8"/>
    <w:rsid w:val="003116C2"/>
    <w:rsid w:val="00313E4C"/>
    <w:rsid w:val="0031610C"/>
    <w:rsid w:val="00316D2F"/>
    <w:rsid w:val="0033457E"/>
    <w:rsid w:val="00340EF2"/>
    <w:rsid w:val="003424CA"/>
    <w:rsid w:val="00346027"/>
    <w:rsid w:val="00351C37"/>
    <w:rsid w:val="0037030A"/>
    <w:rsid w:val="00375CA1"/>
    <w:rsid w:val="003808FA"/>
    <w:rsid w:val="00381339"/>
    <w:rsid w:val="00386E68"/>
    <w:rsid w:val="003903FC"/>
    <w:rsid w:val="003971C1"/>
    <w:rsid w:val="003A3564"/>
    <w:rsid w:val="003B217D"/>
    <w:rsid w:val="003B73C9"/>
    <w:rsid w:val="003B7B98"/>
    <w:rsid w:val="003E3D04"/>
    <w:rsid w:val="004001A7"/>
    <w:rsid w:val="004006FB"/>
    <w:rsid w:val="00433CB6"/>
    <w:rsid w:val="00435576"/>
    <w:rsid w:val="00436619"/>
    <w:rsid w:val="004568EC"/>
    <w:rsid w:val="00464D9A"/>
    <w:rsid w:val="00467707"/>
    <w:rsid w:val="0047443D"/>
    <w:rsid w:val="004764CD"/>
    <w:rsid w:val="004845F7"/>
    <w:rsid w:val="00494032"/>
    <w:rsid w:val="00496451"/>
    <w:rsid w:val="004A2E23"/>
    <w:rsid w:val="004B759D"/>
    <w:rsid w:val="004D0878"/>
    <w:rsid w:val="004D7813"/>
    <w:rsid w:val="004F1E3D"/>
    <w:rsid w:val="00507909"/>
    <w:rsid w:val="00525950"/>
    <w:rsid w:val="0052739F"/>
    <w:rsid w:val="00554B14"/>
    <w:rsid w:val="005778E2"/>
    <w:rsid w:val="00591E52"/>
    <w:rsid w:val="0059327B"/>
    <w:rsid w:val="0059417C"/>
    <w:rsid w:val="005975CA"/>
    <w:rsid w:val="005A18D9"/>
    <w:rsid w:val="005A5F6B"/>
    <w:rsid w:val="005D5DE2"/>
    <w:rsid w:val="005D6D23"/>
    <w:rsid w:val="005D7E26"/>
    <w:rsid w:val="005E7990"/>
    <w:rsid w:val="005F0A15"/>
    <w:rsid w:val="005F3CF7"/>
    <w:rsid w:val="006042B6"/>
    <w:rsid w:val="006076D7"/>
    <w:rsid w:val="00615111"/>
    <w:rsid w:val="00624B1A"/>
    <w:rsid w:val="00625643"/>
    <w:rsid w:val="00625D7A"/>
    <w:rsid w:val="00644153"/>
    <w:rsid w:val="00646B42"/>
    <w:rsid w:val="00663AE0"/>
    <w:rsid w:val="006712FC"/>
    <w:rsid w:val="00672BF4"/>
    <w:rsid w:val="00673430"/>
    <w:rsid w:val="006753B4"/>
    <w:rsid w:val="006804C2"/>
    <w:rsid w:val="006828DA"/>
    <w:rsid w:val="006B40EE"/>
    <w:rsid w:val="006D4E4C"/>
    <w:rsid w:val="006F2F93"/>
    <w:rsid w:val="00701B9B"/>
    <w:rsid w:val="00702568"/>
    <w:rsid w:val="00716624"/>
    <w:rsid w:val="0072179D"/>
    <w:rsid w:val="00722F7A"/>
    <w:rsid w:val="0072474B"/>
    <w:rsid w:val="0074215B"/>
    <w:rsid w:val="0074303C"/>
    <w:rsid w:val="00743735"/>
    <w:rsid w:val="00750612"/>
    <w:rsid w:val="007704B6"/>
    <w:rsid w:val="00776482"/>
    <w:rsid w:val="007837E2"/>
    <w:rsid w:val="00792A23"/>
    <w:rsid w:val="007B24B8"/>
    <w:rsid w:val="007D2BF4"/>
    <w:rsid w:val="007F10E9"/>
    <w:rsid w:val="00801622"/>
    <w:rsid w:val="00810157"/>
    <w:rsid w:val="008104BA"/>
    <w:rsid w:val="008107F9"/>
    <w:rsid w:val="0082689E"/>
    <w:rsid w:val="00840DA0"/>
    <w:rsid w:val="008440D1"/>
    <w:rsid w:val="0084586B"/>
    <w:rsid w:val="0085551F"/>
    <w:rsid w:val="00861AF1"/>
    <w:rsid w:val="008858D2"/>
    <w:rsid w:val="0089675E"/>
    <w:rsid w:val="008A6DF1"/>
    <w:rsid w:val="008B1C21"/>
    <w:rsid w:val="008C73D3"/>
    <w:rsid w:val="008D2CA3"/>
    <w:rsid w:val="008D5BB2"/>
    <w:rsid w:val="008E5350"/>
    <w:rsid w:val="008E5683"/>
    <w:rsid w:val="008F39D4"/>
    <w:rsid w:val="00903C35"/>
    <w:rsid w:val="00906358"/>
    <w:rsid w:val="00906997"/>
    <w:rsid w:val="00911A4B"/>
    <w:rsid w:val="00911C94"/>
    <w:rsid w:val="009263D4"/>
    <w:rsid w:val="009621CA"/>
    <w:rsid w:val="00965611"/>
    <w:rsid w:val="00971EDA"/>
    <w:rsid w:val="009804A5"/>
    <w:rsid w:val="009825E5"/>
    <w:rsid w:val="009A744F"/>
    <w:rsid w:val="009B1F63"/>
    <w:rsid w:val="009B3722"/>
    <w:rsid w:val="009B3C24"/>
    <w:rsid w:val="009C669C"/>
    <w:rsid w:val="009D4C43"/>
    <w:rsid w:val="009F1081"/>
    <w:rsid w:val="009F3E42"/>
    <w:rsid w:val="00A0368B"/>
    <w:rsid w:val="00A224D1"/>
    <w:rsid w:val="00A345CA"/>
    <w:rsid w:val="00A42C85"/>
    <w:rsid w:val="00A45794"/>
    <w:rsid w:val="00A51020"/>
    <w:rsid w:val="00A54EBE"/>
    <w:rsid w:val="00A90D48"/>
    <w:rsid w:val="00A973DB"/>
    <w:rsid w:val="00AA0684"/>
    <w:rsid w:val="00AC1995"/>
    <w:rsid w:val="00AF2E47"/>
    <w:rsid w:val="00B062A6"/>
    <w:rsid w:val="00B0698D"/>
    <w:rsid w:val="00B06D22"/>
    <w:rsid w:val="00B11B01"/>
    <w:rsid w:val="00B14061"/>
    <w:rsid w:val="00B21527"/>
    <w:rsid w:val="00B25DB9"/>
    <w:rsid w:val="00B315A5"/>
    <w:rsid w:val="00B32233"/>
    <w:rsid w:val="00B34430"/>
    <w:rsid w:val="00B4028A"/>
    <w:rsid w:val="00B40A1E"/>
    <w:rsid w:val="00B454DF"/>
    <w:rsid w:val="00B65D42"/>
    <w:rsid w:val="00B670E9"/>
    <w:rsid w:val="00B71F69"/>
    <w:rsid w:val="00B9062B"/>
    <w:rsid w:val="00B93BB6"/>
    <w:rsid w:val="00B95209"/>
    <w:rsid w:val="00BA3143"/>
    <w:rsid w:val="00BB039D"/>
    <w:rsid w:val="00BB29B1"/>
    <w:rsid w:val="00BE7F2E"/>
    <w:rsid w:val="00BF40E1"/>
    <w:rsid w:val="00C04066"/>
    <w:rsid w:val="00C0544C"/>
    <w:rsid w:val="00C25495"/>
    <w:rsid w:val="00C32D88"/>
    <w:rsid w:val="00C35A4D"/>
    <w:rsid w:val="00C510D9"/>
    <w:rsid w:val="00C5197D"/>
    <w:rsid w:val="00C70648"/>
    <w:rsid w:val="00C719AA"/>
    <w:rsid w:val="00C72F5A"/>
    <w:rsid w:val="00C74BF2"/>
    <w:rsid w:val="00C75B50"/>
    <w:rsid w:val="00C76F18"/>
    <w:rsid w:val="00C8367E"/>
    <w:rsid w:val="00C95FBD"/>
    <w:rsid w:val="00CA466D"/>
    <w:rsid w:val="00CB3695"/>
    <w:rsid w:val="00CB3996"/>
    <w:rsid w:val="00CC7B83"/>
    <w:rsid w:val="00CD4339"/>
    <w:rsid w:val="00CD5B3F"/>
    <w:rsid w:val="00CE082D"/>
    <w:rsid w:val="00CE3B37"/>
    <w:rsid w:val="00CE7FC8"/>
    <w:rsid w:val="00CF08CB"/>
    <w:rsid w:val="00D10AE9"/>
    <w:rsid w:val="00D22941"/>
    <w:rsid w:val="00D320B7"/>
    <w:rsid w:val="00D467CC"/>
    <w:rsid w:val="00D5511D"/>
    <w:rsid w:val="00D60A7C"/>
    <w:rsid w:val="00D653A9"/>
    <w:rsid w:val="00D752C8"/>
    <w:rsid w:val="00D84A1A"/>
    <w:rsid w:val="00D90EAF"/>
    <w:rsid w:val="00D91D2E"/>
    <w:rsid w:val="00D94843"/>
    <w:rsid w:val="00D967BB"/>
    <w:rsid w:val="00DA2476"/>
    <w:rsid w:val="00DA6FAB"/>
    <w:rsid w:val="00DA75A9"/>
    <w:rsid w:val="00E178FD"/>
    <w:rsid w:val="00E42603"/>
    <w:rsid w:val="00E520D3"/>
    <w:rsid w:val="00E5257D"/>
    <w:rsid w:val="00E7086D"/>
    <w:rsid w:val="00E72944"/>
    <w:rsid w:val="00E7603A"/>
    <w:rsid w:val="00E77A3A"/>
    <w:rsid w:val="00E93985"/>
    <w:rsid w:val="00E93CDD"/>
    <w:rsid w:val="00EA137B"/>
    <w:rsid w:val="00EB119C"/>
    <w:rsid w:val="00EB5F01"/>
    <w:rsid w:val="00EB6FEC"/>
    <w:rsid w:val="00EC37F3"/>
    <w:rsid w:val="00ED327C"/>
    <w:rsid w:val="00ED5BE2"/>
    <w:rsid w:val="00EE5545"/>
    <w:rsid w:val="00EE60E6"/>
    <w:rsid w:val="00F005CA"/>
    <w:rsid w:val="00F05E99"/>
    <w:rsid w:val="00F14E77"/>
    <w:rsid w:val="00F254C4"/>
    <w:rsid w:val="00F32E1E"/>
    <w:rsid w:val="00F37956"/>
    <w:rsid w:val="00F37EB4"/>
    <w:rsid w:val="00F8567F"/>
    <w:rsid w:val="00F90282"/>
    <w:rsid w:val="00F91B84"/>
    <w:rsid w:val="00FA2DEF"/>
    <w:rsid w:val="00FA5463"/>
    <w:rsid w:val="00FA6C1F"/>
    <w:rsid w:val="00FB0450"/>
    <w:rsid w:val="00FB22BA"/>
    <w:rsid w:val="00FD7686"/>
    <w:rsid w:val="00FE1F3A"/>
    <w:rsid w:val="00FF305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E6E81"/>
  <w15:docId w15:val="{DFEABB62-0F9A-497D-9B5C-89D8E8781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625D7A"/>
    <w:pPr>
      <w:keepNext/>
      <w:keepLines/>
      <w:spacing w:before="40" w:after="0"/>
      <w:outlineLvl w:val="3"/>
    </w:pPr>
    <w:rPr>
      <w:rFonts w:asciiTheme="majorHAnsi" w:eastAsiaTheme="majorEastAsia" w:hAnsiTheme="majorHAnsi" w:cstheme="majorBidi"/>
      <w:b/>
      <w:i/>
      <w:iCs/>
      <w:color w:val="000000" w:themeColor="text1"/>
      <w:sz w:val="28"/>
    </w:rPr>
  </w:style>
  <w:style w:type="paragraph" w:styleId="Ttulo5">
    <w:name w:val="heading 5"/>
    <w:basedOn w:val="Normal"/>
    <w:next w:val="Normal"/>
    <w:link w:val="Ttulo5Car"/>
    <w:uiPriority w:val="9"/>
    <w:unhideWhenUsed/>
    <w:qFormat/>
    <w:rsid w:val="00903C3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pPr>
      <w:suppressLineNumbers/>
    </w:pPr>
    <w:rPr>
      <w:b/>
      <w:bCs/>
      <w:sz w:val="32"/>
      <w:szCs w:val="32"/>
    </w:rPr>
  </w:style>
  <w:style w:type="paragraph" w:styleId="Encabezadodelista">
    <w:name w:val="toa heading"/>
    <w:basedOn w:val="Ttulodendice"/>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5FBD"/>
    <w:rPr>
      <w:color w:val="0000FF" w:themeColor="hyperlink"/>
      <w:u w:val="single"/>
    </w:rPr>
  </w:style>
  <w:style w:type="paragraph" w:styleId="Bibliografa">
    <w:name w:val="Bibliography"/>
    <w:basedOn w:val="Normal"/>
    <w:next w:val="Normal"/>
    <w:uiPriority w:val="37"/>
    <w:unhideWhenUsed/>
    <w:rsid w:val="004B759D"/>
    <w:pPr>
      <w:spacing w:after="0" w:line="480" w:lineRule="auto"/>
      <w:ind w:left="720" w:hanging="720"/>
    </w:pPr>
  </w:style>
  <w:style w:type="character" w:styleId="Textodelmarcadordeposicin">
    <w:name w:val="Placeholder Text"/>
    <w:basedOn w:val="Fuentedeprrafopredeter"/>
    <w:uiPriority w:val="99"/>
    <w:semiHidden/>
    <w:rsid w:val="00CE7FC8"/>
    <w:rPr>
      <w:color w:val="808080"/>
    </w:rPr>
  </w:style>
  <w:style w:type="character" w:customStyle="1" w:styleId="Ttulo4Car">
    <w:name w:val="Título 4 Car"/>
    <w:basedOn w:val="Fuentedeprrafopredeter"/>
    <w:link w:val="Ttulo4"/>
    <w:uiPriority w:val="9"/>
    <w:rsid w:val="00625D7A"/>
    <w:rPr>
      <w:rFonts w:asciiTheme="majorHAnsi" w:eastAsiaTheme="majorEastAsia" w:hAnsiTheme="majorHAnsi" w:cstheme="majorBidi"/>
      <w:b/>
      <w:i/>
      <w:iCs/>
      <w:color w:val="000000" w:themeColor="text1"/>
      <w:sz w:val="28"/>
    </w:rPr>
  </w:style>
  <w:style w:type="character" w:customStyle="1" w:styleId="Ttulo5Car">
    <w:name w:val="Título 5 Car"/>
    <w:basedOn w:val="Fuentedeprrafopredeter"/>
    <w:link w:val="Ttulo5"/>
    <w:uiPriority w:val="9"/>
    <w:rsid w:val="00903C35"/>
    <w:rPr>
      <w:rFonts w:asciiTheme="majorHAnsi" w:eastAsiaTheme="majorEastAsia" w:hAnsiTheme="majorHAnsi" w:cstheme="majorBidi"/>
      <w:color w:val="365F91" w:themeColor="accent1" w:themeShade="BF"/>
      <w:sz w:val="22"/>
    </w:rPr>
  </w:style>
  <w:style w:type="character" w:styleId="Textoennegrita">
    <w:name w:val="Strong"/>
    <w:basedOn w:val="Fuentedeprrafopredeter"/>
    <w:uiPriority w:val="22"/>
    <w:qFormat/>
    <w:rsid w:val="00BE7F2E"/>
    <w:rPr>
      <w:b/>
      <w:bCs/>
    </w:rPr>
  </w:style>
  <w:style w:type="character" w:styleId="nfasis">
    <w:name w:val="Emphasis"/>
    <w:basedOn w:val="Fuentedeprrafopredeter"/>
    <w:uiPriority w:val="20"/>
    <w:qFormat/>
    <w:rsid w:val="009621CA"/>
    <w:rPr>
      <w:i/>
      <w:iCs/>
    </w:rPr>
  </w:style>
  <w:style w:type="character" w:styleId="Mencinsinresolver">
    <w:name w:val="Unresolved Mention"/>
    <w:basedOn w:val="Fuentedeprrafopredeter"/>
    <w:uiPriority w:val="99"/>
    <w:semiHidden/>
    <w:unhideWhenUsed/>
    <w:rsid w:val="00E93C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348">
      <w:bodyDiv w:val="1"/>
      <w:marLeft w:val="0"/>
      <w:marRight w:val="0"/>
      <w:marTop w:val="0"/>
      <w:marBottom w:val="0"/>
      <w:divBdr>
        <w:top w:val="none" w:sz="0" w:space="0" w:color="auto"/>
        <w:left w:val="none" w:sz="0" w:space="0" w:color="auto"/>
        <w:bottom w:val="none" w:sz="0" w:space="0" w:color="auto"/>
        <w:right w:val="none" w:sz="0" w:space="0" w:color="auto"/>
      </w:divBdr>
    </w:div>
    <w:div w:id="30964868">
      <w:bodyDiv w:val="1"/>
      <w:marLeft w:val="0"/>
      <w:marRight w:val="0"/>
      <w:marTop w:val="0"/>
      <w:marBottom w:val="0"/>
      <w:divBdr>
        <w:top w:val="none" w:sz="0" w:space="0" w:color="auto"/>
        <w:left w:val="none" w:sz="0" w:space="0" w:color="auto"/>
        <w:bottom w:val="none" w:sz="0" w:space="0" w:color="auto"/>
        <w:right w:val="none" w:sz="0" w:space="0" w:color="auto"/>
      </w:divBdr>
    </w:div>
    <w:div w:id="81804377">
      <w:bodyDiv w:val="1"/>
      <w:marLeft w:val="0"/>
      <w:marRight w:val="0"/>
      <w:marTop w:val="0"/>
      <w:marBottom w:val="0"/>
      <w:divBdr>
        <w:top w:val="none" w:sz="0" w:space="0" w:color="auto"/>
        <w:left w:val="none" w:sz="0" w:space="0" w:color="auto"/>
        <w:bottom w:val="none" w:sz="0" w:space="0" w:color="auto"/>
        <w:right w:val="none" w:sz="0" w:space="0" w:color="auto"/>
      </w:divBdr>
    </w:div>
    <w:div w:id="103967027">
      <w:bodyDiv w:val="1"/>
      <w:marLeft w:val="0"/>
      <w:marRight w:val="0"/>
      <w:marTop w:val="0"/>
      <w:marBottom w:val="0"/>
      <w:divBdr>
        <w:top w:val="none" w:sz="0" w:space="0" w:color="auto"/>
        <w:left w:val="none" w:sz="0" w:space="0" w:color="auto"/>
        <w:bottom w:val="none" w:sz="0" w:space="0" w:color="auto"/>
        <w:right w:val="none" w:sz="0" w:space="0" w:color="auto"/>
      </w:divBdr>
    </w:div>
    <w:div w:id="127476299">
      <w:bodyDiv w:val="1"/>
      <w:marLeft w:val="0"/>
      <w:marRight w:val="0"/>
      <w:marTop w:val="0"/>
      <w:marBottom w:val="0"/>
      <w:divBdr>
        <w:top w:val="none" w:sz="0" w:space="0" w:color="auto"/>
        <w:left w:val="none" w:sz="0" w:space="0" w:color="auto"/>
        <w:bottom w:val="none" w:sz="0" w:space="0" w:color="auto"/>
        <w:right w:val="none" w:sz="0" w:space="0" w:color="auto"/>
      </w:divBdr>
    </w:div>
    <w:div w:id="157964532">
      <w:bodyDiv w:val="1"/>
      <w:marLeft w:val="0"/>
      <w:marRight w:val="0"/>
      <w:marTop w:val="0"/>
      <w:marBottom w:val="0"/>
      <w:divBdr>
        <w:top w:val="none" w:sz="0" w:space="0" w:color="auto"/>
        <w:left w:val="none" w:sz="0" w:space="0" w:color="auto"/>
        <w:bottom w:val="none" w:sz="0" w:space="0" w:color="auto"/>
        <w:right w:val="none" w:sz="0" w:space="0" w:color="auto"/>
      </w:divBdr>
    </w:div>
    <w:div w:id="166789786">
      <w:bodyDiv w:val="1"/>
      <w:marLeft w:val="0"/>
      <w:marRight w:val="0"/>
      <w:marTop w:val="0"/>
      <w:marBottom w:val="0"/>
      <w:divBdr>
        <w:top w:val="none" w:sz="0" w:space="0" w:color="auto"/>
        <w:left w:val="none" w:sz="0" w:space="0" w:color="auto"/>
        <w:bottom w:val="none" w:sz="0" w:space="0" w:color="auto"/>
        <w:right w:val="none" w:sz="0" w:space="0" w:color="auto"/>
      </w:divBdr>
    </w:div>
    <w:div w:id="167260636">
      <w:bodyDiv w:val="1"/>
      <w:marLeft w:val="0"/>
      <w:marRight w:val="0"/>
      <w:marTop w:val="0"/>
      <w:marBottom w:val="0"/>
      <w:divBdr>
        <w:top w:val="none" w:sz="0" w:space="0" w:color="auto"/>
        <w:left w:val="none" w:sz="0" w:space="0" w:color="auto"/>
        <w:bottom w:val="none" w:sz="0" w:space="0" w:color="auto"/>
        <w:right w:val="none" w:sz="0" w:space="0" w:color="auto"/>
      </w:divBdr>
    </w:div>
    <w:div w:id="187791195">
      <w:bodyDiv w:val="1"/>
      <w:marLeft w:val="0"/>
      <w:marRight w:val="0"/>
      <w:marTop w:val="0"/>
      <w:marBottom w:val="0"/>
      <w:divBdr>
        <w:top w:val="none" w:sz="0" w:space="0" w:color="auto"/>
        <w:left w:val="none" w:sz="0" w:space="0" w:color="auto"/>
        <w:bottom w:val="none" w:sz="0" w:space="0" w:color="auto"/>
        <w:right w:val="none" w:sz="0" w:space="0" w:color="auto"/>
      </w:divBdr>
    </w:div>
    <w:div w:id="220288370">
      <w:bodyDiv w:val="1"/>
      <w:marLeft w:val="0"/>
      <w:marRight w:val="0"/>
      <w:marTop w:val="0"/>
      <w:marBottom w:val="0"/>
      <w:divBdr>
        <w:top w:val="none" w:sz="0" w:space="0" w:color="auto"/>
        <w:left w:val="none" w:sz="0" w:space="0" w:color="auto"/>
        <w:bottom w:val="none" w:sz="0" w:space="0" w:color="auto"/>
        <w:right w:val="none" w:sz="0" w:space="0" w:color="auto"/>
      </w:divBdr>
      <w:divsChild>
        <w:div w:id="2073115522">
          <w:marLeft w:val="0"/>
          <w:marRight w:val="0"/>
          <w:marTop w:val="0"/>
          <w:marBottom w:val="0"/>
          <w:divBdr>
            <w:top w:val="none" w:sz="0" w:space="0" w:color="auto"/>
            <w:left w:val="none" w:sz="0" w:space="0" w:color="auto"/>
            <w:bottom w:val="none" w:sz="0" w:space="0" w:color="auto"/>
            <w:right w:val="none" w:sz="0" w:space="0" w:color="auto"/>
          </w:divBdr>
          <w:divsChild>
            <w:div w:id="13910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7831">
      <w:bodyDiv w:val="1"/>
      <w:marLeft w:val="0"/>
      <w:marRight w:val="0"/>
      <w:marTop w:val="0"/>
      <w:marBottom w:val="0"/>
      <w:divBdr>
        <w:top w:val="none" w:sz="0" w:space="0" w:color="auto"/>
        <w:left w:val="none" w:sz="0" w:space="0" w:color="auto"/>
        <w:bottom w:val="none" w:sz="0" w:space="0" w:color="auto"/>
        <w:right w:val="none" w:sz="0" w:space="0" w:color="auto"/>
      </w:divBdr>
    </w:div>
    <w:div w:id="300307699">
      <w:bodyDiv w:val="1"/>
      <w:marLeft w:val="0"/>
      <w:marRight w:val="0"/>
      <w:marTop w:val="0"/>
      <w:marBottom w:val="0"/>
      <w:divBdr>
        <w:top w:val="none" w:sz="0" w:space="0" w:color="auto"/>
        <w:left w:val="none" w:sz="0" w:space="0" w:color="auto"/>
        <w:bottom w:val="none" w:sz="0" w:space="0" w:color="auto"/>
        <w:right w:val="none" w:sz="0" w:space="0" w:color="auto"/>
      </w:divBdr>
    </w:div>
    <w:div w:id="369065859">
      <w:bodyDiv w:val="1"/>
      <w:marLeft w:val="0"/>
      <w:marRight w:val="0"/>
      <w:marTop w:val="0"/>
      <w:marBottom w:val="0"/>
      <w:divBdr>
        <w:top w:val="none" w:sz="0" w:space="0" w:color="auto"/>
        <w:left w:val="none" w:sz="0" w:space="0" w:color="auto"/>
        <w:bottom w:val="none" w:sz="0" w:space="0" w:color="auto"/>
        <w:right w:val="none" w:sz="0" w:space="0" w:color="auto"/>
      </w:divBdr>
    </w:div>
    <w:div w:id="386270616">
      <w:bodyDiv w:val="1"/>
      <w:marLeft w:val="0"/>
      <w:marRight w:val="0"/>
      <w:marTop w:val="0"/>
      <w:marBottom w:val="0"/>
      <w:divBdr>
        <w:top w:val="none" w:sz="0" w:space="0" w:color="auto"/>
        <w:left w:val="none" w:sz="0" w:space="0" w:color="auto"/>
        <w:bottom w:val="none" w:sz="0" w:space="0" w:color="auto"/>
        <w:right w:val="none" w:sz="0" w:space="0" w:color="auto"/>
      </w:divBdr>
    </w:div>
    <w:div w:id="400300394">
      <w:bodyDiv w:val="1"/>
      <w:marLeft w:val="0"/>
      <w:marRight w:val="0"/>
      <w:marTop w:val="0"/>
      <w:marBottom w:val="0"/>
      <w:divBdr>
        <w:top w:val="none" w:sz="0" w:space="0" w:color="auto"/>
        <w:left w:val="none" w:sz="0" w:space="0" w:color="auto"/>
        <w:bottom w:val="none" w:sz="0" w:space="0" w:color="auto"/>
        <w:right w:val="none" w:sz="0" w:space="0" w:color="auto"/>
      </w:divBdr>
    </w:div>
    <w:div w:id="434982614">
      <w:bodyDiv w:val="1"/>
      <w:marLeft w:val="0"/>
      <w:marRight w:val="0"/>
      <w:marTop w:val="0"/>
      <w:marBottom w:val="0"/>
      <w:divBdr>
        <w:top w:val="none" w:sz="0" w:space="0" w:color="auto"/>
        <w:left w:val="none" w:sz="0" w:space="0" w:color="auto"/>
        <w:bottom w:val="none" w:sz="0" w:space="0" w:color="auto"/>
        <w:right w:val="none" w:sz="0" w:space="0" w:color="auto"/>
      </w:divBdr>
    </w:div>
    <w:div w:id="441999882">
      <w:bodyDiv w:val="1"/>
      <w:marLeft w:val="0"/>
      <w:marRight w:val="0"/>
      <w:marTop w:val="0"/>
      <w:marBottom w:val="0"/>
      <w:divBdr>
        <w:top w:val="none" w:sz="0" w:space="0" w:color="auto"/>
        <w:left w:val="none" w:sz="0" w:space="0" w:color="auto"/>
        <w:bottom w:val="none" w:sz="0" w:space="0" w:color="auto"/>
        <w:right w:val="none" w:sz="0" w:space="0" w:color="auto"/>
      </w:divBdr>
    </w:div>
    <w:div w:id="446890740">
      <w:bodyDiv w:val="1"/>
      <w:marLeft w:val="0"/>
      <w:marRight w:val="0"/>
      <w:marTop w:val="0"/>
      <w:marBottom w:val="0"/>
      <w:divBdr>
        <w:top w:val="none" w:sz="0" w:space="0" w:color="auto"/>
        <w:left w:val="none" w:sz="0" w:space="0" w:color="auto"/>
        <w:bottom w:val="none" w:sz="0" w:space="0" w:color="auto"/>
        <w:right w:val="none" w:sz="0" w:space="0" w:color="auto"/>
      </w:divBdr>
    </w:div>
    <w:div w:id="518393806">
      <w:bodyDiv w:val="1"/>
      <w:marLeft w:val="0"/>
      <w:marRight w:val="0"/>
      <w:marTop w:val="0"/>
      <w:marBottom w:val="0"/>
      <w:divBdr>
        <w:top w:val="none" w:sz="0" w:space="0" w:color="auto"/>
        <w:left w:val="none" w:sz="0" w:space="0" w:color="auto"/>
        <w:bottom w:val="none" w:sz="0" w:space="0" w:color="auto"/>
        <w:right w:val="none" w:sz="0" w:space="0" w:color="auto"/>
      </w:divBdr>
    </w:div>
    <w:div w:id="644092652">
      <w:bodyDiv w:val="1"/>
      <w:marLeft w:val="0"/>
      <w:marRight w:val="0"/>
      <w:marTop w:val="0"/>
      <w:marBottom w:val="0"/>
      <w:divBdr>
        <w:top w:val="none" w:sz="0" w:space="0" w:color="auto"/>
        <w:left w:val="none" w:sz="0" w:space="0" w:color="auto"/>
        <w:bottom w:val="none" w:sz="0" w:space="0" w:color="auto"/>
        <w:right w:val="none" w:sz="0" w:space="0" w:color="auto"/>
      </w:divBdr>
    </w:div>
    <w:div w:id="683479442">
      <w:bodyDiv w:val="1"/>
      <w:marLeft w:val="0"/>
      <w:marRight w:val="0"/>
      <w:marTop w:val="0"/>
      <w:marBottom w:val="0"/>
      <w:divBdr>
        <w:top w:val="none" w:sz="0" w:space="0" w:color="auto"/>
        <w:left w:val="none" w:sz="0" w:space="0" w:color="auto"/>
        <w:bottom w:val="none" w:sz="0" w:space="0" w:color="auto"/>
        <w:right w:val="none" w:sz="0" w:space="0" w:color="auto"/>
      </w:divBdr>
    </w:div>
    <w:div w:id="691104773">
      <w:bodyDiv w:val="1"/>
      <w:marLeft w:val="0"/>
      <w:marRight w:val="0"/>
      <w:marTop w:val="0"/>
      <w:marBottom w:val="0"/>
      <w:divBdr>
        <w:top w:val="none" w:sz="0" w:space="0" w:color="auto"/>
        <w:left w:val="none" w:sz="0" w:space="0" w:color="auto"/>
        <w:bottom w:val="none" w:sz="0" w:space="0" w:color="auto"/>
        <w:right w:val="none" w:sz="0" w:space="0" w:color="auto"/>
      </w:divBdr>
    </w:div>
    <w:div w:id="699863255">
      <w:bodyDiv w:val="1"/>
      <w:marLeft w:val="0"/>
      <w:marRight w:val="0"/>
      <w:marTop w:val="0"/>
      <w:marBottom w:val="0"/>
      <w:divBdr>
        <w:top w:val="none" w:sz="0" w:space="0" w:color="auto"/>
        <w:left w:val="none" w:sz="0" w:space="0" w:color="auto"/>
        <w:bottom w:val="none" w:sz="0" w:space="0" w:color="auto"/>
        <w:right w:val="none" w:sz="0" w:space="0" w:color="auto"/>
      </w:divBdr>
    </w:div>
    <w:div w:id="711461119">
      <w:bodyDiv w:val="1"/>
      <w:marLeft w:val="0"/>
      <w:marRight w:val="0"/>
      <w:marTop w:val="0"/>
      <w:marBottom w:val="0"/>
      <w:divBdr>
        <w:top w:val="none" w:sz="0" w:space="0" w:color="auto"/>
        <w:left w:val="none" w:sz="0" w:space="0" w:color="auto"/>
        <w:bottom w:val="none" w:sz="0" w:space="0" w:color="auto"/>
        <w:right w:val="none" w:sz="0" w:space="0" w:color="auto"/>
      </w:divBdr>
    </w:div>
    <w:div w:id="716466370">
      <w:bodyDiv w:val="1"/>
      <w:marLeft w:val="0"/>
      <w:marRight w:val="0"/>
      <w:marTop w:val="0"/>
      <w:marBottom w:val="0"/>
      <w:divBdr>
        <w:top w:val="none" w:sz="0" w:space="0" w:color="auto"/>
        <w:left w:val="none" w:sz="0" w:space="0" w:color="auto"/>
        <w:bottom w:val="none" w:sz="0" w:space="0" w:color="auto"/>
        <w:right w:val="none" w:sz="0" w:space="0" w:color="auto"/>
      </w:divBdr>
    </w:div>
    <w:div w:id="724794294">
      <w:bodyDiv w:val="1"/>
      <w:marLeft w:val="0"/>
      <w:marRight w:val="0"/>
      <w:marTop w:val="0"/>
      <w:marBottom w:val="0"/>
      <w:divBdr>
        <w:top w:val="none" w:sz="0" w:space="0" w:color="auto"/>
        <w:left w:val="none" w:sz="0" w:space="0" w:color="auto"/>
        <w:bottom w:val="none" w:sz="0" w:space="0" w:color="auto"/>
        <w:right w:val="none" w:sz="0" w:space="0" w:color="auto"/>
      </w:divBdr>
    </w:div>
    <w:div w:id="736393684">
      <w:bodyDiv w:val="1"/>
      <w:marLeft w:val="0"/>
      <w:marRight w:val="0"/>
      <w:marTop w:val="0"/>
      <w:marBottom w:val="0"/>
      <w:divBdr>
        <w:top w:val="none" w:sz="0" w:space="0" w:color="auto"/>
        <w:left w:val="none" w:sz="0" w:space="0" w:color="auto"/>
        <w:bottom w:val="none" w:sz="0" w:space="0" w:color="auto"/>
        <w:right w:val="none" w:sz="0" w:space="0" w:color="auto"/>
      </w:divBdr>
    </w:div>
    <w:div w:id="766777035">
      <w:bodyDiv w:val="1"/>
      <w:marLeft w:val="0"/>
      <w:marRight w:val="0"/>
      <w:marTop w:val="0"/>
      <w:marBottom w:val="0"/>
      <w:divBdr>
        <w:top w:val="none" w:sz="0" w:space="0" w:color="auto"/>
        <w:left w:val="none" w:sz="0" w:space="0" w:color="auto"/>
        <w:bottom w:val="none" w:sz="0" w:space="0" w:color="auto"/>
        <w:right w:val="none" w:sz="0" w:space="0" w:color="auto"/>
      </w:divBdr>
      <w:divsChild>
        <w:div w:id="1085373013">
          <w:marLeft w:val="0"/>
          <w:marRight w:val="0"/>
          <w:marTop w:val="0"/>
          <w:marBottom w:val="0"/>
          <w:divBdr>
            <w:top w:val="none" w:sz="0" w:space="0" w:color="auto"/>
            <w:left w:val="none" w:sz="0" w:space="0" w:color="auto"/>
            <w:bottom w:val="none" w:sz="0" w:space="0" w:color="auto"/>
            <w:right w:val="none" w:sz="0" w:space="0" w:color="auto"/>
          </w:divBdr>
          <w:divsChild>
            <w:div w:id="2012636343">
              <w:marLeft w:val="0"/>
              <w:marRight w:val="0"/>
              <w:marTop w:val="0"/>
              <w:marBottom w:val="0"/>
              <w:divBdr>
                <w:top w:val="none" w:sz="0" w:space="0" w:color="auto"/>
                <w:left w:val="none" w:sz="0" w:space="0" w:color="auto"/>
                <w:bottom w:val="none" w:sz="0" w:space="0" w:color="auto"/>
                <w:right w:val="none" w:sz="0" w:space="0" w:color="auto"/>
              </w:divBdr>
            </w:div>
            <w:div w:id="1632441244">
              <w:marLeft w:val="0"/>
              <w:marRight w:val="0"/>
              <w:marTop w:val="0"/>
              <w:marBottom w:val="0"/>
              <w:divBdr>
                <w:top w:val="none" w:sz="0" w:space="0" w:color="auto"/>
                <w:left w:val="none" w:sz="0" w:space="0" w:color="auto"/>
                <w:bottom w:val="none" w:sz="0" w:space="0" w:color="auto"/>
                <w:right w:val="none" w:sz="0" w:space="0" w:color="auto"/>
              </w:divBdr>
            </w:div>
            <w:div w:id="1390415868">
              <w:marLeft w:val="0"/>
              <w:marRight w:val="0"/>
              <w:marTop w:val="0"/>
              <w:marBottom w:val="0"/>
              <w:divBdr>
                <w:top w:val="none" w:sz="0" w:space="0" w:color="auto"/>
                <w:left w:val="none" w:sz="0" w:space="0" w:color="auto"/>
                <w:bottom w:val="none" w:sz="0" w:space="0" w:color="auto"/>
                <w:right w:val="none" w:sz="0" w:space="0" w:color="auto"/>
              </w:divBdr>
            </w:div>
            <w:div w:id="14178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0986">
      <w:bodyDiv w:val="1"/>
      <w:marLeft w:val="0"/>
      <w:marRight w:val="0"/>
      <w:marTop w:val="0"/>
      <w:marBottom w:val="0"/>
      <w:divBdr>
        <w:top w:val="none" w:sz="0" w:space="0" w:color="auto"/>
        <w:left w:val="none" w:sz="0" w:space="0" w:color="auto"/>
        <w:bottom w:val="none" w:sz="0" w:space="0" w:color="auto"/>
        <w:right w:val="none" w:sz="0" w:space="0" w:color="auto"/>
      </w:divBdr>
    </w:div>
    <w:div w:id="926377831">
      <w:bodyDiv w:val="1"/>
      <w:marLeft w:val="0"/>
      <w:marRight w:val="0"/>
      <w:marTop w:val="0"/>
      <w:marBottom w:val="0"/>
      <w:divBdr>
        <w:top w:val="none" w:sz="0" w:space="0" w:color="auto"/>
        <w:left w:val="none" w:sz="0" w:space="0" w:color="auto"/>
        <w:bottom w:val="none" w:sz="0" w:space="0" w:color="auto"/>
        <w:right w:val="none" w:sz="0" w:space="0" w:color="auto"/>
      </w:divBdr>
    </w:div>
    <w:div w:id="926500684">
      <w:bodyDiv w:val="1"/>
      <w:marLeft w:val="0"/>
      <w:marRight w:val="0"/>
      <w:marTop w:val="0"/>
      <w:marBottom w:val="0"/>
      <w:divBdr>
        <w:top w:val="none" w:sz="0" w:space="0" w:color="auto"/>
        <w:left w:val="none" w:sz="0" w:space="0" w:color="auto"/>
        <w:bottom w:val="none" w:sz="0" w:space="0" w:color="auto"/>
        <w:right w:val="none" w:sz="0" w:space="0" w:color="auto"/>
      </w:divBdr>
      <w:divsChild>
        <w:div w:id="2014720038">
          <w:marLeft w:val="0"/>
          <w:marRight w:val="0"/>
          <w:marTop w:val="0"/>
          <w:marBottom w:val="0"/>
          <w:divBdr>
            <w:top w:val="none" w:sz="0" w:space="0" w:color="auto"/>
            <w:left w:val="none" w:sz="0" w:space="0" w:color="auto"/>
            <w:bottom w:val="none" w:sz="0" w:space="0" w:color="auto"/>
            <w:right w:val="none" w:sz="0" w:space="0" w:color="auto"/>
          </w:divBdr>
          <w:divsChild>
            <w:div w:id="607739392">
              <w:marLeft w:val="0"/>
              <w:marRight w:val="0"/>
              <w:marTop w:val="0"/>
              <w:marBottom w:val="0"/>
              <w:divBdr>
                <w:top w:val="none" w:sz="0" w:space="0" w:color="auto"/>
                <w:left w:val="none" w:sz="0" w:space="0" w:color="auto"/>
                <w:bottom w:val="none" w:sz="0" w:space="0" w:color="auto"/>
                <w:right w:val="none" w:sz="0" w:space="0" w:color="auto"/>
              </w:divBdr>
            </w:div>
            <w:div w:id="1448042388">
              <w:marLeft w:val="0"/>
              <w:marRight w:val="0"/>
              <w:marTop w:val="0"/>
              <w:marBottom w:val="0"/>
              <w:divBdr>
                <w:top w:val="none" w:sz="0" w:space="0" w:color="auto"/>
                <w:left w:val="none" w:sz="0" w:space="0" w:color="auto"/>
                <w:bottom w:val="none" w:sz="0" w:space="0" w:color="auto"/>
                <w:right w:val="none" w:sz="0" w:space="0" w:color="auto"/>
              </w:divBdr>
            </w:div>
            <w:div w:id="13327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0617">
      <w:bodyDiv w:val="1"/>
      <w:marLeft w:val="0"/>
      <w:marRight w:val="0"/>
      <w:marTop w:val="0"/>
      <w:marBottom w:val="0"/>
      <w:divBdr>
        <w:top w:val="none" w:sz="0" w:space="0" w:color="auto"/>
        <w:left w:val="none" w:sz="0" w:space="0" w:color="auto"/>
        <w:bottom w:val="none" w:sz="0" w:space="0" w:color="auto"/>
        <w:right w:val="none" w:sz="0" w:space="0" w:color="auto"/>
      </w:divBdr>
    </w:div>
    <w:div w:id="1009060099">
      <w:bodyDiv w:val="1"/>
      <w:marLeft w:val="0"/>
      <w:marRight w:val="0"/>
      <w:marTop w:val="0"/>
      <w:marBottom w:val="0"/>
      <w:divBdr>
        <w:top w:val="none" w:sz="0" w:space="0" w:color="auto"/>
        <w:left w:val="none" w:sz="0" w:space="0" w:color="auto"/>
        <w:bottom w:val="none" w:sz="0" w:space="0" w:color="auto"/>
        <w:right w:val="none" w:sz="0" w:space="0" w:color="auto"/>
      </w:divBdr>
    </w:div>
    <w:div w:id="1025449423">
      <w:bodyDiv w:val="1"/>
      <w:marLeft w:val="0"/>
      <w:marRight w:val="0"/>
      <w:marTop w:val="0"/>
      <w:marBottom w:val="0"/>
      <w:divBdr>
        <w:top w:val="none" w:sz="0" w:space="0" w:color="auto"/>
        <w:left w:val="none" w:sz="0" w:space="0" w:color="auto"/>
        <w:bottom w:val="none" w:sz="0" w:space="0" w:color="auto"/>
        <w:right w:val="none" w:sz="0" w:space="0" w:color="auto"/>
      </w:divBdr>
    </w:div>
    <w:div w:id="1068459391">
      <w:bodyDiv w:val="1"/>
      <w:marLeft w:val="0"/>
      <w:marRight w:val="0"/>
      <w:marTop w:val="0"/>
      <w:marBottom w:val="0"/>
      <w:divBdr>
        <w:top w:val="none" w:sz="0" w:space="0" w:color="auto"/>
        <w:left w:val="none" w:sz="0" w:space="0" w:color="auto"/>
        <w:bottom w:val="none" w:sz="0" w:space="0" w:color="auto"/>
        <w:right w:val="none" w:sz="0" w:space="0" w:color="auto"/>
      </w:divBdr>
    </w:div>
    <w:div w:id="1097023077">
      <w:bodyDiv w:val="1"/>
      <w:marLeft w:val="0"/>
      <w:marRight w:val="0"/>
      <w:marTop w:val="0"/>
      <w:marBottom w:val="0"/>
      <w:divBdr>
        <w:top w:val="none" w:sz="0" w:space="0" w:color="auto"/>
        <w:left w:val="none" w:sz="0" w:space="0" w:color="auto"/>
        <w:bottom w:val="none" w:sz="0" w:space="0" w:color="auto"/>
        <w:right w:val="none" w:sz="0" w:space="0" w:color="auto"/>
      </w:divBdr>
    </w:div>
    <w:div w:id="1110853199">
      <w:bodyDiv w:val="1"/>
      <w:marLeft w:val="0"/>
      <w:marRight w:val="0"/>
      <w:marTop w:val="0"/>
      <w:marBottom w:val="0"/>
      <w:divBdr>
        <w:top w:val="none" w:sz="0" w:space="0" w:color="auto"/>
        <w:left w:val="none" w:sz="0" w:space="0" w:color="auto"/>
        <w:bottom w:val="none" w:sz="0" w:space="0" w:color="auto"/>
        <w:right w:val="none" w:sz="0" w:space="0" w:color="auto"/>
      </w:divBdr>
      <w:divsChild>
        <w:div w:id="1191138612">
          <w:marLeft w:val="0"/>
          <w:marRight w:val="0"/>
          <w:marTop w:val="0"/>
          <w:marBottom w:val="0"/>
          <w:divBdr>
            <w:top w:val="none" w:sz="0" w:space="0" w:color="auto"/>
            <w:left w:val="none" w:sz="0" w:space="0" w:color="auto"/>
            <w:bottom w:val="none" w:sz="0" w:space="0" w:color="auto"/>
            <w:right w:val="none" w:sz="0" w:space="0" w:color="auto"/>
          </w:divBdr>
          <w:divsChild>
            <w:div w:id="152096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479">
      <w:bodyDiv w:val="1"/>
      <w:marLeft w:val="0"/>
      <w:marRight w:val="0"/>
      <w:marTop w:val="0"/>
      <w:marBottom w:val="0"/>
      <w:divBdr>
        <w:top w:val="none" w:sz="0" w:space="0" w:color="auto"/>
        <w:left w:val="none" w:sz="0" w:space="0" w:color="auto"/>
        <w:bottom w:val="none" w:sz="0" w:space="0" w:color="auto"/>
        <w:right w:val="none" w:sz="0" w:space="0" w:color="auto"/>
      </w:divBdr>
    </w:div>
    <w:div w:id="1141965197">
      <w:bodyDiv w:val="1"/>
      <w:marLeft w:val="0"/>
      <w:marRight w:val="0"/>
      <w:marTop w:val="0"/>
      <w:marBottom w:val="0"/>
      <w:divBdr>
        <w:top w:val="none" w:sz="0" w:space="0" w:color="auto"/>
        <w:left w:val="none" w:sz="0" w:space="0" w:color="auto"/>
        <w:bottom w:val="none" w:sz="0" w:space="0" w:color="auto"/>
        <w:right w:val="none" w:sz="0" w:space="0" w:color="auto"/>
      </w:divBdr>
    </w:div>
    <w:div w:id="1289243527">
      <w:bodyDiv w:val="1"/>
      <w:marLeft w:val="0"/>
      <w:marRight w:val="0"/>
      <w:marTop w:val="0"/>
      <w:marBottom w:val="0"/>
      <w:divBdr>
        <w:top w:val="none" w:sz="0" w:space="0" w:color="auto"/>
        <w:left w:val="none" w:sz="0" w:space="0" w:color="auto"/>
        <w:bottom w:val="none" w:sz="0" w:space="0" w:color="auto"/>
        <w:right w:val="none" w:sz="0" w:space="0" w:color="auto"/>
      </w:divBdr>
      <w:divsChild>
        <w:div w:id="1796950380">
          <w:marLeft w:val="0"/>
          <w:marRight w:val="0"/>
          <w:marTop w:val="0"/>
          <w:marBottom w:val="0"/>
          <w:divBdr>
            <w:top w:val="none" w:sz="0" w:space="0" w:color="auto"/>
            <w:left w:val="none" w:sz="0" w:space="0" w:color="auto"/>
            <w:bottom w:val="none" w:sz="0" w:space="0" w:color="auto"/>
            <w:right w:val="none" w:sz="0" w:space="0" w:color="auto"/>
          </w:divBdr>
          <w:divsChild>
            <w:div w:id="480002970">
              <w:marLeft w:val="0"/>
              <w:marRight w:val="0"/>
              <w:marTop w:val="0"/>
              <w:marBottom w:val="0"/>
              <w:divBdr>
                <w:top w:val="none" w:sz="0" w:space="0" w:color="auto"/>
                <w:left w:val="none" w:sz="0" w:space="0" w:color="auto"/>
                <w:bottom w:val="none" w:sz="0" w:space="0" w:color="auto"/>
                <w:right w:val="none" w:sz="0" w:space="0" w:color="auto"/>
              </w:divBdr>
            </w:div>
            <w:div w:id="274989791">
              <w:marLeft w:val="0"/>
              <w:marRight w:val="0"/>
              <w:marTop w:val="0"/>
              <w:marBottom w:val="0"/>
              <w:divBdr>
                <w:top w:val="none" w:sz="0" w:space="0" w:color="auto"/>
                <w:left w:val="none" w:sz="0" w:space="0" w:color="auto"/>
                <w:bottom w:val="none" w:sz="0" w:space="0" w:color="auto"/>
                <w:right w:val="none" w:sz="0" w:space="0" w:color="auto"/>
              </w:divBdr>
            </w:div>
            <w:div w:id="513299533">
              <w:marLeft w:val="0"/>
              <w:marRight w:val="0"/>
              <w:marTop w:val="0"/>
              <w:marBottom w:val="0"/>
              <w:divBdr>
                <w:top w:val="none" w:sz="0" w:space="0" w:color="auto"/>
                <w:left w:val="none" w:sz="0" w:space="0" w:color="auto"/>
                <w:bottom w:val="none" w:sz="0" w:space="0" w:color="auto"/>
                <w:right w:val="none" w:sz="0" w:space="0" w:color="auto"/>
              </w:divBdr>
            </w:div>
            <w:div w:id="543099842">
              <w:marLeft w:val="0"/>
              <w:marRight w:val="0"/>
              <w:marTop w:val="0"/>
              <w:marBottom w:val="0"/>
              <w:divBdr>
                <w:top w:val="none" w:sz="0" w:space="0" w:color="auto"/>
                <w:left w:val="none" w:sz="0" w:space="0" w:color="auto"/>
                <w:bottom w:val="none" w:sz="0" w:space="0" w:color="auto"/>
                <w:right w:val="none" w:sz="0" w:space="0" w:color="auto"/>
              </w:divBdr>
            </w:div>
            <w:div w:id="447118480">
              <w:marLeft w:val="0"/>
              <w:marRight w:val="0"/>
              <w:marTop w:val="0"/>
              <w:marBottom w:val="0"/>
              <w:divBdr>
                <w:top w:val="none" w:sz="0" w:space="0" w:color="auto"/>
                <w:left w:val="none" w:sz="0" w:space="0" w:color="auto"/>
                <w:bottom w:val="none" w:sz="0" w:space="0" w:color="auto"/>
                <w:right w:val="none" w:sz="0" w:space="0" w:color="auto"/>
              </w:divBdr>
            </w:div>
            <w:div w:id="11949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2032">
      <w:bodyDiv w:val="1"/>
      <w:marLeft w:val="0"/>
      <w:marRight w:val="0"/>
      <w:marTop w:val="0"/>
      <w:marBottom w:val="0"/>
      <w:divBdr>
        <w:top w:val="none" w:sz="0" w:space="0" w:color="auto"/>
        <w:left w:val="none" w:sz="0" w:space="0" w:color="auto"/>
        <w:bottom w:val="none" w:sz="0" w:space="0" w:color="auto"/>
        <w:right w:val="none" w:sz="0" w:space="0" w:color="auto"/>
      </w:divBdr>
    </w:div>
    <w:div w:id="1302275312">
      <w:bodyDiv w:val="1"/>
      <w:marLeft w:val="0"/>
      <w:marRight w:val="0"/>
      <w:marTop w:val="0"/>
      <w:marBottom w:val="0"/>
      <w:divBdr>
        <w:top w:val="none" w:sz="0" w:space="0" w:color="auto"/>
        <w:left w:val="none" w:sz="0" w:space="0" w:color="auto"/>
        <w:bottom w:val="none" w:sz="0" w:space="0" w:color="auto"/>
        <w:right w:val="none" w:sz="0" w:space="0" w:color="auto"/>
      </w:divBdr>
    </w:div>
    <w:div w:id="1329288403">
      <w:bodyDiv w:val="1"/>
      <w:marLeft w:val="0"/>
      <w:marRight w:val="0"/>
      <w:marTop w:val="0"/>
      <w:marBottom w:val="0"/>
      <w:divBdr>
        <w:top w:val="none" w:sz="0" w:space="0" w:color="auto"/>
        <w:left w:val="none" w:sz="0" w:space="0" w:color="auto"/>
        <w:bottom w:val="none" w:sz="0" w:space="0" w:color="auto"/>
        <w:right w:val="none" w:sz="0" w:space="0" w:color="auto"/>
      </w:divBdr>
    </w:div>
    <w:div w:id="1357538501">
      <w:bodyDiv w:val="1"/>
      <w:marLeft w:val="0"/>
      <w:marRight w:val="0"/>
      <w:marTop w:val="0"/>
      <w:marBottom w:val="0"/>
      <w:divBdr>
        <w:top w:val="none" w:sz="0" w:space="0" w:color="auto"/>
        <w:left w:val="none" w:sz="0" w:space="0" w:color="auto"/>
        <w:bottom w:val="none" w:sz="0" w:space="0" w:color="auto"/>
        <w:right w:val="none" w:sz="0" w:space="0" w:color="auto"/>
      </w:divBdr>
    </w:div>
    <w:div w:id="1365716927">
      <w:bodyDiv w:val="1"/>
      <w:marLeft w:val="0"/>
      <w:marRight w:val="0"/>
      <w:marTop w:val="0"/>
      <w:marBottom w:val="0"/>
      <w:divBdr>
        <w:top w:val="none" w:sz="0" w:space="0" w:color="auto"/>
        <w:left w:val="none" w:sz="0" w:space="0" w:color="auto"/>
        <w:bottom w:val="none" w:sz="0" w:space="0" w:color="auto"/>
        <w:right w:val="none" w:sz="0" w:space="0" w:color="auto"/>
      </w:divBdr>
    </w:div>
    <w:div w:id="1389067786">
      <w:bodyDiv w:val="1"/>
      <w:marLeft w:val="0"/>
      <w:marRight w:val="0"/>
      <w:marTop w:val="0"/>
      <w:marBottom w:val="0"/>
      <w:divBdr>
        <w:top w:val="none" w:sz="0" w:space="0" w:color="auto"/>
        <w:left w:val="none" w:sz="0" w:space="0" w:color="auto"/>
        <w:bottom w:val="none" w:sz="0" w:space="0" w:color="auto"/>
        <w:right w:val="none" w:sz="0" w:space="0" w:color="auto"/>
      </w:divBdr>
    </w:div>
    <w:div w:id="1410495738">
      <w:bodyDiv w:val="1"/>
      <w:marLeft w:val="0"/>
      <w:marRight w:val="0"/>
      <w:marTop w:val="0"/>
      <w:marBottom w:val="0"/>
      <w:divBdr>
        <w:top w:val="none" w:sz="0" w:space="0" w:color="auto"/>
        <w:left w:val="none" w:sz="0" w:space="0" w:color="auto"/>
        <w:bottom w:val="none" w:sz="0" w:space="0" w:color="auto"/>
        <w:right w:val="none" w:sz="0" w:space="0" w:color="auto"/>
      </w:divBdr>
    </w:div>
    <w:div w:id="1449933942">
      <w:bodyDiv w:val="1"/>
      <w:marLeft w:val="0"/>
      <w:marRight w:val="0"/>
      <w:marTop w:val="0"/>
      <w:marBottom w:val="0"/>
      <w:divBdr>
        <w:top w:val="none" w:sz="0" w:space="0" w:color="auto"/>
        <w:left w:val="none" w:sz="0" w:space="0" w:color="auto"/>
        <w:bottom w:val="none" w:sz="0" w:space="0" w:color="auto"/>
        <w:right w:val="none" w:sz="0" w:space="0" w:color="auto"/>
      </w:divBdr>
    </w:div>
    <w:div w:id="1477182631">
      <w:bodyDiv w:val="1"/>
      <w:marLeft w:val="0"/>
      <w:marRight w:val="0"/>
      <w:marTop w:val="0"/>
      <w:marBottom w:val="0"/>
      <w:divBdr>
        <w:top w:val="none" w:sz="0" w:space="0" w:color="auto"/>
        <w:left w:val="none" w:sz="0" w:space="0" w:color="auto"/>
        <w:bottom w:val="none" w:sz="0" w:space="0" w:color="auto"/>
        <w:right w:val="none" w:sz="0" w:space="0" w:color="auto"/>
      </w:divBdr>
    </w:div>
    <w:div w:id="1625039507">
      <w:bodyDiv w:val="1"/>
      <w:marLeft w:val="0"/>
      <w:marRight w:val="0"/>
      <w:marTop w:val="0"/>
      <w:marBottom w:val="0"/>
      <w:divBdr>
        <w:top w:val="none" w:sz="0" w:space="0" w:color="auto"/>
        <w:left w:val="none" w:sz="0" w:space="0" w:color="auto"/>
        <w:bottom w:val="none" w:sz="0" w:space="0" w:color="auto"/>
        <w:right w:val="none" w:sz="0" w:space="0" w:color="auto"/>
      </w:divBdr>
    </w:div>
    <w:div w:id="1625843271">
      <w:bodyDiv w:val="1"/>
      <w:marLeft w:val="0"/>
      <w:marRight w:val="0"/>
      <w:marTop w:val="0"/>
      <w:marBottom w:val="0"/>
      <w:divBdr>
        <w:top w:val="none" w:sz="0" w:space="0" w:color="auto"/>
        <w:left w:val="none" w:sz="0" w:space="0" w:color="auto"/>
        <w:bottom w:val="none" w:sz="0" w:space="0" w:color="auto"/>
        <w:right w:val="none" w:sz="0" w:space="0" w:color="auto"/>
      </w:divBdr>
    </w:div>
    <w:div w:id="1652438508">
      <w:bodyDiv w:val="1"/>
      <w:marLeft w:val="0"/>
      <w:marRight w:val="0"/>
      <w:marTop w:val="0"/>
      <w:marBottom w:val="0"/>
      <w:divBdr>
        <w:top w:val="none" w:sz="0" w:space="0" w:color="auto"/>
        <w:left w:val="none" w:sz="0" w:space="0" w:color="auto"/>
        <w:bottom w:val="none" w:sz="0" w:space="0" w:color="auto"/>
        <w:right w:val="none" w:sz="0" w:space="0" w:color="auto"/>
      </w:divBdr>
    </w:div>
    <w:div w:id="1662199773">
      <w:bodyDiv w:val="1"/>
      <w:marLeft w:val="0"/>
      <w:marRight w:val="0"/>
      <w:marTop w:val="0"/>
      <w:marBottom w:val="0"/>
      <w:divBdr>
        <w:top w:val="none" w:sz="0" w:space="0" w:color="auto"/>
        <w:left w:val="none" w:sz="0" w:space="0" w:color="auto"/>
        <w:bottom w:val="none" w:sz="0" w:space="0" w:color="auto"/>
        <w:right w:val="none" w:sz="0" w:space="0" w:color="auto"/>
      </w:divBdr>
    </w:div>
    <w:div w:id="1713648314">
      <w:bodyDiv w:val="1"/>
      <w:marLeft w:val="0"/>
      <w:marRight w:val="0"/>
      <w:marTop w:val="0"/>
      <w:marBottom w:val="0"/>
      <w:divBdr>
        <w:top w:val="none" w:sz="0" w:space="0" w:color="auto"/>
        <w:left w:val="none" w:sz="0" w:space="0" w:color="auto"/>
        <w:bottom w:val="none" w:sz="0" w:space="0" w:color="auto"/>
        <w:right w:val="none" w:sz="0" w:space="0" w:color="auto"/>
      </w:divBdr>
    </w:div>
    <w:div w:id="1720469240">
      <w:bodyDiv w:val="1"/>
      <w:marLeft w:val="0"/>
      <w:marRight w:val="0"/>
      <w:marTop w:val="0"/>
      <w:marBottom w:val="0"/>
      <w:divBdr>
        <w:top w:val="none" w:sz="0" w:space="0" w:color="auto"/>
        <w:left w:val="none" w:sz="0" w:space="0" w:color="auto"/>
        <w:bottom w:val="none" w:sz="0" w:space="0" w:color="auto"/>
        <w:right w:val="none" w:sz="0" w:space="0" w:color="auto"/>
      </w:divBdr>
    </w:div>
    <w:div w:id="1723942676">
      <w:bodyDiv w:val="1"/>
      <w:marLeft w:val="0"/>
      <w:marRight w:val="0"/>
      <w:marTop w:val="0"/>
      <w:marBottom w:val="0"/>
      <w:divBdr>
        <w:top w:val="none" w:sz="0" w:space="0" w:color="auto"/>
        <w:left w:val="none" w:sz="0" w:space="0" w:color="auto"/>
        <w:bottom w:val="none" w:sz="0" w:space="0" w:color="auto"/>
        <w:right w:val="none" w:sz="0" w:space="0" w:color="auto"/>
      </w:divBdr>
    </w:div>
    <w:div w:id="1761097873">
      <w:bodyDiv w:val="1"/>
      <w:marLeft w:val="0"/>
      <w:marRight w:val="0"/>
      <w:marTop w:val="0"/>
      <w:marBottom w:val="0"/>
      <w:divBdr>
        <w:top w:val="none" w:sz="0" w:space="0" w:color="auto"/>
        <w:left w:val="none" w:sz="0" w:space="0" w:color="auto"/>
        <w:bottom w:val="none" w:sz="0" w:space="0" w:color="auto"/>
        <w:right w:val="none" w:sz="0" w:space="0" w:color="auto"/>
      </w:divBdr>
    </w:div>
    <w:div w:id="1771774193">
      <w:bodyDiv w:val="1"/>
      <w:marLeft w:val="0"/>
      <w:marRight w:val="0"/>
      <w:marTop w:val="0"/>
      <w:marBottom w:val="0"/>
      <w:divBdr>
        <w:top w:val="none" w:sz="0" w:space="0" w:color="auto"/>
        <w:left w:val="none" w:sz="0" w:space="0" w:color="auto"/>
        <w:bottom w:val="none" w:sz="0" w:space="0" w:color="auto"/>
        <w:right w:val="none" w:sz="0" w:space="0" w:color="auto"/>
      </w:divBdr>
    </w:div>
    <w:div w:id="1818567067">
      <w:bodyDiv w:val="1"/>
      <w:marLeft w:val="0"/>
      <w:marRight w:val="0"/>
      <w:marTop w:val="0"/>
      <w:marBottom w:val="0"/>
      <w:divBdr>
        <w:top w:val="none" w:sz="0" w:space="0" w:color="auto"/>
        <w:left w:val="none" w:sz="0" w:space="0" w:color="auto"/>
        <w:bottom w:val="none" w:sz="0" w:space="0" w:color="auto"/>
        <w:right w:val="none" w:sz="0" w:space="0" w:color="auto"/>
      </w:divBdr>
    </w:div>
    <w:div w:id="1833794014">
      <w:bodyDiv w:val="1"/>
      <w:marLeft w:val="0"/>
      <w:marRight w:val="0"/>
      <w:marTop w:val="0"/>
      <w:marBottom w:val="0"/>
      <w:divBdr>
        <w:top w:val="none" w:sz="0" w:space="0" w:color="auto"/>
        <w:left w:val="none" w:sz="0" w:space="0" w:color="auto"/>
        <w:bottom w:val="none" w:sz="0" w:space="0" w:color="auto"/>
        <w:right w:val="none" w:sz="0" w:space="0" w:color="auto"/>
      </w:divBdr>
    </w:div>
    <w:div w:id="1858496576">
      <w:bodyDiv w:val="1"/>
      <w:marLeft w:val="0"/>
      <w:marRight w:val="0"/>
      <w:marTop w:val="0"/>
      <w:marBottom w:val="0"/>
      <w:divBdr>
        <w:top w:val="none" w:sz="0" w:space="0" w:color="auto"/>
        <w:left w:val="none" w:sz="0" w:space="0" w:color="auto"/>
        <w:bottom w:val="none" w:sz="0" w:space="0" w:color="auto"/>
        <w:right w:val="none" w:sz="0" w:space="0" w:color="auto"/>
      </w:divBdr>
    </w:div>
    <w:div w:id="1859659163">
      <w:bodyDiv w:val="1"/>
      <w:marLeft w:val="0"/>
      <w:marRight w:val="0"/>
      <w:marTop w:val="0"/>
      <w:marBottom w:val="0"/>
      <w:divBdr>
        <w:top w:val="none" w:sz="0" w:space="0" w:color="auto"/>
        <w:left w:val="none" w:sz="0" w:space="0" w:color="auto"/>
        <w:bottom w:val="none" w:sz="0" w:space="0" w:color="auto"/>
        <w:right w:val="none" w:sz="0" w:space="0" w:color="auto"/>
      </w:divBdr>
    </w:div>
    <w:div w:id="1863858523">
      <w:bodyDiv w:val="1"/>
      <w:marLeft w:val="0"/>
      <w:marRight w:val="0"/>
      <w:marTop w:val="0"/>
      <w:marBottom w:val="0"/>
      <w:divBdr>
        <w:top w:val="none" w:sz="0" w:space="0" w:color="auto"/>
        <w:left w:val="none" w:sz="0" w:space="0" w:color="auto"/>
        <w:bottom w:val="none" w:sz="0" w:space="0" w:color="auto"/>
        <w:right w:val="none" w:sz="0" w:space="0" w:color="auto"/>
      </w:divBdr>
    </w:div>
    <w:div w:id="1865633586">
      <w:bodyDiv w:val="1"/>
      <w:marLeft w:val="0"/>
      <w:marRight w:val="0"/>
      <w:marTop w:val="0"/>
      <w:marBottom w:val="0"/>
      <w:divBdr>
        <w:top w:val="none" w:sz="0" w:space="0" w:color="auto"/>
        <w:left w:val="none" w:sz="0" w:space="0" w:color="auto"/>
        <w:bottom w:val="none" w:sz="0" w:space="0" w:color="auto"/>
        <w:right w:val="none" w:sz="0" w:space="0" w:color="auto"/>
      </w:divBdr>
    </w:div>
    <w:div w:id="1881017603">
      <w:bodyDiv w:val="1"/>
      <w:marLeft w:val="0"/>
      <w:marRight w:val="0"/>
      <w:marTop w:val="0"/>
      <w:marBottom w:val="0"/>
      <w:divBdr>
        <w:top w:val="none" w:sz="0" w:space="0" w:color="auto"/>
        <w:left w:val="none" w:sz="0" w:space="0" w:color="auto"/>
        <w:bottom w:val="none" w:sz="0" w:space="0" w:color="auto"/>
        <w:right w:val="none" w:sz="0" w:space="0" w:color="auto"/>
      </w:divBdr>
    </w:div>
    <w:div w:id="1891264511">
      <w:bodyDiv w:val="1"/>
      <w:marLeft w:val="0"/>
      <w:marRight w:val="0"/>
      <w:marTop w:val="0"/>
      <w:marBottom w:val="0"/>
      <w:divBdr>
        <w:top w:val="none" w:sz="0" w:space="0" w:color="auto"/>
        <w:left w:val="none" w:sz="0" w:space="0" w:color="auto"/>
        <w:bottom w:val="none" w:sz="0" w:space="0" w:color="auto"/>
        <w:right w:val="none" w:sz="0" w:space="0" w:color="auto"/>
      </w:divBdr>
    </w:div>
    <w:div w:id="1892883907">
      <w:bodyDiv w:val="1"/>
      <w:marLeft w:val="0"/>
      <w:marRight w:val="0"/>
      <w:marTop w:val="0"/>
      <w:marBottom w:val="0"/>
      <w:divBdr>
        <w:top w:val="none" w:sz="0" w:space="0" w:color="auto"/>
        <w:left w:val="none" w:sz="0" w:space="0" w:color="auto"/>
        <w:bottom w:val="none" w:sz="0" w:space="0" w:color="auto"/>
        <w:right w:val="none" w:sz="0" w:space="0" w:color="auto"/>
      </w:divBdr>
    </w:div>
    <w:div w:id="1918250240">
      <w:bodyDiv w:val="1"/>
      <w:marLeft w:val="0"/>
      <w:marRight w:val="0"/>
      <w:marTop w:val="0"/>
      <w:marBottom w:val="0"/>
      <w:divBdr>
        <w:top w:val="none" w:sz="0" w:space="0" w:color="auto"/>
        <w:left w:val="none" w:sz="0" w:space="0" w:color="auto"/>
        <w:bottom w:val="none" w:sz="0" w:space="0" w:color="auto"/>
        <w:right w:val="none" w:sz="0" w:space="0" w:color="auto"/>
      </w:divBdr>
      <w:divsChild>
        <w:div w:id="1235237575">
          <w:marLeft w:val="0"/>
          <w:marRight w:val="0"/>
          <w:marTop w:val="0"/>
          <w:marBottom w:val="0"/>
          <w:divBdr>
            <w:top w:val="none" w:sz="0" w:space="0" w:color="auto"/>
            <w:left w:val="none" w:sz="0" w:space="0" w:color="auto"/>
            <w:bottom w:val="none" w:sz="0" w:space="0" w:color="auto"/>
            <w:right w:val="none" w:sz="0" w:space="0" w:color="auto"/>
          </w:divBdr>
          <w:divsChild>
            <w:div w:id="380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2446">
      <w:bodyDiv w:val="1"/>
      <w:marLeft w:val="0"/>
      <w:marRight w:val="0"/>
      <w:marTop w:val="0"/>
      <w:marBottom w:val="0"/>
      <w:divBdr>
        <w:top w:val="none" w:sz="0" w:space="0" w:color="auto"/>
        <w:left w:val="none" w:sz="0" w:space="0" w:color="auto"/>
        <w:bottom w:val="none" w:sz="0" w:space="0" w:color="auto"/>
        <w:right w:val="none" w:sz="0" w:space="0" w:color="auto"/>
      </w:divBdr>
    </w:div>
    <w:div w:id="1982415448">
      <w:bodyDiv w:val="1"/>
      <w:marLeft w:val="0"/>
      <w:marRight w:val="0"/>
      <w:marTop w:val="0"/>
      <w:marBottom w:val="0"/>
      <w:divBdr>
        <w:top w:val="none" w:sz="0" w:space="0" w:color="auto"/>
        <w:left w:val="none" w:sz="0" w:space="0" w:color="auto"/>
        <w:bottom w:val="none" w:sz="0" w:space="0" w:color="auto"/>
        <w:right w:val="none" w:sz="0" w:space="0" w:color="auto"/>
      </w:divBdr>
      <w:divsChild>
        <w:div w:id="1997026567">
          <w:marLeft w:val="0"/>
          <w:marRight w:val="0"/>
          <w:marTop w:val="0"/>
          <w:marBottom w:val="0"/>
          <w:divBdr>
            <w:top w:val="none" w:sz="0" w:space="0" w:color="auto"/>
            <w:left w:val="none" w:sz="0" w:space="0" w:color="auto"/>
            <w:bottom w:val="none" w:sz="0" w:space="0" w:color="auto"/>
            <w:right w:val="none" w:sz="0" w:space="0" w:color="auto"/>
          </w:divBdr>
          <w:divsChild>
            <w:div w:id="436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3382">
      <w:bodyDiv w:val="1"/>
      <w:marLeft w:val="0"/>
      <w:marRight w:val="0"/>
      <w:marTop w:val="0"/>
      <w:marBottom w:val="0"/>
      <w:divBdr>
        <w:top w:val="none" w:sz="0" w:space="0" w:color="auto"/>
        <w:left w:val="none" w:sz="0" w:space="0" w:color="auto"/>
        <w:bottom w:val="none" w:sz="0" w:space="0" w:color="auto"/>
        <w:right w:val="none" w:sz="0" w:space="0" w:color="auto"/>
      </w:divBdr>
    </w:div>
    <w:div w:id="2018269327">
      <w:bodyDiv w:val="1"/>
      <w:marLeft w:val="0"/>
      <w:marRight w:val="0"/>
      <w:marTop w:val="0"/>
      <w:marBottom w:val="0"/>
      <w:divBdr>
        <w:top w:val="none" w:sz="0" w:space="0" w:color="auto"/>
        <w:left w:val="none" w:sz="0" w:space="0" w:color="auto"/>
        <w:bottom w:val="none" w:sz="0" w:space="0" w:color="auto"/>
        <w:right w:val="none" w:sz="0" w:space="0" w:color="auto"/>
      </w:divBdr>
    </w:div>
    <w:div w:id="2126075941">
      <w:bodyDiv w:val="1"/>
      <w:marLeft w:val="0"/>
      <w:marRight w:val="0"/>
      <w:marTop w:val="0"/>
      <w:marBottom w:val="0"/>
      <w:divBdr>
        <w:top w:val="none" w:sz="0" w:space="0" w:color="auto"/>
        <w:left w:val="none" w:sz="0" w:space="0" w:color="auto"/>
        <w:bottom w:val="none" w:sz="0" w:space="0" w:color="auto"/>
        <w:right w:val="none" w:sz="0" w:space="0" w:color="auto"/>
      </w:divBdr>
      <w:divsChild>
        <w:div w:id="2056847607">
          <w:marLeft w:val="0"/>
          <w:marRight w:val="0"/>
          <w:marTop w:val="0"/>
          <w:marBottom w:val="0"/>
          <w:divBdr>
            <w:top w:val="none" w:sz="0" w:space="0" w:color="auto"/>
            <w:left w:val="none" w:sz="0" w:space="0" w:color="auto"/>
            <w:bottom w:val="none" w:sz="0" w:space="0" w:color="auto"/>
            <w:right w:val="none" w:sz="0" w:space="0" w:color="auto"/>
          </w:divBdr>
          <w:divsChild>
            <w:div w:id="10651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8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isk.lexisnexis.com/global/es/about-us/pres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FE134-B7A2-4085-8564-ECBE37E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77</Pages>
  <Words>26774</Words>
  <Characters>147262</Characters>
  <Application>Microsoft Office Word</Application>
  <DocSecurity>0</DocSecurity>
  <Lines>1227</Lines>
  <Paragraphs>347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cp:keywords/>
  <dc:description/>
  <cp:lastModifiedBy>Cristian Guerrero Balber</cp:lastModifiedBy>
  <cp:revision>14</cp:revision>
  <cp:lastPrinted>2025-02-12T23:17:00Z</cp:lastPrinted>
  <dcterms:created xsi:type="dcterms:W3CDTF">2025-02-12T19:15:00Z</dcterms:created>
  <dcterms:modified xsi:type="dcterms:W3CDTF">2025-02-12T23:18:00Z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zotero-version="7.0.11"&gt;&lt;session id="iL2K5qlT"/&gt;&lt;style id="http://www.zotero.org/styles/apa" locale="es-ES" hasBibliography="1" bibliographyStyleHasBeenSet="1"/&gt;&lt;prefs&gt;&lt;pref name="fieldType" value="Field"/&gt;&lt;pref name="automaticJourn</vt:lpwstr>
  </property>
  <property fmtid="{D5CDD505-2E9C-101B-9397-08002B2CF9AE}" pid="10" name="ZOTERO_PREF_2">
    <vt:lpwstr>alAbbreviations" value="true"/&gt;&lt;/prefs&gt;&lt;/data&gt;</vt:lpwstr>
  </property>
</Properties>
</file>